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D9C3" w14:textId="77777777" w:rsidR="00A6022A" w:rsidRPr="00F13F77" w:rsidRDefault="00A6022A" w:rsidP="00A6022A">
      <w:pPr>
        <w:jc w:val="center"/>
        <w:rPr>
          <w:rFonts w:cs="Arial"/>
          <w:sz w:val="28"/>
          <w:szCs w:val="28"/>
        </w:rPr>
      </w:pPr>
      <w:r w:rsidRPr="00F13F77">
        <w:rPr>
          <w:rFonts w:cs="Arial"/>
          <w:noProof/>
          <w:sz w:val="28"/>
          <w:szCs w:val="28"/>
          <w:lang w:eastAsia="en-GB"/>
        </w:rPr>
        <w:drawing>
          <wp:inline distT="0" distB="0" distL="0" distR="0" wp14:anchorId="21EC5F64" wp14:editId="0414477D">
            <wp:extent cx="2142489" cy="1484415"/>
            <wp:effectExtent l="0" t="0" r="0" b="0"/>
            <wp:docPr id="1" name="Picture 1" descr="Colou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ur Logo"/>
                    <pic:cNvPicPr>
                      <a:picLocks noChangeAspect="1" noChangeArrowheads="1"/>
                    </pic:cNvPicPr>
                  </pic:nvPicPr>
                  <pic:blipFill rotWithShape="1">
                    <a:blip r:embed="rId9" cstate="print"/>
                    <a:srcRect b="-5633"/>
                    <a:stretch/>
                  </pic:blipFill>
                  <pic:spPr bwMode="auto">
                    <a:xfrm>
                      <a:off x="0" y="0"/>
                      <a:ext cx="2143198" cy="1484906"/>
                    </a:xfrm>
                    <a:prstGeom prst="rect">
                      <a:avLst/>
                    </a:prstGeom>
                    <a:noFill/>
                    <a:ln>
                      <a:noFill/>
                    </a:ln>
                    <a:extLst>
                      <a:ext uri="{53640926-AAD7-44D8-BBD7-CCE9431645EC}">
                        <a14:shadowObscured xmlns:a14="http://schemas.microsoft.com/office/drawing/2010/main"/>
                      </a:ext>
                    </a:extLst>
                  </pic:spPr>
                </pic:pic>
              </a:graphicData>
            </a:graphic>
          </wp:inline>
        </w:drawing>
      </w:r>
    </w:p>
    <w:p w14:paraId="6F75F17E" w14:textId="77777777" w:rsidR="00A6022A" w:rsidRPr="00F13F77" w:rsidRDefault="00A6022A" w:rsidP="00A6022A">
      <w:pPr>
        <w:jc w:val="center"/>
        <w:rPr>
          <w:rFonts w:cs="Arial"/>
          <w:sz w:val="28"/>
          <w:szCs w:val="28"/>
        </w:rPr>
      </w:pPr>
    </w:p>
    <w:p w14:paraId="1ABE5EF2" w14:textId="77777777" w:rsidR="00A6022A" w:rsidRPr="00F13F77" w:rsidRDefault="00A6022A" w:rsidP="00A6022A">
      <w:pPr>
        <w:jc w:val="center"/>
        <w:rPr>
          <w:rFonts w:cs="Arial"/>
          <w:sz w:val="28"/>
          <w:szCs w:val="28"/>
        </w:rPr>
      </w:pPr>
    </w:p>
    <w:p w14:paraId="144D1A3F" w14:textId="77777777" w:rsidR="00A6022A" w:rsidRPr="00F13F77" w:rsidRDefault="00A6022A" w:rsidP="00A6022A">
      <w:pPr>
        <w:jc w:val="center"/>
        <w:rPr>
          <w:rFonts w:cs="Arial"/>
          <w:sz w:val="28"/>
          <w:szCs w:val="28"/>
        </w:rPr>
      </w:pPr>
    </w:p>
    <w:p w14:paraId="6CF49C6E" w14:textId="77777777" w:rsidR="00A6022A" w:rsidRPr="00F13F77" w:rsidRDefault="00A6022A" w:rsidP="00A6022A">
      <w:pPr>
        <w:jc w:val="center"/>
        <w:rPr>
          <w:rFonts w:cs="Arial"/>
          <w:sz w:val="28"/>
          <w:szCs w:val="28"/>
        </w:rPr>
      </w:pPr>
    </w:p>
    <w:p w14:paraId="7F2214FA" w14:textId="77777777" w:rsidR="00A6022A" w:rsidRPr="00F13F77" w:rsidRDefault="00A6022A" w:rsidP="00A6022A">
      <w:pPr>
        <w:jc w:val="center"/>
        <w:rPr>
          <w:rFonts w:cs="Arial"/>
          <w:sz w:val="28"/>
          <w:szCs w:val="28"/>
        </w:rPr>
      </w:pPr>
    </w:p>
    <w:p w14:paraId="598BC61C" w14:textId="77777777" w:rsidR="00A6022A" w:rsidRPr="00F13F77" w:rsidRDefault="00A6022A" w:rsidP="00A6022A">
      <w:pPr>
        <w:spacing w:line="360" w:lineRule="auto"/>
        <w:jc w:val="center"/>
        <w:rPr>
          <w:rFonts w:cs="Arial"/>
          <w:b/>
          <w:sz w:val="36"/>
          <w:szCs w:val="36"/>
        </w:rPr>
      </w:pPr>
      <w:r w:rsidRPr="00F13F77">
        <w:rPr>
          <w:rFonts w:cs="Arial"/>
          <w:b/>
          <w:sz w:val="36"/>
          <w:szCs w:val="36"/>
        </w:rPr>
        <w:t>Environment, Roads &amp; Facilities</w:t>
      </w:r>
    </w:p>
    <w:p w14:paraId="623C13C9" w14:textId="77777777" w:rsidR="00A6022A" w:rsidRPr="00F13F77" w:rsidRDefault="00A6022A" w:rsidP="00A6022A">
      <w:pPr>
        <w:rPr>
          <w:rFonts w:cs="Arial"/>
          <w:b/>
          <w:sz w:val="44"/>
          <w:szCs w:val="44"/>
        </w:rPr>
      </w:pPr>
    </w:p>
    <w:p w14:paraId="35CFEA46" w14:textId="77777777" w:rsidR="00A6022A" w:rsidRPr="00F13F77" w:rsidRDefault="00A6022A" w:rsidP="00A6022A">
      <w:pPr>
        <w:rPr>
          <w:rFonts w:cs="Arial"/>
          <w:b/>
          <w:sz w:val="44"/>
          <w:szCs w:val="44"/>
        </w:rPr>
      </w:pPr>
    </w:p>
    <w:p w14:paraId="045B5A9F" w14:textId="77777777" w:rsidR="00A6022A" w:rsidRPr="00F13F77" w:rsidRDefault="00A6022A" w:rsidP="00A6022A">
      <w:pPr>
        <w:jc w:val="center"/>
        <w:rPr>
          <w:rFonts w:cs="Arial"/>
          <w:b/>
          <w:sz w:val="40"/>
          <w:szCs w:val="40"/>
        </w:rPr>
      </w:pPr>
    </w:p>
    <w:sdt>
      <w:sdtPr>
        <w:rPr>
          <w:rFonts w:cs="Arial"/>
          <w:b/>
          <w:sz w:val="40"/>
          <w:szCs w:val="40"/>
          <w:lang w:eastAsia="en-US"/>
        </w:rPr>
        <w:alias w:val="Subject"/>
        <w:id w:val="5076197"/>
        <w:placeholder>
          <w:docPart w:val="846F1F1255B644F4AD3DA4559699568B"/>
        </w:placeholder>
        <w:dataBinding w:prefixMappings="xmlns:ns0='http://purl.org/dc/elements/1.1/' xmlns:ns1='http://schemas.openxmlformats.org/package/2006/metadata/core-properties' " w:xpath="/ns1:coreProperties[1]/ns0:subject[1]" w:storeItemID="{6C3C8BC8-F283-45AE-878A-BAB7291924A1}"/>
        <w:text/>
      </w:sdtPr>
      <w:sdtEndPr/>
      <w:sdtContent>
        <w:p w14:paraId="3FB03B69" w14:textId="77777777" w:rsidR="00A6022A" w:rsidRPr="00F13F77" w:rsidRDefault="00A6022A" w:rsidP="00A6022A">
          <w:pPr>
            <w:jc w:val="center"/>
            <w:rPr>
              <w:rFonts w:cs="Arial"/>
              <w:b/>
              <w:sz w:val="40"/>
              <w:szCs w:val="40"/>
            </w:rPr>
          </w:pPr>
          <w:r w:rsidRPr="00F13F77">
            <w:rPr>
              <w:rFonts w:cs="Arial"/>
              <w:b/>
              <w:sz w:val="40"/>
              <w:szCs w:val="40"/>
              <w:lang w:eastAsia="en-US"/>
            </w:rPr>
            <w:t>Venue Cymru Futures Project</w:t>
          </w:r>
        </w:p>
      </w:sdtContent>
    </w:sdt>
    <w:p w14:paraId="66E40714" w14:textId="77777777" w:rsidR="00A6022A" w:rsidRPr="00F13F77" w:rsidRDefault="00A6022A" w:rsidP="00A6022A">
      <w:pPr>
        <w:pStyle w:val="NoSpacing"/>
        <w:spacing w:line="216" w:lineRule="auto"/>
        <w:jc w:val="center"/>
        <w:rPr>
          <w:rFonts w:ascii="Arial" w:eastAsia="Times New Roman" w:hAnsi="Arial" w:cs="Arial"/>
          <w:b/>
          <w:sz w:val="40"/>
          <w:szCs w:val="40"/>
          <w:lang w:val="en-GB" w:eastAsia="it-IT"/>
        </w:rPr>
      </w:pPr>
    </w:p>
    <w:p w14:paraId="54F08599" w14:textId="77777777" w:rsidR="00A6022A" w:rsidRPr="00F13F77" w:rsidRDefault="00A6022A" w:rsidP="00A6022A">
      <w:pPr>
        <w:pStyle w:val="NoSpacing"/>
        <w:spacing w:line="216" w:lineRule="auto"/>
        <w:jc w:val="center"/>
        <w:rPr>
          <w:rFonts w:ascii="Arial" w:eastAsia="Times New Roman" w:hAnsi="Arial" w:cs="Arial"/>
          <w:b/>
          <w:sz w:val="40"/>
          <w:szCs w:val="40"/>
          <w:lang w:val="en-GB" w:eastAsia="it-IT"/>
        </w:rPr>
      </w:pPr>
      <w:r w:rsidRPr="00F13F77">
        <w:rPr>
          <w:rFonts w:ascii="Arial" w:eastAsia="Times New Roman" w:hAnsi="Arial" w:cs="Arial"/>
          <w:b/>
          <w:sz w:val="40"/>
          <w:szCs w:val="40"/>
          <w:lang w:val="en-GB" w:eastAsia="it-IT"/>
        </w:rPr>
        <w:t>Project Director and Project Manager</w:t>
      </w:r>
    </w:p>
    <w:p w14:paraId="2A4217AC" w14:textId="77777777" w:rsidR="00A6022A" w:rsidRPr="00F13F77" w:rsidRDefault="00A6022A" w:rsidP="00A6022A">
      <w:pPr>
        <w:pStyle w:val="NoSpacing"/>
        <w:spacing w:line="216" w:lineRule="auto"/>
        <w:jc w:val="center"/>
        <w:rPr>
          <w:rFonts w:ascii="Arial" w:eastAsia="Times New Roman" w:hAnsi="Arial" w:cs="Arial"/>
          <w:b/>
          <w:sz w:val="40"/>
          <w:szCs w:val="40"/>
          <w:lang w:val="en-GB" w:eastAsia="it-IT"/>
        </w:rPr>
      </w:pPr>
    </w:p>
    <w:p w14:paraId="4492FA33" w14:textId="6391971E" w:rsidR="00A6022A" w:rsidRPr="00F13F77" w:rsidRDefault="00A6022A" w:rsidP="00A6022A">
      <w:pPr>
        <w:pStyle w:val="NoSpacing"/>
        <w:spacing w:line="216" w:lineRule="auto"/>
        <w:jc w:val="center"/>
        <w:rPr>
          <w:rFonts w:ascii="Arial" w:eastAsia="Times New Roman" w:hAnsi="Arial" w:cs="Arial"/>
          <w:b/>
          <w:sz w:val="40"/>
          <w:szCs w:val="40"/>
          <w:lang w:val="en-GB" w:eastAsia="it-IT"/>
        </w:rPr>
      </w:pPr>
      <w:r w:rsidRPr="00F13F77">
        <w:rPr>
          <w:rFonts w:ascii="Arial" w:eastAsia="Times New Roman" w:hAnsi="Arial" w:cs="Arial"/>
          <w:b/>
          <w:sz w:val="40"/>
          <w:szCs w:val="40"/>
          <w:lang w:val="en-GB" w:eastAsia="it-IT"/>
        </w:rPr>
        <w:t xml:space="preserve">RIBA Stage </w:t>
      </w:r>
      <w:r w:rsidR="00145466">
        <w:rPr>
          <w:rFonts w:ascii="Arial" w:eastAsia="Times New Roman" w:hAnsi="Arial" w:cs="Arial"/>
          <w:b/>
          <w:sz w:val="40"/>
          <w:szCs w:val="40"/>
          <w:lang w:val="en-GB" w:eastAsia="it-IT"/>
        </w:rPr>
        <w:t>3</w:t>
      </w:r>
      <w:r w:rsidRPr="00F13F77">
        <w:rPr>
          <w:rFonts w:ascii="Arial" w:eastAsia="Times New Roman" w:hAnsi="Arial" w:cs="Arial"/>
          <w:b/>
          <w:sz w:val="40"/>
          <w:szCs w:val="40"/>
          <w:lang w:val="en-GB" w:eastAsia="it-IT"/>
        </w:rPr>
        <w:t xml:space="preserve"> - 6</w:t>
      </w:r>
    </w:p>
    <w:p w14:paraId="5C94F3AE" w14:textId="77777777" w:rsidR="00A6022A" w:rsidRPr="00F13F77" w:rsidRDefault="00A6022A" w:rsidP="00A6022A">
      <w:pPr>
        <w:jc w:val="center"/>
        <w:rPr>
          <w:rFonts w:cs="Arial"/>
          <w:sz w:val="40"/>
          <w:szCs w:val="40"/>
        </w:rPr>
      </w:pPr>
    </w:p>
    <w:bookmarkStart w:id="0" w:name="_Hlk201927588" w:displacedByCustomXml="next"/>
    <w:sdt>
      <w:sdtPr>
        <w:rPr>
          <w:rFonts w:cs="Arial"/>
          <w:b/>
          <w:sz w:val="40"/>
          <w:szCs w:val="40"/>
        </w:rPr>
        <w:alias w:val="Title"/>
        <w:id w:val="6392685"/>
        <w:placeholder>
          <w:docPart w:val="EDF6389306694435B020A49561D8D0C0"/>
        </w:placeholder>
        <w:dataBinding w:prefixMappings="xmlns:ns0='http://purl.org/dc/elements/1.1/' xmlns:ns1='http://schemas.openxmlformats.org/package/2006/metadata/core-properties' " w:xpath="/ns1:coreProperties[1]/ns0:title[1]" w:storeItemID="{6C3C8BC8-F283-45AE-878A-BAB7291924A1}"/>
        <w:text/>
      </w:sdtPr>
      <w:sdtEndPr/>
      <w:sdtContent>
        <w:p w14:paraId="5955492E" w14:textId="77777777" w:rsidR="00A6022A" w:rsidRPr="00F13F77" w:rsidRDefault="00A6022A" w:rsidP="00A6022A">
          <w:pPr>
            <w:jc w:val="center"/>
            <w:rPr>
              <w:rFonts w:cs="Arial"/>
              <w:b/>
              <w:sz w:val="40"/>
              <w:szCs w:val="40"/>
            </w:rPr>
          </w:pPr>
          <w:r w:rsidRPr="00F13F77">
            <w:rPr>
              <w:rFonts w:cs="Arial"/>
              <w:b/>
              <w:sz w:val="40"/>
              <w:szCs w:val="40"/>
            </w:rPr>
            <w:t>Volume 1</w:t>
          </w:r>
        </w:p>
      </w:sdtContent>
    </w:sdt>
    <w:bookmarkEnd w:id="0"/>
    <w:p w14:paraId="37E543ED" w14:textId="77777777" w:rsidR="00A6022A" w:rsidRPr="00F13F77" w:rsidRDefault="00A6022A" w:rsidP="00A6022A">
      <w:pPr>
        <w:tabs>
          <w:tab w:val="left" w:pos="6950"/>
        </w:tabs>
        <w:rPr>
          <w:rFonts w:cs="Arial"/>
          <w:sz w:val="36"/>
          <w:szCs w:val="36"/>
        </w:rPr>
      </w:pPr>
      <w:r w:rsidRPr="00F13F77">
        <w:rPr>
          <w:rFonts w:cs="Arial"/>
          <w:sz w:val="36"/>
          <w:szCs w:val="36"/>
        </w:rPr>
        <w:tab/>
      </w:r>
    </w:p>
    <w:p w14:paraId="716BA93F" w14:textId="77777777" w:rsidR="00A6022A" w:rsidRPr="00F13F77" w:rsidRDefault="00A6022A" w:rsidP="00A6022A">
      <w:pPr>
        <w:tabs>
          <w:tab w:val="left" w:pos="6950"/>
        </w:tabs>
        <w:jc w:val="center"/>
        <w:rPr>
          <w:rFonts w:cs="Arial"/>
          <w:sz w:val="36"/>
          <w:szCs w:val="36"/>
        </w:rPr>
      </w:pPr>
      <w:r w:rsidRPr="00F13F77">
        <w:rPr>
          <w:rFonts w:cs="Arial"/>
          <w:b/>
          <w:sz w:val="40"/>
          <w:szCs w:val="40"/>
        </w:rPr>
        <w:t>Instructions to Tenderers</w:t>
      </w:r>
    </w:p>
    <w:p w14:paraId="4A48C109" w14:textId="77777777" w:rsidR="00A6022A" w:rsidRPr="00F13F77" w:rsidRDefault="00A6022A" w:rsidP="00A6022A">
      <w:pPr>
        <w:jc w:val="center"/>
        <w:rPr>
          <w:rFonts w:cs="Arial"/>
          <w:bCs/>
          <w:sz w:val="36"/>
          <w:szCs w:val="36"/>
        </w:rPr>
      </w:pPr>
    </w:p>
    <w:p w14:paraId="64224684" w14:textId="77777777" w:rsidR="00A6022A" w:rsidRPr="00F13F77" w:rsidRDefault="00A6022A" w:rsidP="00A6022A">
      <w:pPr>
        <w:jc w:val="center"/>
        <w:rPr>
          <w:rFonts w:cs="Arial"/>
          <w:bCs/>
          <w:sz w:val="36"/>
          <w:szCs w:val="36"/>
        </w:rPr>
      </w:pPr>
      <w:r w:rsidRPr="00F13F77">
        <w:rPr>
          <w:rFonts w:cs="Arial"/>
          <w:bCs/>
          <w:sz w:val="36"/>
          <w:szCs w:val="36"/>
        </w:rPr>
        <w:t>ECEC2506.2</w:t>
      </w:r>
    </w:p>
    <w:p w14:paraId="11F82467" w14:textId="77777777" w:rsidR="00A6022A" w:rsidRPr="00F13F77" w:rsidRDefault="00A6022A" w:rsidP="00A6022A">
      <w:pPr>
        <w:jc w:val="center"/>
        <w:rPr>
          <w:rFonts w:cs="Arial"/>
          <w:sz w:val="36"/>
          <w:szCs w:val="36"/>
        </w:rPr>
      </w:pPr>
    </w:p>
    <w:p w14:paraId="77992CDA" w14:textId="77777777" w:rsidR="00A6022A" w:rsidRPr="00F13F77" w:rsidRDefault="00A6022A" w:rsidP="00A6022A">
      <w:pPr>
        <w:jc w:val="center"/>
        <w:rPr>
          <w:rFonts w:cs="Arial"/>
          <w:sz w:val="28"/>
          <w:szCs w:val="28"/>
        </w:rPr>
      </w:pPr>
    </w:p>
    <w:p w14:paraId="4A5A9231" w14:textId="1E144D8C" w:rsidR="00A6022A" w:rsidRPr="00F13F77" w:rsidRDefault="00BA58C6" w:rsidP="00A6022A">
      <w:pPr>
        <w:jc w:val="center"/>
        <w:rPr>
          <w:rFonts w:cs="Arial"/>
          <w:sz w:val="28"/>
          <w:szCs w:val="28"/>
        </w:rPr>
      </w:pPr>
      <w:r>
        <w:rPr>
          <w:rFonts w:cs="Arial"/>
          <w:sz w:val="28"/>
          <w:szCs w:val="28"/>
        </w:rPr>
        <w:t>June</w:t>
      </w:r>
      <w:r w:rsidR="00A6022A" w:rsidRPr="00F13F77">
        <w:rPr>
          <w:rFonts w:cs="Arial"/>
          <w:sz w:val="28"/>
          <w:szCs w:val="28"/>
        </w:rPr>
        <w:t xml:space="preserve"> 2026</w:t>
      </w:r>
    </w:p>
    <w:p w14:paraId="0FA74A54" w14:textId="77777777" w:rsidR="00A6022A" w:rsidRDefault="00A6022A" w:rsidP="00A6022A">
      <w:pPr>
        <w:rPr>
          <w:rFonts w:cs="Arial"/>
          <w:lang w:eastAsia="zh-CN"/>
        </w:rPr>
      </w:pPr>
      <w:bookmarkStart w:id="1" w:name="_Hlk201926833"/>
    </w:p>
    <w:p w14:paraId="7727B548" w14:textId="77777777" w:rsidR="00484A78" w:rsidRDefault="00484A78" w:rsidP="00A6022A">
      <w:pPr>
        <w:rPr>
          <w:rFonts w:cs="Arial"/>
          <w:lang w:eastAsia="zh-CN"/>
        </w:rPr>
      </w:pPr>
    </w:p>
    <w:p w14:paraId="65C54BF1" w14:textId="77777777" w:rsidR="00484A78" w:rsidRPr="00F13F77" w:rsidRDefault="00484A78" w:rsidP="00A6022A">
      <w:pPr>
        <w:rPr>
          <w:rFonts w:cs="Arial"/>
          <w:lang w:eastAsia="zh-CN"/>
        </w:rPr>
      </w:pPr>
    </w:p>
    <w:p w14:paraId="1FDB3AE8" w14:textId="77777777" w:rsidR="00A6022A" w:rsidRPr="00F13F77" w:rsidRDefault="00A6022A" w:rsidP="00A6022A">
      <w:pPr>
        <w:rPr>
          <w:rFonts w:cs="Arial"/>
          <w:lang w:eastAsia="zh-CN"/>
        </w:rPr>
      </w:pPr>
      <w:r w:rsidRPr="00F13F77">
        <w:rPr>
          <w:rFonts w:cs="Arial"/>
          <w:lang w:eastAsia="zh-CN"/>
        </w:rPr>
        <w:t>G.B. Edwards BEng (Hons) CEng FICE</w:t>
      </w:r>
    </w:p>
    <w:p w14:paraId="386F8736" w14:textId="77777777" w:rsidR="00A6022A" w:rsidRPr="00F13F77" w:rsidRDefault="00A6022A" w:rsidP="00A6022A">
      <w:pPr>
        <w:rPr>
          <w:rFonts w:cs="Arial"/>
          <w:lang w:eastAsia="zh-CN"/>
        </w:rPr>
      </w:pPr>
      <w:r w:rsidRPr="00F13F77">
        <w:rPr>
          <w:rFonts w:cs="Arial"/>
          <w:lang w:eastAsia="zh-CN"/>
        </w:rPr>
        <w:t>Head of Environment, Roads &amp; Facilities,</w:t>
      </w:r>
    </w:p>
    <w:p w14:paraId="29A2ED8C" w14:textId="77777777" w:rsidR="00A6022A" w:rsidRPr="00F13F77" w:rsidRDefault="00A6022A" w:rsidP="00A6022A">
      <w:pPr>
        <w:rPr>
          <w:rFonts w:cs="Arial"/>
          <w:lang w:eastAsia="zh-CN"/>
        </w:rPr>
      </w:pPr>
      <w:r w:rsidRPr="00F13F77">
        <w:rPr>
          <w:rFonts w:cs="Arial"/>
          <w:lang w:eastAsia="zh-CN"/>
        </w:rPr>
        <w:t>PO Box 1,</w:t>
      </w:r>
    </w:p>
    <w:p w14:paraId="6A7FDFE9" w14:textId="77777777" w:rsidR="00A6022A" w:rsidRPr="00F13F77" w:rsidRDefault="00A6022A" w:rsidP="00A6022A">
      <w:pPr>
        <w:rPr>
          <w:rFonts w:cs="Arial"/>
          <w:lang w:eastAsia="zh-CN"/>
        </w:rPr>
      </w:pPr>
      <w:r w:rsidRPr="00F13F77">
        <w:rPr>
          <w:rFonts w:cs="Arial"/>
          <w:lang w:eastAsia="zh-CN"/>
        </w:rPr>
        <w:t>Colwyn Bay,</w:t>
      </w:r>
    </w:p>
    <w:p w14:paraId="46BDD57F" w14:textId="77777777" w:rsidR="00A6022A" w:rsidRPr="00F13F77" w:rsidRDefault="00A6022A" w:rsidP="00A6022A">
      <w:pPr>
        <w:rPr>
          <w:rFonts w:cs="Arial"/>
          <w:lang w:eastAsia="zh-CN"/>
        </w:rPr>
      </w:pPr>
      <w:r w:rsidRPr="00F13F77">
        <w:rPr>
          <w:rFonts w:cs="Arial"/>
          <w:lang w:eastAsia="zh-CN"/>
        </w:rPr>
        <w:t>LL29 0GG</w:t>
      </w:r>
    </w:p>
    <w:p w14:paraId="7BB43988" w14:textId="77777777" w:rsidR="00A6022A" w:rsidRPr="00F13F77" w:rsidRDefault="00A6022A" w:rsidP="00A6022A">
      <w:pPr>
        <w:rPr>
          <w:rFonts w:cs="Arial"/>
          <w:lang w:eastAsia="zh-CN"/>
        </w:rPr>
      </w:pPr>
    </w:p>
    <w:p w14:paraId="4C1012C9" w14:textId="77777777" w:rsidR="00A6022A" w:rsidRPr="00F13F77" w:rsidRDefault="00A6022A" w:rsidP="00A6022A">
      <w:pPr>
        <w:rPr>
          <w:rFonts w:cs="Arial"/>
          <w:sz w:val="28"/>
          <w:szCs w:val="28"/>
        </w:rPr>
        <w:sectPr w:rsidR="00A6022A" w:rsidRPr="00F13F77" w:rsidSect="00484A78">
          <w:headerReference w:type="even" r:id="rId10"/>
          <w:headerReference w:type="default" r:id="rId11"/>
          <w:footerReference w:type="default" r:id="rId12"/>
          <w:headerReference w:type="first" r:id="rId13"/>
          <w:pgSz w:w="11906" w:h="16838"/>
          <w:pgMar w:top="1134" w:right="1134" w:bottom="1134" w:left="1134" w:header="216" w:footer="709" w:gutter="0"/>
          <w:pgNumType w:fmt="lowerRoman" w:start="1"/>
          <w:cols w:space="708"/>
          <w:titlePg/>
          <w:docGrid w:linePitch="360"/>
        </w:sectPr>
      </w:pPr>
      <w:r w:rsidRPr="00F13F77">
        <w:rPr>
          <w:rFonts w:cs="Arial"/>
          <w:lang w:eastAsia="zh-CN"/>
        </w:rPr>
        <w:t xml:space="preserve">Tel. (01492) 575337       </w:t>
      </w:r>
      <w:bookmarkEnd w:id="1"/>
    </w:p>
    <w:sdt>
      <w:sdtPr>
        <w:rPr>
          <w:rFonts w:ascii="Arial" w:eastAsia="Times New Roman" w:hAnsi="Arial" w:cs="Times New Roman"/>
          <w:b w:val="0"/>
          <w:bCs w:val="0"/>
          <w:color w:val="auto"/>
          <w:sz w:val="22"/>
          <w:szCs w:val="22"/>
          <w:lang w:val="en-GB" w:eastAsia="it-IT"/>
        </w:rPr>
        <w:id w:val="1114556735"/>
        <w:docPartObj>
          <w:docPartGallery w:val="Table of Contents"/>
          <w:docPartUnique/>
        </w:docPartObj>
      </w:sdtPr>
      <w:sdtEndPr>
        <w:rPr>
          <w:rFonts w:cs="Arial"/>
          <w:noProof/>
          <w:color w:val="000000" w:themeColor="text1"/>
        </w:rPr>
      </w:sdtEndPr>
      <w:sdtContent>
        <w:p w14:paraId="57364531" w14:textId="77777777" w:rsidR="00A6022A" w:rsidRPr="00BA58C6" w:rsidRDefault="00A6022A" w:rsidP="00BA58C6">
          <w:pPr>
            <w:pStyle w:val="TOCHeading"/>
            <w:rPr>
              <w:rFonts w:ascii="Arial" w:hAnsi="Arial" w:cs="Arial"/>
              <w:color w:val="auto"/>
            </w:rPr>
          </w:pPr>
          <w:r w:rsidRPr="00BA58C6">
            <w:rPr>
              <w:rFonts w:ascii="Arial" w:hAnsi="Arial" w:cs="Arial"/>
              <w:color w:val="auto"/>
            </w:rPr>
            <w:t>CONTENTS</w:t>
          </w:r>
        </w:p>
        <w:p w14:paraId="14FA226C" w14:textId="4E27585D" w:rsidR="00923ABD" w:rsidRDefault="00A6022A">
          <w:pPr>
            <w:pStyle w:val="TOC1"/>
            <w:rPr>
              <w:rFonts w:asciiTheme="minorHAnsi" w:eastAsiaTheme="minorEastAsia" w:hAnsiTheme="minorHAnsi" w:cstheme="minorBidi"/>
              <w:b w:val="0"/>
              <w:kern w:val="2"/>
              <w:sz w:val="24"/>
              <w:lang w:eastAsia="en-GB"/>
              <w14:ligatures w14:val="standardContextual"/>
            </w:rPr>
          </w:pPr>
          <w:r w:rsidRPr="00A6022A">
            <w:rPr>
              <w:rFonts w:cs="Arial"/>
              <w:noProof w:val="0"/>
              <w:color w:val="000000" w:themeColor="text1"/>
              <w:szCs w:val="22"/>
            </w:rPr>
            <w:fldChar w:fldCharType="begin"/>
          </w:r>
          <w:r w:rsidRPr="00A6022A">
            <w:rPr>
              <w:rFonts w:cs="Arial"/>
              <w:color w:val="000000" w:themeColor="text1"/>
              <w:szCs w:val="22"/>
            </w:rPr>
            <w:instrText xml:space="preserve"> TOC \o "1-3" \h \z \u </w:instrText>
          </w:r>
          <w:r w:rsidRPr="00A6022A">
            <w:rPr>
              <w:rFonts w:cs="Arial"/>
              <w:noProof w:val="0"/>
              <w:color w:val="000000" w:themeColor="text1"/>
              <w:szCs w:val="22"/>
            </w:rPr>
            <w:fldChar w:fldCharType="separate"/>
          </w:r>
          <w:hyperlink w:anchor="_Toc232005159" w:history="1">
            <w:r w:rsidR="00923ABD" w:rsidRPr="00190EFB">
              <w:rPr>
                <w:rStyle w:val="Hyperlink"/>
              </w:rPr>
              <w:t>1</w:t>
            </w:r>
            <w:r w:rsidR="00923ABD">
              <w:rPr>
                <w:rFonts w:asciiTheme="minorHAnsi" w:eastAsiaTheme="minorEastAsia" w:hAnsiTheme="minorHAnsi" w:cstheme="minorBidi"/>
                <w:b w:val="0"/>
                <w:kern w:val="2"/>
                <w:sz w:val="24"/>
                <w:lang w:eastAsia="en-GB"/>
                <w14:ligatures w14:val="standardContextual"/>
              </w:rPr>
              <w:tab/>
            </w:r>
            <w:r w:rsidR="00923ABD" w:rsidRPr="00190EFB">
              <w:rPr>
                <w:rStyle w:val="Hyperlink"/>
              </w:rPr>
              <w:t>Introduction</w:t>
            </w:r>
            <w:r w:rsidR="00923ABD">
              <w:rPr>
                <w:webHidden/>
              </w:rPr>
              <w:tab/>
            </w:r>
            <w:r w:rsidR="00923ABD">
              <w:rPr>
                <w:webHidden/>
              </w:rPr>
              <w:fldChar w:fldCharType="begin"/>
            </w:r>
            <w:r w:rsidR="00923ABD">
              <w:rPr>
                <w:webHidden/>
              </w:rPr>
              <w:instrText xml:space="preserve"> PAGEREF _Toc232005159 \h </w:instrText>
            </w:r>
            <w:r w:rsidR="00923ABD">
              <w:rPr>
                <w:webHidden/>
              </w:rPr>
            </w:r>
            <w:r w:rsidR="00923ABD">
              <w:rPr>
                <w:webHidden/>
              </w:rPr>
              <w:fldChar w:fldCharType="separate"/>
            </w:r>
            <w:r w:rsidR="00291925">
              <w:rPr>
                <w:webHidden/>
              </w:rPr>
              <w:t>1</w:t>
            </w:r>
            <w:r w:rsidR="00923ABD">
              <w:rPr>
                <w:webHidden/>
              </w:rPr>
              <w:fldChar w:fldCharType="end"/>
            </w:r>
          </w:hyperlink>
        </w:p>
        <w:p w14:paraId="5B074C25" w14:textId="02381EC5"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0" w:history="1">
            <w:r w:rsidRPr="00190EFB">
              <w:rPr>
                <w:rStyle w:val="Hyperlink"/>
                <w:noProof/>
              </w:rPr>
              <w:t>1.1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Background</w:t>
            </w:r>
            <w:r>
              <w:rPr>
                <w:noProof/>
                <w:webHidden/>
              </w:rPr>
              <w:tab/>
            </w:r>
            <w:r>
              <w:rPr>
                <w:noProof/>
                <w:webHidden/>
              </w:rPr>
              <w:fldChar w:fldCharType="begin"/>
            </w:r>
            <w:r>
              <w:rPr>
                <w:noProof/>
                <w:webHidden/>
              </w:rPr>
              <w:instrText xml:space="preserve"> PAGEREF _Toc232005160 \h </w:instrText>
            </w:r>
            <w:r>
              <w:rPr>
                <w:noProof/>
                <w:webHidden/>
              </w:rPr>
            </w:r>
            <w:r>
              <w:rPr>
                <w:noProof/>
                <w:webHidden/>
              </w:rPr>
              <w:fldChar w:fldCharType="separate"/>
            </w:r>
            <w:r w:rsidR="00291925">
              <w:rPr>
                <w:noProof/>
                <w:webHidden/>
              </w:rPr>
              <w:t>2</w:t>
            </w:r>
            <w:r>
              <w:rPr>
                <w:noProof/>
                <w:webHidden/>
              </w:rPr>
              <w:fldChar w:fldCharType="end"/>
            </w:r>
          </w:hyperlink>
        </w:p>
        <w:p w14:paraId="42010926" w14:textId="4C80D5A0"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1" w:history="1">
            <w:r w:rsidRPr="00190EFB">
              <w:rPr>
                <w:rStyle w:val="Hyperlink"/>
                <w:noProof/>
              </w:rPr>
              <w:t>1.2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Status of Instructions</w:t>
            </w:r>
            <w:r>
              <w:rPr>
                <w:noProof/>
                <w:webHidden/>
              </w:rPr>
              <w:tab/>
            </w:r>
            <w:r>
              <w:rPr>
                <w:noProof/>
                <w:webHidden/>
              </w:rPr>
              <w:fldChar w:fldCharType="begin"/>
            </w:r>
            <w:r>
              <w:rPr>
                <w:noProof/>
                <w:webHidden/>
              </w:rPr>
              <w:instrText xml:space="preserve"> PAGEREF _Toc232005161 \h </w:instrText>
            </w:r>
            <w:r>
              <w:rPr>
                <w:noProof/>
                <w:webHidden/>
              </w:rPr>
            </w:r>
            <w:r>
              <w:rPr>
                <w:noProof/>
                <w:webHidden/>
              </w:rPr>
              <w:fldChar w:fldCharType="separate"/>
            </w:r>
            <w:r w:rsidR="00291925">
              <w:rPr>
                <w:noProof/>
                <w:webHidden/>
              </w:rPr>
              <w:t>4</w:t>
            </w:r>
            <w:r>
              <w:rPr>
                <w:noProof/>
                <w:webHidden/>
              </w:rPr>
              <w:fldChar w:fldCharType="end"/>
            </w:r>
          </w:hyperlink>
        </w:p>
        <w:p w14:paraId="3CC8CB40" w14:textId="0A971F06"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2" w:history="1">
            <w:r w:rsidRPr="00190EFB">
              <w:rPr>
                <w:rStyle w:val="Hyperlink"/>
                <w:noProof/>
              </w:rPr>
              <w:t>1.3</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Summary of the Works</w:t>
            </w:r>
            <w:r>
              <w:rPr>
                <w:noProof/>
                <w:webHidden/>
              </w:rPr>
              <w:tab/>
            </w:r>
            <w:r>
              <w:rPr>
                <w:noProof/>
                <w:webHidden/>
              </w:rPr>
              <w:fldChar w:fldCharType="begin"/>
            </w:r>
            <w:r>
              <w:rPr>
                <w:noProof/>
                <w:webHidden/>
              </w:rPr>
              <w:instrText xml:space="preserve"> PAGEREF _Toc232005162 \h </w:instrText>
            </w:r>
            <w:r>
              <w:rPr>
                <w:noProof/>
                <w:webHidden/>
              </w:rPr>
            </w:r>
            <w:r>
              <w:rPr>
                <w:noProof/>
                <w:webHidden/>
              </w:rPr>
              <w:fldChar w:fldCharType="separate"/>
            </w:r>
            <w:r w:rsidR="00291925">
              <w:rPr>
                <w:noProof/>
                <w:webHidden/>
              </w:rPr>
              <w:t>4</w:t>
            </w:r>
            <w:r>
              <w:rPr>
                <w:noProof/>
                <w:webHidden/>
              </w:rPr>
              <w:fldChar w:fldCharType="end"/>
            </w:r>
          </w:hyperlink>
        </w:p>
        <w:p w14:paraId="7E2A24EC" w14:textId="77C425C9"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3" w:history="1">
            <w:r w:rsidRPr="00190EFB">
              <w:rPr>
                <w:rStyle w:val="Hyperlink"/>
                <w:noProof/>
              </w:rPr>
              <w:t>1.4</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Procurement Timetable</w:t>
            </w:r>
            <w:r>
              <w:rPr>
                <w:noProof/>
                <w:webHidden/>
              </w:rPr>
              <w:tab/>
            </w:r>
            <w:r>
              <w:rPr>
                <w:noProof/>
                <w:webHidden/>
              </w:rPr>
              <w:fldChar w:fldCharType="begin"/>
            </w:r>
            <w:r>
              <w:rPr>
                <w:noProof/>
                <w:webHidden/>
              </w:rPr>
              <w:instrText xml:space="preserve"> PAGEREF _Toc232005163 \h </w:instrText>
            </w:r>
            <w:r>
              <w:rPr>
                <w:noProof/>
                <w:webHidden/>
              </w:rPr>
            </w:r>
            <w:r>
              <w:rPr>
                <w:noProof/>
                <w:webHidden/>
              </w:rPr>
              <w:fldChar w:fldCharType="separate"/>
            </w:r>
            <w:r w:rsidR="00291925">
              <w:rPr>
                <w:noProof/>
                <w:webHidden/>
              </w:rPr>
              <w:t>4</w:t>
            </w:r>
            <w:r>
              <w:rPr>
                <w:noProof/>
                <w:webHidden/>
              </w:rPr>
              <w:fldChar w:fldCharType="end"/>
            </w:r>
          </w:hyperlink>
        </w:p>
        <w:p w14:paraId="31D7674C" w14:textId="5321B2A9"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4" w:history="1">
            <w:r w:rsidRPr="00190EFB">
              <w:rPr>
                <w:rStyle w:val="Hyperlink"/>
                <w:noProof/>
              </w:rPr>
              <w:t>1.5</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Form of Contract</w:t>
            </w:r>
            <w:r>
              <w:rPr>
                <w:noProof/>
                <w:webHidden/>
              </w:rPr>
              <w:tab/>
            </w:r>
            <w:r>
              <w:rPr>
                <w:noProof/>
                <w:webHidden/>
              </w:rPr>
              <w:fldChar w:fldCharType="begin"/>
            </w:r>
            <w:r>
              <w:rPr>
                <w:noProof/>
                <w:webHidden/>
              </w:rPr>
              <w:instrText xml:space="preserve"> PAGEREF _Toc232005164 \h </w:instrText>
            </w:r>
            <w:r>
              <w:rPr>
                <w:noProof/>
                <w:webHidden/>
              </w:rPr>
            </w:r>
            <w:r>
              <w:rPr>
                <w:noProof/>
                <w:webHidden/>
              </w:rPr>
              <w:fldChar w:fldCharType="separate"/>
            </w:r>
            <w:r w:rsidR="00291925">
              <w:rPr>
                <w:noProof/>
                <w:webHidden/>
              </w:rPr>
              <w:t>5</w:t>
            </w:r>
            <w:r>
              <w:rPr>
                <w:noProof/>
                <w:webHidden/>
              </w:rPr>
              <w:fldChar w:fldCharType="end"/>
            </w:r>
          </w:hyperlink>
        </w:p>
        <w:p w14:paraId="2FA2A84D" w14:textId="1860F4E0"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5" w:history="1">
            <w:r w:rsidRPr="00190EFB">
              <w:rPr>
                <w:rStyle w:val="Hyperlink"/>
                <w:noProof/>
              </w:rPr>
              <w:t>1.6</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Preliminary Market Engagement</w:t>
            </w:r>
            <w:r>
              <w:rPr>
                <w:noProof/>
                <w:webHidden/>
              </w:rPr>
              <w:tab/>
            </w:r>
            <w:r>
              <w:rPr>
                <w:noProof/>
                <w:webHidden/>
              </w:rPr>
              <w:fldChar w:fldCharType="begin"/>
            </w:r>
            <w:r>
              <w:rPr>
                <w:noProof/>
                <w:webHidden/>
              </w:rPr>
              <w:instrText xml:space="preserve"> PAGEREF _Toc232005165 \h </w:instrText>
            </w:r>
            <w:r>
              <w:rPr>
                <w:noProof/>
                <w:webHidden/>
              </w:rPr>
            </w:r>
            <w:r>
              <w:rPr>
                <w:noProof/>
                <w:webHidden/>
              </w:rPr>
              <w:fldChar w:fldCharType="separate"/>
            </w:r>
            <w:r w:rsidR="00291925">
              <w:rPr>
                <w:noProof/>
                <w:webHidden/>
              </w:rPr>
              <w:t>5</w:t>
            </w:r>
            <w:r>
              <w:rPr>
                <w:noProof/>
                <w:webHidden/>
              </w:rPr>
              <w:fldChar w:fldCharType="end"/>
            </w:r>
          </w:hyperlink>
        </w:p>
        <w:p w14:paraId="0E1F55B6" w14:textId="1D9FA1A3"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6" w:history="1">
            <w:r w:rsidRPr="00190EFB">
              <w:rPr>
                <w:rStyle w:val="Hyperlink"/>
                <w:noProof/>
              </w:rPr>
              <w:t>1.7</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Service Levels, Service Credits and KPIs</w:t>
            </w:r>
            <w:r>
              <w:rPr>
                <w:noProof/>
                <w:webHidden/>
              </w:rPr>
              <w:tab/>
            </w:r>
            <w:r>
              <w:rPr>
                <w:noProof/>
                <w:webHidden/>
              </w:rPr>
              <w:fldChar w:fldCharType="begin"/>
            </w:r>
            <w:r>
              <w:rPr>
                <w:noProof/>
                <w:webHidden/>
              </w:rPr>
              <w:instrText xml:space="preserve"> PAGEREF _Toc232005166 \h </w:instrText>
            </w:r>
            <w:r>
              <w:rPr>
                <w:noProof/>
                <w:webHidden/>
              </w:rPr>
            </w:r>
            <w:r>
              <w:rPr>
                <w:noProof/>
                <w:webHidden/>
              </w:rPr>
              <w:fldChar w:fldCharType="separate"/>
            </w:r>
            <w:r w:rsidR="00291925">
              <w:rPr>
                <w:noProof/>
                <w:webHidden/>
              </w:rPr>
              <w:t>5</w:t>
            </w:r>
            <w:r>
              <w:rPr>
                <w:noProof/>
                <w:webHidden/>
              </w:rPr>
              <w:fldChar w:fldCharType="end"/>
            </w:r>
          </w:hyperlink>
        </w:p>
        <w:p w14:paraId="6327E262" w14:textId="3753ECEE"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7" w:history="1">
            <w:r w:rsidRPr="00190EFB">
              <w:rPr>
                <w:rStyle w:val="Hyperlink"/>
                <w:noProof/>
              </w:rPr>
              <w:t>1.8</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Consortia and Sub-contracting</w:t>
            </w:r>
            <w:r>
              <w:rPr>
                <w:noProof/>
                <w:webHidden/>
              </w:rPr>
              <w:tab/>
            </w:r>
            <w:r>
              <w:rPr>
                <w:noProof/>
                <w:webHidden/>
              </w:rPr>
              <w:fldChar w:fldCharType="begin"/>
            </w:r>
            <w:r>
              <w:rPr>
                <w:noProof/>
                <w:webHidden/>
              </w:rPr>
              <w:instrText xml:space="preserve"> PAGEREF _Toc232005167 \h </w:instrText>
            </w:r>
            <w:r>
              <w:rPr>
                <w:noProof/>
                <w:webHidden/>
              </w:rPr>
            </w:r>
            <w:r>
              <w:rPr>
                <w:noProof/>
                <w:webHidden/>
              </w:rPr>
              <w:fldChar w:fldCharType="separate"/>
            </w:r>
            <w:r w:rsidR="00291925">
              <w:rPr>
                <w:noProof/>
                <w:webHidden/>
              </w:rPr>
              <w:t>5</w:t>
            </w:r>
            <w:r>
              <w:rPr>
                <w:noProof/>
                <w:webHidden/>
              </w:rPr>
              <w:fldChar w:fldCharType="end"/>
            </w:r>
          </w:hyperlink>
        </w:p>
        <w:p w14:paraId="0C24BD72" w14:textId="25A2277D"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8" w:history="1">
            <w:r w:rsidRPr="00190EFB">
              <w:rPr>
                <w:rStyle w:val="Hyperlink"/>
                <w:noProof/>
              </w:rPr>
              <w:t>1.9</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Tender Sum</w:t>
            </w:r>
            <w:r>
              <w:rPr>
                <w:noProof/>
                <w:webHidden/>
              </w:rPr>
              <w:tab/>
            </w:r>
            <w:r>
              <w:rPr>
                <w:noProof/>
                <w:webHidden/>
              </w:rPr>
              <w:fldChar w:fldCharType="begin"/>
            </w:r>
            <w:r>
              <w:rPr>
                <w:noProof/>
                <w:webHidden/>
              </w:rPr>
              <w:instrText xml:space="preserve"> PAGEREF _Toc232005168 \h </w:instrText>
            </w:r>
            <w:r>
              <w:rPr>
                <w:noProof/>
                <w:webHidden/>
              </w:rPr>
            </w:r>
            <w:r>
              <w:rPr>
                <w:noProof/>
                <w:webHidden/>
              </w:rPr>
              <w:fldChar w:fldCharType="separate"/>
            </w:r>
            <w:r w:rsidR="00291925">
              <w:rPr>
                <w:noProof/>
                <w:webHidden/>
              </w:rPr>
              <w:t>5</w:t>
            </w:r>
            <w:r>
              <w:rPr>
                <w:noProof/>
                <w:webHidden/>
              </w:rPr>
              <w:fldChar w:fldCharType="end"/>
            </w:r>
          </w:hyperlink>
        </w:p>
        <w:p w14:paraId="78846AD8" w14:textId="7E5C705D"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69" w:history="1">
            <w:r w:rsidRPr="00190EFB">
              <w:rPr>
                <w:rStyle w:val="Hyperlink"/>
                <w:noProof/>
              </w:rPr>
              <w:t>1.10</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Lump sums</w:t>
            </w:r>
            <w:r>
              <w:rPr>
                <w:noProof/>
                <w:webHidden/>
              </w:rPr>
              <w:tab/>
            </w:r>
            <w:r>
              <w:rPr>
                <w:noProof/>
                <w:webHidden/>
              </w:rPr>
              <w:fldChar w:fldCharType="begin"/>
            </w:r>
            <w:r>
              <w:rPr>
                <w:noProof/>
                <w:webHidden/>
              </w:rPr>
              <w:instrText xml:space="preserve"> PAGEREF _Toc232005169 \h </w:instrText>
            </w:r>
            <w:r>
              <w:rPr>
                <w:noProof/>
                <w:webHidden/>
              </w:rPr>
            </w:r>
            <w:r>
              <w:rPr>
                <w:noProof/>
                <w:webHidden/>
              </w:rPr>
              <w:fldChar w:fldCharType="separate"/>
            </w:r>
            <w:r w:rsidR="00291925">
              <w:rPr>
                <w:noProof/>
                <w:webHidden/>
              </w:rPr>
              <w:t>5</w:t>
            </w:r>
            <w:r>
              <w:rPr>
                <w:noProof/>
                <w:webHidden/>
              </w:rPr>
              <w:fldChar w:fldCharType="end"/>
            </w:r>
          </w:hyperlink>
        </w:p>
        <w:p w14:paraId="0B03D5A9" w14:textId="774C6F01"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0" w:history="1">
            <w:r w:rsidRPr="00190EFB">
              <w:rPr>
                <w:rStyle w:val="Hyperlink"/>
                <w:noProof/>
              </w:rPr>
              <w:t>1.11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Tender Programme</w:t>
            </w:r>
            <w:r>
              <w:rPr>
                <w:noProof/>
                <w:webHidden/>
              </w:rPr>
              <w:tab/>
            </w:r>
            <w:r>
              <w:rPr>
                <w:noProof/>
                <w:webHidden/>
              </w:rPr>
              <w:fldChar w:fldCharType="begin"/>
            </w:r>
            <w:r>
              <w:rPr>
                <w:noProof/>
                <w:webHidden/>
              </w:rPr>
              <w:instrText xml:space="preserve"> PAGEREF _Toc232005170 \h </w:instrText>
            </w:r>
            <w:r>
              <w:rPr>
                <w:noProof/>
                <w:webHidden/>
              </w:rPr>
            </w:r>
            <w:r>
              <w:rPr>
                <w:noProof/>
                <w:webHidden/>
              </w:rPr>
              <w:fldChar w:fldCharType="separate"/>
            </w:r>
            <w:r w:rsidR="00291925">
              <w:rPr>
                <w:noProof/>
                <w:webHidden/>
              </w:rPr>
              <w:t>5</w:t>
            </w:r>
            <w:r>
              <w:rPr>
                <w:noProof/>
                <w:webHidden/>
              </w:rPr>
              <w:fldChar w:fldCharType="end"/>
            </w:r>
          </w:hyperlink>
        </w:p>
        <w:p w14:paraId="2D286B2B" w14:textId="4A6439F1"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1" w:history="1">
            <w:r w:rsidRPr="00190EFB">
              <w:rPr>
                <w:rStyle w:val="Hyperlink"/>
                <w:noProof/>
              </w:rPr>
              <w:t>1.12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No Alteration</w:t>
            </w:r>
            <w:r>
              <w:rPr>
                <w:noProof/>
                <w:webHidden/>
              </w:rPr>
              <w:tab/>
            </w:r>
            <w:r>
              <w:rPr>
                <w:noProof/>
                <w:webHidden/>
              </w:rPr>
              <w:fldChar w:fldCharType="begin"/>
            </w:r>
            <w:r>
              <w:rPr>
                <w:noProof/>
                <w:webHidden/>
              </w:rPr>
              <w:instrText xml:space="preserve"> PAGEREF _Toc232005171 \h </w:instrText>
            </w:r>
            <w:r>
              <w:rPr>
                <w:noProof/>
                <w:webHidden/>
              </w:rPr>
            </w:r>
            <w:r>
              <w:rPr>
                <w:noProof/>
                <w:webHidden/>
              </w:rPr>
              <w:fldChar w:fldCharType="separate"/>
            </w:r>
            <w:r w:rsidR="00291925">
              <w:rPr>
                <w:noProof/>
                <w:webHidden/>
              </w:rPr>
              <w:t>5</w:t>
            </w:r>
            <w:r>
              <w:rPr>
                <w:noProof/>
                <w:webHidden/>
              </w:rPr>
              <w:fldChar w:fldCharType="end"/>
            </w:r>
          </w:hyperlink>
        </w:p>
        <w:p w14:paraId="02A421FF" w14:textId="2C5880E4"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2" w:history="1">
            <w:r w:rsidRPr="00190EFB">
              <w:rPr>
                <w:rStyle w:val="Hyperlink"/>
                <w:noProof/>
              </w:rPr>
              <w:t>1.13</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Completion and Submission of Documents</w:t>
            </w:r>
            <w:r>
              <w:rPr>
                <w:noProof/>
                <w:webHidden/>
              </w:rPr>
              <w:tab/>
            </w:r>
            <w:r>
              <w:rPr>
                <w:noProof/>
                <w:webHidden/>
              </w:rPr>
              <w:fldChar w:fldCharType="begin"/>
            </w:r>
            <w:r>
              <w:rPr>
                <w:noProof/>
                <w:webHidden/>
              </w:rPr>
              <w:instrText xml:space="preserve"> PAGEREF _Toc232005172 \h </w:instrText>
            </w:r>
            <w:r>
              <w:rPr>
                <w:noProof/>
                <w:webHidden/>
              </w:rPr>
            </w:r>
            <w:r>
              <w:rPr>
                <w:noProof/>
                <w:webHidden/>
              </w:rPr>
              <w:fldChar w:fldCharType="separate"/>
            </w:r>
            <w:r w:rsidR="00291925">
              <w:rPr>
                <w:noProof/>
                <w:webHidden/>
              </w:rPr>
              <w:t>6</w:t>
            </w:r>
            <w:r>
              <w:rPr>
                <w:noProof/>
                <w:webHidden/>
              </w:rPr>
              <w:fldChar w:fldCharType="end"/>
            </w:r>
          </w:hyperlink>
        </w:p>
        <w:p w14:paraId="6DB8F126" w14:textId="1DD25CAB"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3" w:history="1">
            <w:r w:rsidRPr="00190EFB">
              <w:rPr>
                <w:rStyle w:val="Hyperlink"/>
                <w:noProof/>
              </w:rPr>
              <w:t>1.14</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Return of Tenders</w:t>
            </w:r>
            <w:r>
              <w:rPr>
                <w:noProof/>
                <w:webHidden/>
              </w:rPr>
              <w:tab/>
            </w:r>
            <w:r>
              <w:rPr>
                <w:noProof/>
                <w:webHidden/>
              </w:rPr>
              <w:fldChar w:fldCharType="begin"/>
            </w:r>
            <w:r>
              <w:rPr>
                <w:noProof/>
                <w:webHidden/>
              </w:rPr>
              <w:instrText xml:space="preserve"> PAGEREF _Toc232005173 \h </w:instrText>
            </w:r>
            <w:r>
              <w:rPr>
                <w:noProof/>
                <w:webHidden/>
              </w:rPr>
            </w:r>
            <w:r>
              <w:rPr>
                <w:noProof/>
                <w:webHidden/>
              </w:rPr>
              <w:fldChar w:fldCharType="separate"/>
            </w:r>
            <w:r w:rsidR="00291925">
              <w:rPr>
                <w:noProof/>
                <w:webHidden/>
              </w:rPr>
              <w:t>6</w:t>
            </w:r>
            <w:r>
              <w:rPr>
                <w:noProof/>
                <w:webHidden/>
              </w:rPr>
              <w:fldChar w:fldCharType="end"/>
            </w:r>
          </w:hyperlink>
        </w:p>
        <w:p w14:paraId="6B0843E1" w14:textId="082CB794"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4" w:history="1">
            <w:r w:rsidRPr="00190EFB">
              <w:rPr>
                <w:rStyle w:val="Hyperlink"/>
                <w:noProof/>
              </w:rPr>
              <w:t>1.15</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Assessment of Tenders</w:t>
            </w:r>
            <w:r>
              <w:rPr>
                <w:noProof/>
                <w:webHidden/>
              </w:rPr>
              <w:tab/>
            </w:r>
            <w:r>
              <w:rPr>
                <w:noProof/>
                <w:webHidden/>
              </w:rPr>
              <w:fldChar w:fldCharType="begin"/>
            </w:r>
            <w:r>
              <w:rPr>
                <w:noProof/>
                <w:webHidden/>
              </w:rPr>
              <w:instrText xml:space="preserve"> PAGEREF _Toc232005174 \h </w:instrText>
            </w:r>
            <w:r>
              <w:rPr>
                <w:noProof/>
                <w:webHidden/>
              </w:rPr>
            </w:r>
            <w:r>
              <w:rPr>
                <w:noProof/>
                <w:webHidden/>
              </w:rPr>
              <w:fldChar w:fldCharType="separate"/>
            </w:r>
            <w:r w:rsidR="00291925">
              <w:rPr>
                <w:noProof/>
                <w:webHidden/>
              </w:rPr>
              <w:t>6</w:t>
            </w:r>
            <w:r>
              <w:rPr>
                <w:noProof/>
                <w:webHidden/>
              </w:rPr>
              <w:fldChar w:fldCharType="end"/>
            </w:r>
          </w:hyperlink>
        </w:p>
        <w:p w14:paraId="3720F012" w14:textId="1E77E481"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5" w:history="1">
            <w:r w:rsidRPr="00190EFB">
              <w:rPr>
                <w:rStyle w:val="Hyperlink"/>
                <w:noProof/>
              </w:rPr>
              <w:t>1.16</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Errors</w:t>
            </w:r>
            <w:r>
              <w:rPr>
                <w:noProof/>
                <w:webHidden/>
              </w:rPr>
              <w:tab/>
            </w:r>
            <w:r>
              <w:rPr>
                <w:noProof/>
                <w:webHidden/>
              </w:rPr>
              <w:fldChar w:fldCharType="begin"/>
            </w:r>
            <w:r>
              <w:rPr>
                <w:noProof/>
                <w:webHidden/>
              </w:rPr>
              <w:instrText xml:space="preserve"> PAGEREF _Toc232005175 \h </w:instrText>
            </w:r>
            <w:r>
              <w:rPr>
                <w:noProof/>
                <w:webHidden/>
              </w:rPr>
            </w:r>
            <w:r>
              <w:rPr>
                <w:noProof/>
                <w:webHidden/>
              </w:rPr>
              <w:fldChar w:fldCharType="separate"/>
            </w:r>
            <w:r w:rsidR="00291925">
              <w:rPr>
                <w:noProof/>
                <w:webHidden/>
              </w:rPr>
              <w:t>7</w:t>
            </w:r>
            <w:r>
              <w:rPr>
                <w:noProof/>
                <w:webHidden/>
              </w:rPr>
              <w:fldChar w:fldCharType="end"/>
            </w:r>
          </w:hyperlink>
        </w:p>
        <w:p w14:paraId="05A6BA95" w14:textId="4456F0C6"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6" w:history="1">
            <w:r w:rsidRPr="00190EFB">
              <w:rPr>
                <w:rStyle w:val="Hyperlink"/>
                <w:noProof/>
              </w:rPr>
              <w:t>1.17</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Withdrawal</w:t>
            </w:r>
            <w:r>
              <w:rPr>
                <w:noProof/>
                <w:webHidden/>
              </w:rPr>
              <w:tab/>
            </w:r>
            <w:r>
              <w:rPr>
                <w:noProof/>
                <w:webHidden/>
              </w:rPr>
              <w:fldChar w:fldCharType="begin"/>
            </w:r>
            <w:r>
              <w:rPr>
                <w:noProof/>
                <w:webHidden/>
              </w:rPr>
              <w:instrText xml:space="preserve"> PAGEREF _Toc232005176 \h </w:instrText>
            </w:r>
            <w:r>
              <w:rPr>
                <w:noProof/>
                <w:webHidden/>
              </w:rPr>
            </w:r>
            <w:r>
              <w:rPr>
                <w:noProof/>
                <w:webHidden/>
              </w:rPr>
              <w:fldChar w:fldCharType="separate"/>
            </w:r>
            <w:r w:rsidR="00291925">
              <w:rPr>
                <w:noProof/>
                <w:webHidden/>
              </w:rPr>
              <w:t>7</w:t>
            </w:r>
            <w:r>
              <w:rPr>
                <w:noProof/>
                <w:webHidden/>
              </w:rPr>
              <w:fldChar w:fldCharType="end"/>
            </w:r>
          </w:hyperlink>
        </w:p>
        <w:p w14:paraId="6850AA03" w14:textId="32820495"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7" w:history="1">
            <w:r w:rsidRPr="00190EFB">
              <w:rPr>
                <w:rStyle w:val="Hyperlink"/>
                <w:noProof/>
              </w:rPr>
              <w:t>1.18</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Acceptance of a Tender</w:t>
            </w:r>
            <w:r>
              <w:rPr>
                <w:noProof/>
                <w:webHidden/>
              </w:rPr>
              <w:tab/>
            </w:r>
            <w:r>
              <w:rPr>
                <w:noProof/>
                <w:webHidden/>
              </w:rPr>
              <w:fldChar w:fldCharType="begin"/>
            </w:r>
            <w:r>
              <w:rPr>
                <w:noProof/>
                <w:webHidden/>
              </w:rPr>
              <w:instrText xml:space="preserve"> PAGEREF _Toc232005177 \h </w:instrText>
            </w:r>
            <w:r>
              <w:rPr>
                <w:noProof/>
                <w:webHidden/>
              </w:rPr>
            </w:r>
            <w:r>
              <w:rPr>
                <w:noProof/>
                <w:webHidden/>
              </w:rPr>
              <w:fldChar w:fldCharType="separate"/>
            </w:r>
            <w:r w:rsidR="00291925">
              <w:rPr>
                <w:noProof/>
                <w:webHidden/>
              </w:rPr>
              <w:t>7</w:t>
            </w:r>
            <w:r>
              <w:rPr>
                <w:noProof/>
                <w:webHidden/>
              </w:rPr>
              <w:fldChar w:fldCharType="end"/>
            </w:r>
          </w:hyperlink>
        </w:p>
        <w:p w14:paraId="799724A8" w14:textId="4EBC4F45"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8" w:history="1">
            <w:r w:rsidRPr="00190EFB">
              <w:rPr>
                <w:rStyle w:val="Hyperlink"/>
                <w:noProof/>
              </w:rPr>
              <w:t>1.19</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Language</w:t>
            </w:r>
            <w:r>
              <w:rPr>
                <w:noProof/>
                <w:webHidden/>
              </w:rPr>
              <w:tab/>
            </w:r>
            <w:r>
              <w:rPr>
                <w:noProof/>
                <w:webHidden/>
              </w:rPr>
              <w:fldChar w:fldCharType="begin"/>
            </w:r>
            <w:r>
              <w:rPr>
                <w:noProof/>
                <w:webHidden/>
              </w:rPr>
              <w:instrText xml:space="preserve"> PAGEREF _Toc232005178 \h </w:instrText>
            </w:r>
            <w:r>
              <w:rPr>
                <w:noProof/>
                <w:webHidden/>
              </w:rPr>
            </w:r>
            <w:r>
              <w:rPr>
                <w:noProof/>
                <w:webHidden/>
              </w:rPr>
              <w:fldChar w:fldCharType="separate"/>
            </w:r>
            <w:r w:rsidR="00291925">
              <w:rPr>
                <w:noProof/>
                <w:webHidden/>
              </w:rPr>
              <w:t>8</w:t>
            </w:r>
            <w:r>
              <w:rPr>
                <w:noProof/>
                <w:webHidden/>
              </w:rPr>
              <w:fldChar w:fldCharType="end"/>
            </w:r>
          </w:hyperlink>
        </w:p>
        <w:p w14:paraId="36662CA1" w14:textId="2B11A22A"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79" w:history="1">
            <w:r w:rsidRPr="00190EFB">
              <w:rPr>
                <w:rStyle w:val="Hyperlink"/>
                <w:noProof/>
              </w:rPr>
              <w:t>1.20</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Validity</w:t>
            </w:r>
            <w:r>
              <w:rPr>
                <w:noProof/>
                <w:webHidden/>
              </w:rPr>
              <w:tab/>
            </w:r>
            <w:r>
              <w:rPr>
                <w:noProof/>
                <w:webHidden/>
              </w:rPr>
              <w:fldChar w:fldCharType="begin"/>
            </w:r>
            <w:r>
              <w:rPr>
                <w:noProof/>
                <w:webHidden/>
              </w:rPr>
              <w:instrText xml:space="preserve"> PAGEREF _Toc232005179 \h </w:instrText>
            </w:r>
            <w:r>
              <w:rPr>
                <w:noProof/>
                <w:webHidden/>
              </w:rPr>
            </w:r>
            <w:r>
              <w:rPr>
                <w:noProof/>
                <w:webHidden/>
              </w:rPr>
              <w:fldChar w:fldCharType="separate"/>
            </w:r>
            <w:r w:rsidR="00291925">
              <w:rPr>
                <w:noProof/>
                <w:webHidden/>
              </w:rPr>
              <w:t>8</w:t>
            </w:r>
            <w:r>
              <w:rPr>
                <w:noProof/>
                <w:webHidden/>
              </w:rPr>
              <w:fldChar w:fldCharType="end"/>
            </w:r>
          </w:hyperlink>
        </w:p>
        <w:p w14:paraId="08CAF009" w14:textId="79B08DE0"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0" w:history="1">
            <w:r w:rsidRPr="00190EFB">
              <w:rPr>
                <w:rStyle w:val="Hyperlink"/>
                <w:noProof/>
              </w:rPr>
              <w:t>1.21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Queries/Clarification</w:t>
            </w:r>
            <w:r>
              <w:rPr>
                <w:noProof/>
                <w:webHidden/>
              </w:rPr>
              <w:tab/>
            </w:r>
            <w:r>
              <w:rPr>
                <w:noProof/>
                <w:webHidden/>
              </w:rPr>
              <w:fldChar w:fldCharType="begin"/>
            </w:r>
            <w:r>
              <w:rPr>
                <w:noProof/>
                <w:webHidden/>
              </w:rPr>
              <w:instrText xml:space="preserve"> PAGEREF _Toc232005180 \h </w:instrText>
            </w:r>
            <w:r>
              <w:rPr>
                <w:noProof/>
                <w:webHidden/>
              </w:rPr>
            </w:r>
            <w:r>
              <w:rPr>
                <w:noProof/>
                <w:webHidden/>
              </w:rPr>
              <w:fldChar w:fldCharType="separate"/>
            </w:r>
            <w:r w:rsidR="00291925">
              <w:rPr>
                <w:noProof/>
                <w:webHidden/>
              </w:rPr>
              <w:t>8</w:t>
            </w:r>
            <w:r>
              <w:rPr>
                <w:noProof/>
                <w:webHidden/>
              </w:rPr>
              <w:fldChar w:fldCharType="end"/>
            </w:r>
          </w:hyperlink>
        </w:p>
        <w:p w14:paraId="6C67510C" w14:textId="797F7634"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1" w:history="1">
            <w:r w:rsidRPr="00190EFB">
              <w:rPr>
                <w:rStyle w:val="Hyperlink"/>
                <w:noProof/>
              </w:rPr>
              <w:t>1.22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Explanations in Writing</w:t>
            </w:r>
            <w:r>
              <w:rPr>
                <w:noProof/>
                <w:webHidden/>
              </w:rPr>
              <w:tab/>
            </w:r>
            <w:r>
              <w:rPr>
                <w:noProof/>
                <w:webHidden/>
              </w:rPr>
              <w:fldChar w:fldCharType="begin"/>
            </w:r>
            <w:r>
              <w:rPr>
                <w:noProof/>
                <w:webHidden/>
              </w:rPr>
              <w:instrText xml:space="preserve"> PAGEREF _Toc232005181 \h </w:instrText>
            </w:r>
            <w:r>
              <w:rPr>
                <w:noProof/>
                <w:webHidden/>
              </w:rPr>
            </w:r>
            <w:r>
              <w:rPr>
                <w:noProof/>
                <w:webHidden/>
              </w:rPr>
              <w:fldChar w:fldCharType="separate"/>
            </w:r>
            <w:r w:rsidR="00291925">
              <w:rPr>
                <w:noProof/>
                <w:webHidden/>
              </w:rPr>
              <w:t>8</w:t>
            </w:r>
            <w:r>
              <w:rPr>
                <w:noProof/>
                <w:webHidden/>
              </w:rPr>
              <w:fldChar w:fldCharType="end"/>
            </w:r>
          </w:hyperlink>
        </w:p>
        <w:p w14:paraId="529D3A03" w14:textId="0D401A18"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2" w:history="1">
            <w:r w:rsidRPr="00190EFB">
              <w:rPr>
                <w:rStyle w:val="Hyperlink"/>
                <w:noProof/>
              </w:rPr>
              <w:t>1.23</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Addenda or Corrigenda</w:t>
            </w:r>
            <w:r>
              <w:rPr>
                <w:noProof/>
                <w:webHidden/>
              </w:rPr>
              <w:tab/>
            </w:r>
            <w:r>
              <w:rPr>
                <w:noProof/>
                <w:webHidden/>
              </w:rPr>
              <w:fldChar w:fldCharType="begin"/>
            </w:r>
            <w:r>
              <w:rPr>
                <w:noProof/>
                <w:webHidden/>
              </w:rPr>
              <w:instrText xml:space="preserve"> PAGEREF _Toc232005182 \h </w:instrText>
            </w:r>
            <w:r>
              <w:rPr>
                <w:noProof/>
                <w:webHidden/>
              </w:rPr>
            </w:r>
            <w:r>
              <w:rPr>
                <w:noProof/>
                <w:webHidden/>
              </w:rPr>
              <w:fldChar w:fldCharType="separate"/>
            </w:r>
            <w:r w:rsidR="00291925">
              <w:rPr>
                <w:noProof/>
                <w:webHidden/>
              </w:rPr>
              <w:t>8</w:t>
            </w:r>
            <w:r>
              <w:rPr>
                <w:noProof/>
                <w:webHidden/>
              </w:rPr>
              <w:fldChar w:fldCharType="end"/>
            </w:r>
          </w:hyperlink>
        </w:p>
        <w:p w14:paraId="74C75A48" w14:textId="7A0B0A23"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3" w:history="1">
            <w:r w:rsidRPr="00190EFB">
              <w:rPr>
                <w:rStyle w:val="Hyperlink"/>
                <w:noProof/>
              </w:rPr>
              <w:t>1.24</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Accuracy of Documents</w:t>
            </w:r>
            <w:r>
              <w:rPr>
                <w:noProof/>
                <w:webHidden/>
              </w:rPr>
              <w:tab/>
            </w:r>
            <w:r>
              <w:rPr>
                <w:noProof/>
                <w:webHidden/>
              </w:rPr>
              <w:fldChar w:fldCharType="begin"/>
            </w:r>
            <w:r>
              <w:rPr>
                <w:noProof/>
                <w:webHidden/>
              </w:rPr>
              <w:instrText xml:space="preserve"> PAGEREF _Toc232005183 \h </w:instrText>
            </w:r>
            <w:r>
              <w:rPr>
                <w:noProof/>
                <w:webHidden/>
              </w:rPr>
            </w:r>
            <w:r>
              <w:rPr>
                <w:noProof/>
                <w:webHidden/>
              </w:rPr>
              <w:fldChar w:fldCharType="separate"/>
            </w:r>
            <w:r w:rsidR="00291925">
              <w:rPr>
                <w:noProof/>
                <w:webHidden/>
              </w:rPr>
              <w:t>8</w:t>
            </w:r>
            <w:r>
              <w:rPr>
                <w:noProof/>
                <w:webHidden/>
              </w:rPr>
              <w:fldChar w:fldCharType="end"/>
            </w:r>
          </w:hyperlink>
        </w:p>
        <w:p w14:paraId="1EDF6A27" w14:textId="143CB2B1"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4" w:history="1">
            <w:r w:rsidRPr="00190EFB">
              <w:rPr>
                <w:rStyle w:val="Hyperlink"/>
                <w:noProof/>
              </w:rPr>
              <w:t>1.25</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Confidentiality</w:t>
            </w:r>
            <w:r>
              <w:rPr>
                <w:noProof/>
                <w:webHidden/>
              </w:rPr>
              <w:tab/>
            </w:r>
            <w:r>
              <w:rPr>
                <w:noProof/>
                <w:webHidden/>
              </w:rPr>
              <w:fldChar w:fldCharType="begin"/>
            </w:r>
            <w:r>
              <w:rPr>
                <w:noProof/>
                <w:webHidden/>
              </w:rPr>
              <w:instrText xml:space="preserve"> PAGEREF _Toc232005184 \h </w:instrText>
            </w:r>
            <w:r>
              <w:rPr>
                <w:noProof/>
                <w:webHidden/>
              </w:rPr>
            </w:r>
            <w:r>
              <w:rPr>
                <w:noProof/>
                <w:webHidden/>
              </w:rPr>
              <w:fldChar w:fldCharType="separate"/>
            </w:r>
            <w:r w:rsidR="00291925">
              <w:rPr>
                <w:noProof/>
                <w:webHidden/>
              </w:rPr>
              <w:t>9</w:t>
            </w:r>
            <w:r>
              <w:rPr>
                <w:noProof/>
                <w:webHidden/>
              </w:rPr>
              <w:fldChar w:fldCharType="end"/>
            </w:r>
          </w:hyperlink>
        </w:p>
        <w:p w14:paraId="7BF82684" w14:textId="4CA17313"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5" w:history="1">
            <w:r w:rsidRPr="00190EFB">
              <w:rPr>
                <w:rStyle w:val="Hyperlink"/>
                <w:noProof/>
              </w:rPr>
              <w:t>1.26</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Cost of Tendering</w:t>
            </w:r>
            <w:r>
              <w:rPr>
                <w:noProof/>
                <w:webHidden/>
              </w:rPr>
              <w:tab/>
            </w:r>
            <w:r>
              <w:rPr>
                <w:noProof/>
                <w:webHidden/>
              </w:rPr>
              <w:fldChar w:fldCharType="begin"/>
            </w:r>
            <w:r>
              <w:rPr>
                <w:noProof/>
                <w:webHidden/>
              </w:rPr>
              <w:instrText xml:space="preserve"> PAGEREF _Toc232005185 \h </w:instrText>
            </w:r>
            <w:r>
              <w:rPr>
                <w:noProof/>
                <w:webHidden/>
              </w:rPr>
            </w:r>
            <w:r>
              <w:rPr>
                <w:noProof/>
                <w:webHidden/>
              </w:rPr>
              <w:fldChar w:fldCharType="separate"/>
            </w:r>
            <w:r w:rsidR="00291925">
              <w:rPr>
                <w:noProof/>
                <w:webHidden/>
              </w:rPr>
              <w:t>9</w:t>
            </w:r>
            <w:r>
              <w:rPr>
                <w:noProof/>
                <w:webHidden/>
              </w:rPr>
              <w:fldChar w:fldCharType="end"/>
            </w:r>
          </w:hyperlink>
        </w:p>
        <w:p w14:paraId="79EA99AD" w14:textId="707722B9"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6" w:history="1">
            <w:r w:rsidRPr="00190EFB">
              <w:rPr>
                <w:rStyle w:val="Hyperlink"/>
                <w:noProof/>
              </w:rPr>
              <w:t>1.27</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Data Protection</w:t>
            </w:r>
            <w:r>
              <w:rPr>
                <w:noProof/>
                <w:webHidden/>
              </w:rPr>
              <w:tab/>
            </w:r>
            <w:r>
              <w:rPr>
                <w:noProof/>
                <w:webHidden/>
              </w:rPr>
              <w:fldChar w:fldCharType="begin"/>
            </w:r>
            <w:r>
              <w:rPr>
                <w:noProof/>
                <w:webHidden/>
              </w:rPr>
              <w:instrText xml:space="preserve"> PAGEREF _Toc232005186 \h </w:instrText>
            </w:r>
            <w:r>
              <w:rPr>
                <w:noProof/>
                <w:webHidden/>
              </w:rPr>
            </w:r>
            <w:r>
              <w:rPr>
                <w:noProof/>
                <w:webHidden/>
              </w:rPr>
              <w:fldChar w:fldCharType="separate"/>
            </w:r>
            <w:r w:rsidR="00291925">
              <w:rPr>
                <w:noProof/>
                <w:webHidden/>
              </w:rPr>
              <w:t>9</w:t>
            </w:r>
            <w:r>
              <w:rPr>
                <w:noProof/>
                <w:webHidden/>
              </w:rPr>
              <w:fldChar w:fldCharType="end"/>
            </w:r>
          </w:hyperlink>
        </w:p>
        <w:p w14:paraId="38166847" w14:textId="239439CF"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7" w:history="1">
            <w:r w:rsidRPr="00190EFB">
              <w:rPr>
                <w:rStyle w:val="Hyperlink"/>
                <w:noProof/>
              </w:rPr>
              <w:t>1.28</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Freedom of Information and Commercially Sensitive Information</w:t>
            </w:r>
            <w:r>
              <w:rPr>
                <w:noProof/>
                <w:webHidden/>
              </w:rPr>
              <w:tab/>
            </w:r>
            <w:r>
              <w:rPr>
                <w:noProof/>
                <w:webHidden/>
              </w:rPr>
              <w:fldChar w:fldCharType="begin"/>
            </w:r>
            <w:r>
              <w:rPr>
                <w:noProof/>
                <w:webHidden/>
              </w:rPr>
              <w:instrText xml:space="preserve"> PAGEREF _Toc232005187 \h </w:instrText>
            </w:r>
            <w:r>
              <w:rPr>
                <w:noProof/>
                <w:webHidden/>
              </w:rPr>
            </w:r>
            <w:r>
              <w:rPr>
                <w:noProof/>
                <w:webHidden/>
              </w:rPr>
              <w:fldChar w:fldCharType="separate"/>
            </w:r>
            <w:r w:rsidR="00291925">
              <w:rPr>
                <w:noProof/>
                <w:webHidden/>
              </w:rPr>
              <w:t>10</w:t>
            </w:r>
            <w:r>
              <w:rPr>
                <w:noProof/>
                <w:webHidden/>
              </w:rPr>
              <w:fldChar w:fldCharType="end"/>
            </w:r>
          </w:hyperlink>
        </w:p>
        <w:p w14:paraId="4EAB2AF5" w14:textId="5D4126D6"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8" w:history="1">
            <w:r w:rsidRPr="00190EFB">
              <w:rPr>
                <w:rStyle w:val="Hyperlink"/>
                <w:noProof/>
              </w:rPr>
              <w:t>1.29</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Insurances</w:t>
            </w:r>
            <w:r>
              <w:rPr>
                <w:noProof/>
                <w:webHidden/>
              </w:rPr>
              <w:tab/>
            </w:r>
            <w:r>
              <w:rPr>
                <w:noProof/>
                <w:webHidden/>
              </w:rPr>
              <w:fldChar w:fldCharType="begin"/>
            </w:r>
            <w:r>
              <w:rPr>
                <w:noProof/>
                <w:webHidden/>
              </w:rPr>
              <w:instrText xml:space="preserve"> PAGEREF _Toc232005188 \h </w:instrText>
            </w:r>
            <w:r>
              <w:rPr>
                <w:noProof/>
                <w:webHidden/>
              </w:rPr>
            </w:r>
            <w:r>
              <w:rPr>
                <w:noProof/>
                <w:webHidden/>
              </w:rPr>
              <w:fldChar w:fldCharType="separate"/>
            </w:r>
            <w:r w:rsidR="00291925">
              <w:rPr>
                <w:noProof/>
                <w:webHidden/>
              </w:rPr>
              <w:t>10</w:t>
            </w:r>
            <w:r>
              <w:rPr>
                <w:noProof/>
                <w:webHidden/>
              </w:rPr>
              <w:fldChar w:fldCharType="end"/>
            </w:r>
          </w:hyperlink>
        </w:p>
        <w:p w14:paraId="179BD791" w14:textId="514BF223"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89" w:history="1">
            <w:r w:rsidRPr="00190EFB">
              <w:rPr>
                <w:rStyle w:val="Hyperlink"/>
                <w:noProof/>
              </w:rPr>
              <w:t>1.30</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Collusive Tendering Certificate</w:t>
            </w:r>
            <w:r>
              <w:rPr>
                <w:noProof/>
                <w:webHidden/>
              </w:rPr>
              <w:tab/>
            </w:r>
            <w:r>
              <w:rPr>
                <w:noProof/>
                <w:webHidden/>
              </w:rPr>
              <w:fldChar w:fldCharType="begin"/>
            </w:r>
            <w:r>
              <w:rPr>
                <w:noProof/>
                <w:webHidden/>
              </w:rPr>
              <w:instrText xml:space="preserve"> PAGEREF _Toc232005189 \h </w:instrText>
            </w:r>
            <w:r>
              <w:rPr>
                <w:noProof/>
                <w:webHidden/>
              </w:rPr>
            </w:r>
            <w:r>
              <w:rPr>
                <w:noProof/>
                <w:webHidden/>
              </w:rPr>
              <w:fldChar w:fldCharType="separate"/>
            </w:r>
            <w:r w:rsidR="00291925">
              <w:rPr>
                <w:noProof/>
                <w:webHidden/>
              </w:rPr>
              <w:t>10</w:t>
            </w:r>
            <w:r>
              <w:rPr>
                <w:noProof/>
                <w:webHidden/>
              </w:rPr>
              <w:fldChar w:fldCharType="end"/>
            </w:r>
          </w:hyperlink>
        </w:p>
        <w:p w14:paraId="50A991FE" w14:textId="135C4119"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0" w:history="1">
            <w:r w:rsidRPr="00190EFB">
              <w:rPr>
                <w:rStyle w:val="Hyperlink"/>
                <w:noProof/>
              </w:rPr>
              <w:t>1.31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CDM Regulations</w:t>
            </w:r>
            <w:r>
              <w:rPr>
                <w:noProof/>
                <w:webHidden/>
              </w:rPr>
              <w:tab/>
            </w:r>
            <w:r>
              <w:rPr>
                <w:noProof/>
                <w:webHidden/>
              </w:rPr>
              <w:fldChar w:fldCharType="begin"/>
            </w:r>
            <w:r>
              <w:rPr>
                <w:noProof/>
                <w:webHidden/>
              </w:rPr>
              <w:instrText xml:space="preserve"> PAGEREF _Toc232005190 \h </w:instrText>
            </w:r>
            <w:r>
              <w:rPr>
                <w:noProof/>
                <w:webHidden/>
              </w:rPr>
            </w:r>
            <w:r>
              <w:rPr>
                <w:noProof/>
                <w:webHidden/>
              </w:rPr>
              <w:fldChar w:fldCharType="separate"/>
            </w:r>
            <w:r w:rsidR="00291925">
              <w:rPr>
                <w:noProof/>
                <w:webHidden/>
              </w:rPr>
              <w:t>10</w:t>
            </w:r>
            <w:r>
              <w:rPr>
                <w:noProof/>
                <w:webHidden/>
              </w:rPr>
              <w:fldChar w:fldCharType="end"/>
            </w:r>
          </w:hyperlink>
        </w:p>
        <w:p w14:paraId="14529F95" w14:textId="3239B2AE"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1" w:history="1">
            <w:r w:rsidRPr="00190EFB">
              <w:rPr>
                <w:rStyle w:val="Hyperlink"/>
                <w:noProof/>
              </w:rPr>
              <w:t>1.32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Checklist of documents to be provided with Tender return</w:t>
            </w:r>
            <w:r>
              <w:rPr>
                <w:noProof/>
                <w:webHidden/>
              </w:rPr>
              <w:tab/>
            </w:r>
            <w:r>
              <w:rPr>
                <w:noProof/>
                <w:webHidden/>
              </w:rPr>
              <w:fldChar w:fldCharType="begin"/>
            </w:r>
            <w:r>
              <w:rPr>
                <w:noProof/>
                <w:webHidden/>
              </w:rPr>
              <w:instrText xml:space="preserve"> PAGEREF _Toc232005191 \h </w:instrText>
            </w:r>
            <w:r>
              <w:rPr>
                <w:noProof/>
                <w:webHidden/>
              </w:rPr>
            </w:r>
            <w:r>
              <w:rPr>
                <w:noProof/>
                <w:webHidden/>
              </w:rPr>
              <w:fldChar w:fldCharType="separate"/>
            </w:r>
            <w:r w:rsidR="00291925">
              <w:rPr>
                <w:noProof/>
                <w:webHidden/>
              </w:rPr>
              <w:t>11</w:t>
            </w:r>
            <w:r>
              <w:rPr>
                <w:noProof/>
                <w:webHidden/>
              </w:rPr>
              <w:fldChar w:fldCharType="end"/>
            </w:r>
          </w:hyperlink>
        </w:p>
        <w:p w14:paraId="40C0D698" w14:textId="11F5A37B"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192" w:history="1">
            <w:r w:rsidRPr="00190EFB">
              <w:rPr>
                <w:rStyle w:val="Hyperlink"/>
              </w:rPr>
              <w:t>2</w:t>
            </w:r>
            <w:r>
              <w:rPr>
                <w:rFonts w:asciiTheme="minorHAnsi" w:eastAsiaTheme="minorEastAsia" w:hAnsiTheme="minorHAnsi" w:cstheme="minorBidi"/>
                <w:b w:val="0"/>
                <w:kern w:val="2"/>
                <w:sz w:val="24"/>
                <w:lang w:eastAsia="en-GB"/>
                <w14:ligatures w14:val="standardContextual"/>
              </w:rPr>
              <w:tab/>
            </w:r>
            <w:r w:rsidRPr="00190EFB">
              <w:rPr>
                <w:rStyle w:val="Hyperlink"/>
              </w:rPr>
              <w:t>Evaluation of Tenders</w:t>
            </w:r>
            <w:r>
              <w:rPr>
                <w:webHidden/>
              </w:rPr>
              <w:tab/>
            </w:r>
            <w:r>
              <w:rPr>
                <w:webHidden/>
              </w:rPr>
              <w:fldChar w:fldCharType="begin"/>
            </w:r>
            <w:r>
              <w:rPr>
                <w:webHidden/>
              </w:rPr>
              <w:instrText xml:space="preserve"> PAGEREF _Toc232005192 \h </w:instrText>
            </w:r>
            <w:r>
              <w:rPr>
                <w:webHidden/>
              </w:rPr>
            </w:r>
            <w:r>
              <w:rPr>
                <w:webHidden/>
              </w:rPr>
              <w:fldChar w:fldCharType="separate"/>
            </w:r>
            <w:r w:rsidR="00291925">
              <w:rPr>
                <w:webHidden/>
              </w:rPr>
              <w:t>12</w:t>
            </w:r>
            <w:r>
              <w:rPr>
                <w:webHidden/>
              </w:rPr>
              <w:fldChar w:fldCharType="end"/>
            </w:r>
          </w:hyperlink>
        </w:p>
        <w:p w14:paraId="40F5594A" w14:textId="2465EE49"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3" w:history="1">
            <w:r w:rsidRPr="00190EFB">
              <w:rPr>
                <w:rStyle w:val="Hyperlink"/>
                <w:noProof/>
              </w:rPr>
              <w:t>2.1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Tender Evaluation</w:t>
            </w:r>
            <w:r>
              <w:rPr>
                <w:noProof/>
                <w:webHidden/>
              </w:rPr>
              <w:tab/>
            </w:r>
            <w:r>
              <w:rPr>
                <w:noProof/>
                <w:webHidden/>
              </w:rPr>
              <w:fldChar w:fldCharType="begin"/>
            </w:r>
            <w:r>
              <w:rPr>
                <w:noProof/>
                <w:webHidden/>
              </w:rPr>
              <w:instrText xml:space="preserve"> PAGEREF _Toc232005193 \h </w:instrText>
            </w:r>
            <w:r>
              <w:rPr>
                <w:noProof/>
                <w:webHidden/>
              </w:rPr>
            </w:r>
            <w:r>
              <w:rPr>
                <w:noProof/>
                <w:webHidden/>
              </w:rPr>
              <w:fldChar w:fldCharType="separate"/>
            </w:r>
            <w:r w:rsidR="00291925">
              <w:rPr>
                <w:noProof/>
                <w:webHidden/>
              </w:rPr>
              <w:t>12</w:t>
            </w:r>
            <w:r>
              <w:rPr>
                <w:noProof/>
                <w:webHidden/>
              </w:rPr>
              <w:fldChar w:fldCharType="end"/>
            </w:r>
          </w:hyperlink>
        </w:p>
        <w:p w14:paraId="1F6F3E15" w14:textId="5D206D24"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4" w:history="1">
            <w:r w:rsidRPr="00190EFB">
              <w:rPr>
                <w:rStyle w:val="Hyperlink"/>
                <w:noProof/>
              </w:rPr>
              <w:t>2.2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1 – Compliance Check</w:t>
            </w:r>
            <w:r>
              <w:rPr>
                <w:noProof/>
                <w:webHidden/>
              </w:rPr>
              <w:tab/>
            </w:r>
            <w:r>
              <w:rPr>
                <w:noProof/>
                <w:webHidden/>
              </w:rPr>
              <w:fldChar w:fldCharType="begin"/>
            </w:r>
            <w:r>
              <w:rPr>
                <w:noProof/>
                <w:webHidden/>
              </w:rPr>
              <w:instrText xml:space="preserve"> PAGEREF _Toc232005194 \h </w:instrText>
            </w:r>
            <w:r>
              <w:rPr>
                <w:noProof/>
                <w:webHidden/>
              </w:rPr>
            </w:r>
            <w:r>
              <w:rPr>
                <w:noProof/>
                <w:webHidden/>
              </w:rPr>
              <w:fldChar w:fldCharType="separate"/>
            </w:r>
            <w:r w:rsidR="00291925">
              <w:rPr>
                <w:noProof/>
                <w:webHidden/>
              </w:rPr>
              <w:t>12</w:t>
            </w:r>
            <w:r>
              <w:rPr>
                <w:noProof/>
                <w:webHidden/>
              </w:rPr>
              <w:fldChar w:fldCharType="end"/>
            </w:r>
          </w:hyperlink>
        </w:p>
        <w:p w14:paraId="09AD6913" w14:textId="0B2EFECD"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5" w:history="1">
            <w:r w:rsidRPr="00190EFB">
              <w:rPr>
                <w:rStyle w:val="Hyperlink"/>
                <w:noProof/>
              </w:rPr>
              <w:t>2.3</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2 – Appraisal of Quality Submission</w:t>
            </w:r>
            <w:r>
              <w:rPr>
                <w:noProof/>
                <w:webHidden/>
              </w:rPr>
              <w:tab/>
            </w:r>
            <w:r>
              <w:rPr>
                <w:noProof/>
                <w:webHidden/>
              </w:rPr>
              <w:fldChar w:fldCharType="begin"/>
            </w:r>
            <w:r>
              <w:rPr>
                <w:noProof/>
                <w:webHidden/>
              </w:rPr>
              <w:instrText xml:space="preserve"> PAGEREF _Toc232005195 \h </w:instrText>
            </w:r>
            <w:r>
              <w:rPr>
                <w:noProof/>
                <w:webHidden/>
              </w:rPr>
            </w:r>
            <w:r>
              <w:rPr>
                <w:noProof/>
                <w:webHidden/>
              </w:rPr>
              <w:fldChar w:fldCharType="separate"/>
            </w:r>
            <w:r w:rsidR="00291925">
              <w:rPr>
                <w:noProof/>
                <w:webHidden/>
              </w:rPr>
              <w:t>12</w:t>
            </w:r>
            <w:r>
              <w:rPr>
                <w:noProof/>
                <w:webHidden/>
              </w:rPr>
              <w:fldChar w:fldCharType="end"/>
            </w:r>
          </w:hyperlink>
        </w:p>
        <w:p w14:paraId="5CA4AF47" w14:textId="678F4596"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6" w:history="1">
            <w:r w:rsidRPr="00190EFB">
              <w:rPr>
                <w:rStyle w:val="Hyperlink"/>
                <w:noProof/>
              </w:rPr>
              <w:t>2.4</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3 – Appraisal of Price Submission</w:t>
            </w:r>
            <w:r>
              <w:rPr>
                <w:noProof/>
                <w:webHidden/>
              </w:rPr>
              <w:tab/>
            </w:r>
            <w:r>
              <w:rPr>
                <w:noProof/>
                <w:webHidden/>
              </w:rPr>
              <w:fldChar w:fldCharType="begin"/>
            </w:r>
            <w:r>
              <w:rPr>
                <w:noProof/>
                <w:webHidden/>
              </w:rPr>
              <w:instrText xml:space="preserve"> PAGEREF _Toc232005196 \h </w:instrText>
            </w:r>
            <w:r>
              <w:rPr>
                <w:noProof/>
                <w:webHidden/>
              </w:rPr>
            </w:r>
            <w:r>
              <w:rPr>
                <w:noProof/>
                <w:webHidden/>
              </w:rPr>
              <w:fldChar w:fldCharType="separate"/>
            </w:r>
            <w:r w:rsidR="00291925">
              <w:rPr>
                <w:noProof/>
                <w:webHidden/>
              </w:rPr>
              <w:t>14</w:t>
            </w:r>
            <w:r>
              <w:rPr>
                <w:noProof/>
                <w:webHidden/>
              </w:rPr>
              <w:fldChar w:fldCharType="end"/>
            </w:r>
          </w:hyperlink>
        </w:p>
        <w:p w14:paraId="34E52B88" w14:textId="46F4B29E"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7" w:history="1">
            <w:r w:rsidRPr="00190EFB">
              <w:rPr>
                <w:rStyle w:val="Hyperlink"/>
                <w:noProof/>
              </w:rPr>
              <w:t>2.5</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4 – Appraisal of Social Value Submission</w:t>
            </w:r>
            <w:r>
              <w:rPr>
                <w:noProof/>
                <w:webHidden/>
              </w:rPr>
              <w:tab/>
            </w:r>
            <w:r>
              <w:rPr>
                <w:noProof/>
                <w:webHidden/>
              </w:rPr>
              <w:fldChar w:fldCharType="begin"/>
            </w:r>
            <w:r>
              <w:rPr>
                <w:noProof/>
                <w:webHidden/>
              </w:rPr>
              <w:instrText xml:space="preserve"> PAGEREF _Toc232005197 \h </w:instrText>
            </w:r>
            <w:r>
              <w:rPr>
                <w:noProof/>
                <w:webHidden/>
              </w:rPr>
            </w:r>
            <w:r>
              <w:rPr>
                <w:noProof/>
                <w:webHidden/>
              </w:rPr>
              <w:fldChar w:fldCharType="separate"/>
            </w:r>
            <w:r w:rsidR="00291925">
              <w:rPr>
                <w:noProof/>
                <w:webHidden/>
              </w:rPr>
              <w:t>14</w:t>
            </w:r>
            <w:r>
              <w:rPr>
                <w:noProof/>
                <w:webHidden/>
              </w:rPr>
              <w:fldChar w:fldCharType="end"/>
            </w:r>
          </w:hyperlink>
        </w:p>
        <w:p w14:paraId="56C3DA18" w14:textId="105EB248"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8" w:history="1">
            <w:r w:rsidRPr="00190EFB">
              <w:rPr>
                <w:rStyle w:val="Hyperlink"/>
                <w:noProof/>
              </w:rPr>
              <w:t>2.6</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5 – Tender Clarification</w:t>
            </w:r>
            <w:r>
              <w:rPr>
                <w:noProof/>
                <w:webHidden/>
              </w:rPr>
              <w:tab/>
            </w:r>
            <w:r>
              <w:rPr>
                <w:noProof/>
                <w:webHidden/>
              </w:rPr>
              <w:fldChar w:fldCharType="begin"/>
            </w:r>
            <w:r>
              <w:rPr>
                <w:noProof/>
                <w:webHidden/>
              </w:rPr>
              <w:instrText xml:space="preserve"> PAGEREF _Toc232005198 \h </w:instrText>
            </w:r>
            <w:r>
              <w:rPr>
                <w:noProof/>
                <w:webHidden/>
              </w:rPr>
            </w:r>
            <w:r>
              <w:rPr>
                <w:noProof/>
                <w:webHidden/>
              </w:rPr>
              <w:fldChar w:fldCharType="separate"/>
            </w:r>
            <w:r w:rsidR="00291925">
              <w:rPr>
                <w:noProof/>
                <w:webHidden/>
              </w:rPr>
              <w:t>15</w:t>
            </w:r>
            <w:r>
              <w:rPr>
                <w:noProof/>
                <w:webHidden/>
              </w:rPr>
              <w:fldChar w:fldCharType="end"/>
            </w:r>
          </w:hyperlink>
        </w:p>
        <w:p w14:paraId="3292B4D1" w14:textId="025DF3C0"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199" w:history="1">
            <w:r w:rsidRPr="00190EFB">
              <w:rPr>
                <w:rStyle w:val="Hyperlink"/>
                <w:noProof/>
              </w:rPr>
              <w:t>2.7</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STAGE 6 – Award of Contract</w:t>
            </w:r>
            <w:r>
              <w:rPr>
                <w:noProof/>
                <w:webHidden/>
              </w:rPr>
              <w:tab/>
            </w:r>
            <w:r>
              <w:rPr>
                <w:noProof/>
                <w:webHidden/>
              </w:rPr>
              <w:fldChar w:fldCharType="begin"/>
            </w:r>
            <w:r>
              <w:rPr>
                <w:noProof/>
                <w:webHidden/>
              </w:rPr>
              <w:instrText xml:space="preserve"> PAGEREF _Toc232005199 \h </w:instrText>
            </w:r>
            <w:r>
              <w:rPr>
                <w:noProof/>
                <w:webHidden/>
              </w:rPr>
            </w:r>
            <w:r>
              <w:rPr>
                <w:noProof/>
                <w:webHidden/>
              </w:rPr>
              <w:fldChar w:fldCharType="separate"/>
            </w:r>
            <w:r w:rsidR="00291925">
              <w:rPr>
                <w:noProof/>
                <w:webHidden/>
              </w:rPr>
              <w:t>15</w:t>
            </w:r>
            <w:r>
              <w:rPr>
                <w:noProof/>
                <w:webHidden/>
              </w:rPr>
              <w:fldChar w:fldCharType="end"/>
            </w:r>
          </w:hyperlink>
        </w:p>
        <w:p w14:paraId="412F978F" w14:textId="259ACA82"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200" w:history="1">
            <w:r w:rsidRPr="00190EFB">
              <w:rPr>
                <w:rStyle w:val="Hyperlink"/>
              </w:rPr>
              <w:t>3</w:t>
            </w:r>
            <w:r>
              <w:rPr>
                <w:rFonts w:asciiTheme="minorHAnsi" w:eastAsiaTheme="minorEastAsia" w:hAnsiTheme="minorHAnsi" w:cstheme="minorBidi"/>
                <w:b w:val="0"/>
                <w:kern w:val="2"/>
                <w:sz w:val="24"/>
                <w:lang w:eastAsia="en-GB"/>
                <w14:ligatures w14:val="standardContextual"/>
              </w:rPr>
              <w:tab/>
            </w:r>
            <w:r w:rsidRPr="00190EFB">
              <w:rPr>
                <w:rStyle w:val="Hyperlink"/>
              </w:rPr>
              <w:t>Quality Questionnaire</w:t>
            </w:r>
            <w:r>
              <w:rPr>
                <w:webHidden/>
              </w:rPr>
              <w:tab/>
            </w:r>
            <w:r>
              <w:rPr>
                <w:webHidden/>
              </w:rPr>
              <w:fldChar w:fldCharType="begin"/>
            </w:r>
            <w:r>
              <w:rPr>
                <w:webHidden/>
              </w:rPr>
              <w:instrText xml:space="preserve"> PAGEREF _Toc232005200 \h </w:instrText>
            </w:r>
            <w:r>
              <w:rPr>
                <w:webHidden/>
              </w:rPr>
            </w:r>
            <w:r>
              <w:rPr>
                <w:webHidden/>
              </w:rPr>
              <w:fldChar w:fldCharType="separate"/>
            </w:r>
            <w:r w:rsidR="00291925">
              <w:rPr>
                <w:webHidden/>
              </w:rPr>
              <w:t>16</w:t>
            </w:r>
            <w:r>
              <w:rPr>
                <w:webHidden/>
              </w:rPr>
              <w:fldChar w:fldCharType="end"/>
            </w:r>
          </w:hyperlink>
        </w:p>
        <w:p w14:paraId="59D6166C" w14:textId="4087F8DD"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1" w:history="1">
            <w:r w:rsidRPr="00190EFB">
              <w:rPr>
                <w:rStyle w:val="Hyperlink"/>
                <w:noProof/>
              </w:rPr>
              <w:t>3.1</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A – Supplier Information</w:t>
            </w:r>
            <w:r>
              <w:rPr>
                <w:noProof/>
                <w:webHidden/>
              </w:rPr>
              <w:tab/>
            </w:r>
            <w:r>
              <w:rPr>
                <w:noProof/>
                <w:webHidden/>
              </w:rPr>
              <w:fldChar w:fldCharType="begin"/>
            </w:r>
            <w:r>
              <w:rPr>
                <w:noProof/>
                <w:webHidden/>
              </w:rPr>
              <w:instrText xml:space="preserve"> PAGEREF _Toc232005201 \h </w:instrText>
            </w:r>
            <w:r>
              <w:rPr>
                <w:noProof/>
                <w:webHidden/>
              </w:rPr>
            </w:r>
            <w:r>
              <w:rPr>
                <w:noProof/>
                <w:webHidden/>
              </w:rPr>
              <w:fldChar w:fldCharType="separate"/>
            </w:r>
            <w:r w:rsidR="00291925">
              <w:rPr>
                <w:noProof/>
                <w:webHidden/>
              </w:rPr>
              <w:t>16</w:t>
            </w:r>
            <w:r>
              <w:rPr>
                <w:noProof/>
                <w:webHidden/>
              </w:rPr>
              <w:fldChar w:fldCharType="end"/>
            </w:r>
          </w:hyperlink>
        </w:p>
        <w:p w14:paraId="05272666" w14:textId="635D0290"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2" w:history="1">
            <w:r w:rsidRPr="00190EFB">
              <w:rPr>
                <w:rStyle w:val="Hyperlink"/>
                <w:noProof/>
              </w:rPr>
              <w:t>3.2</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B – Additional Supplier Information</w:t>
            </w:r>
            <w:r>
              <w:rPr>
                <w:noProof/>
                <w:webHidden/>
              </w:rPr>
              <w:tab/>
            </w:r>
            <w:r>
              <w:rPr>
                <w:noProof/>
                <w:webHidden/>
              </w:rPr>
              <w:fldChar w:fldCharType="begin"/>
            </w:r>
            <w:r>
              <w:rPr>
                <w:noProof/>
                <w:webHidden/>
              </w:rPr>
              <w:instrText xml:space="preserve"> PAGEREF _Toc232005202 \h </w:instrText>
            </w:r>
            <w:r>
              <w:rPr>
                <w:noProof/>
                <w:webHidden/>
              </w:rPr>
            </w:r>
            <w:r>
              <w:rPr>
                <w:noProof/>
                <w:webHidden/>
              </w:rPr>
              <w:fldChar w:fldCharType="separate"/>
            </w:r>
            <w:r w:rsidR="00291925">
              <w:rPr>
                <w:noProof/>
                <w:webHidden/>
              </w:rPr>
              <w:t>21</w:t>
            </w:r>
            <w:r>
              <w:rPr>
                <w:noProof/>
                <w:webHidden/>
              </w:rPr>
              <w:fldChar w:fldCharType="end"/>
            </w:r>
          </w:hyperlink>
        </w:p>
        <w:p w14:paraId="49F8BF84" w14:textId="3FD38D0E"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3" w:history="1">
            <w:r w:rsidRPr="00190EFB">
              <w:rPr>
                <w:rStyle w:val="Hyperlink"/>
                <w:rFonts w:cs="Arial"/>
                <w:noProof/>
              </w:rPr>
              <w:t>3.3</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C – Grounds for mandatory exclusion</w:t>
            </w:r>
            <w:r>
              <w:rPr>
                <w:noProof/>
                <w:webHidden/>
              </w:rPr>
              <w:tab/>
            </w:r>
            <w:r>
              <w:rPr>
                <w:noProof/>
                <w:webHidden/>
              </w:rPr>
              <w:fldChar w:fldCharType="begin"/>
            </w:r>
            <w:r>
              <w:rPr>
                <w:noProof/>
                <w:webHidden/>
              </w:rPr>
              <w:instrText xml:space="preserve"> PAGEREF _Toc232005203 \h </w:instrText>
            </w:r>
            <w:r>
              <w:rPr>
                <w:noProof/>
                <w:webHidden/>
              </w:rPr>
            </w:r>
            <w:r>
              <w:rPr>
                <w:noProof/>
                <w:webHidden/>
              </w:rPr>
              <w:fldChar w:fldCharType="separate"/>
            </w:r>
            <w:r w:rsidR="00291925">
              <w:rPr>
                <w:noProof/>
                <w:webHidden/>
              </w:rPr>
              <w:t>24</w:t>
            </w:r>
            <w:r>
              <w:rPr>
                <w:noProof/>
                <w:webHidden/>
              </w:rPr>
              <w:fldChar w:fldCharType="end"/>
            </w:r>
          </w:hyperlink>
        </w:p>
        <w:p w14:paraId="66D80816" w14:textId="26D12ADE"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4" w:history="1">
            <w:r w:rsidRPr="00190EFB">
              <w:rPr>
                <w:rStyle w:val="Hyperlink"/>
                <w:noProof/>
              </w:rPr>
              <w:t>3.4</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D – Grounds for discretionary exclusion</w:t>
            </w:r>
            <w:r>
              <w:rPr>
                <w:noProof/>
                <w:webHidden/>
              </w:rPr>
              <w:tab/>
            </w:r>
            <w:r>
              <w:rPr>
                <w:noProof/>
                <w:webHidden/>
              </w:rPr>
              <w:fldChar w:fldCharType="begin"/>
            </w:r>
            <w:r>
              <w:rPr>
                <w:noProof/>
                <w:webHidden/>
              </w:rPr>
              <w:instrText xml:space="preserve"> PAGEREF _Toc232005204 \h </w:instrText>
            </w:r>
            <w:r>
              <w:rPr>
                <w:noProof/>
                <w:webHidden/>
              </w:rPr>
            </w:r>
            <w:r>
              <w:rPr>
                <w:noProof/>
                <w:webHidden/>
              </w:rPr>
              <w:fldChar w:fldCharType="separate"/>
            </w:r>
            <w:r w:rsidR="00291925">
              <w:rPr>
                <w:noProof/>
                <w:webHidden/>
              </w:rPr>
              <w:t>25</w:t>
            </w:r>
            <w:r>
              <w:rPr>
                <w:noProof/>
                <w:webHidden/>
              </w:rPr>
              <w:fldChar w:fldCharType="end"/>
            </w:r>
          </w:hyperlink>
        </w:p>
        <w:p w14:paraId="08BB2BBB" w14:textId="0F906D16"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5" w:history="1">
            <w:r w:rsidRPr="00190EFB">
              <w:rPr>
                <w:rStyle w:val="Hyperlink"/>
                <w:noProof/>
              </w:rPr>
              <w:t>3.5</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E – Economic and Financial Standing</w:t>
            </w:r>
            <w:r>
              <w:rPr>
                <w:noProof/>
                <w:webHidden/>
              </w:rPr>
              <w:tab/>
            </w:r>
            <w:r>
              <w:rPr>
                <w:noProof/>
                <w:webHidden/>
              </w:rPr>
              <w:fldChar w:fldCharType="begin"/>
            </w:r>
            <w:r>
              <w:rPr>
                <w:noProof/>
                <w:webHidden/>
              </w:rPr>
              <w:instrText xml:space="preserve"> PAGEREF _Toc232005205 \h </w:instrText>
            </w:r>
            <w:r>
              <w:rPr>
                <w:noProof/>
                <w:webHidden/>
              </w:rPr>
            </w:r>
            <w:r>
              <w:rPr>
                <w:noProof/>
                <w:webHidden/>
              </w:rPr>
              <w:fldChar w:fldCharType="separate"/>
            </w:r>
            <w:r w:rsidR="00291925">
              <w:rPr>
                <w:noProof/>
                <w:webHidden/>
              </w:rPr>
              <w:t>27</w:t>
            </w:r>
            <w:r>
              <w:rPr>
                <w:noProof/>
                <w:webHidden/>
              </w:rPr>
              <w:fldChar w:fldCharType="end"/>
            </w:r>
          </w:hyperlink>
        </w:p>
        <w:p w14:paraId="0F896274" w14:textId="7B95C60A" w:rsidR="00923ABD" w:rsidRDefault="00923ABD">
          <w:pPr>
            <w:pStyle w:val="TOC2"/>
            <w:tabs>
              <w:tab w:val="left" w:pos="660"/>
              <w:tab w:val="right" w:leader="dot" w:pos="9628"/>
            </w:tabs>
            <w:rPr>
              <w:rFonts w:asciiTheme="minorHAnsi" w:eastAsiaTheme="minorEastAsia" w:hAnsiTheme="minorHAnsi" w:cstheme="minorBidi"/>
              <w:b w:val="0"/>
              <w:bCs w:val="0"/>
              <w:noProof/>
              <w:kern w:val="2"/>
              <w:sz w:val="24"/>
              <w:szCs w:val="24"/>
              <w:lang w:eastAsia="en-GB"/>
              <w14:ligatures w14:val="standardContextual"/>
            </w:rPr>
          </w:pPr>
          <w:hyperlink w:anchor="_Toc232005206" w:history="1">
            <w:r w:rsidRPr="00190EFB">
              <w:rPr>
                <w:rStyle w:val="Hyperlink"/>
                <w:noProof/>
              </w:rPr>
              <w:t>3.6</w:t>
            </w:r>
            <w:r>
              <w:rPr>
                <w:rFonts w:asciiTheme="minorHAnsi" w:eastAsiaTheme="minorEastAsia" w:hAnsiTheme="minorHAnsi" w:cstheme="minorBidi"/>
                <w:b w:val="0"/>
                <w:bCs w:val="0"/>
                <w:noProof/>
                <w:kern w:val="2"/>
                <w:sz w:val="24"/>
                <w:szCs w:val="24"/>
                <w:lang w:eastAsia="en-GB"/>
                <w14:ligatures w14:val="standardContextual"/>
              </w:rPr>
              <w:tab/>
            </w:r>
            <w:r w:rsidRPr="00190EFB">
              <w:rPr>
                <w:rStyle w:val="Hyperlink"/>
                <w:noProof/>
              </w:rPr>
              <w:t>Part F – Quality Questions</w:t>
            </w:r>
            <w:r>
              <w:rPr>
                <w:noProof/>
                <w:webHidden/>
              </w:rPr>
              <w:tab/>
            </w:r>
            <w:r>
              <w:rPr>
                <w:noProof/>
                <w:webHidden/>
              </w:rPr>
              <w:fldChar w:fldCharType="begin"/>
            </w:r>
            <w:r>
              <w:rPr>
                <w:noProof/>
                <w:webHidden/>
              </w:rPr>
              <w:instrText xml:space="preserve"> PAGEREF _Toc232005206 \h </w:instrText>
            </w:r>
            <w:r>
              <w:rPr>
                <w:noProof/>
                <w:webHidden/>
              </w:rPr>
            </w:r>
            <w:r>
              <w:rPr>
                <w:noProof/>
                <w:webHidden/>
              </w:rPr>
              <w:fldChar w:fldCharType="separate"/>
            </w:r>
            <w:r w:rsidR="00291925">
              <w:rPr>
                <w:noProof/>
                <w:webHidden/>
              </w:rPr>
              <w:t>30</w:t>
            </w:r>
            <w:r>
              <w:rPr>
                <w:noProof/>
                <w:webHidden/>
              </w:rPr>
              <w:fldChar w:fldCharType="end"/>
            </w:r>
          </w:hyperlink>
        </w:p>
        <w:p w14:paraId="2492B47D" w14:textId="69F514CD"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207" w:history="1">
            <w:r w:rsidRPr="00190EFB">
              <w:rPr>
                <w:rStyle w:val="Hyperlink"/>
              </w:rPr>
              <w:t>4</w:t>
            </w:r>
            <w:r>
              <w:rPr>
                <w:rFonts w:asciiTheme="minorHAnsi" w:eastAsiaTheme="minorEastAsia" w:hAnsiTheme="minorHAnsi" w:cstheme="minorBidi"/>
                <w:b w:val="0"/>
                <w:kern w:val="2"/>
                <w:sz w:val="24"/>
                <w:lang w:eastAsia="en-GB"/>
                <w14:ligatures w14:val="standardContextual"/>
              </w:rPr>
              <w:tab/>
            </w:r>
            <w:r w:rsidRPr="00190EFB">
              <w:rPr>
                <w:rStyle w:val="Hyperlink"/>
              </w:rPr>
              <w:t>Social Value (15%)</w:t>
            </w:r>
            <w:r>
              <w:rPr>
                <w:webHidden/>
              </w:rPr>
              <w:tab/>
            </w:r>
            <w:r>
              <w:rPr>
                <w:webHidden/>
              </w:rPr>
              <w:fldChar w:fldCharType="begin"/>
            </w:r>
            <w:r>
              <w:rPr>
                <w:webHidden/>
              </w:rPr>
              <w:instrText xml:space="preserve"> PAGEREF _Toc232005207 \h </w:instrText>
            </w:r>
            <w:r>
              <w:rPr>
                <w:webHidden/>
              </w:rPr>
            </w:r>
            <w:r>
              <w:rPr>
                <w:webHidden/>
              </w:rPr>
              <w:fldChar w:fldCharType="separate"/>
            </w:r>
            <w:r w:rsidR="00291925">
              <w:rPr>
                <w:webHidden/>
              </w:rPr>
              <w:t>35</w:t>
            </w:r>
            <w:r>
              <w:rPr>
                <w:webHidden/>
              </w:rPr>
              <w:fldChar w:fldCharType="end"/>
            </w:r>
          </w:hyperlink>
        </w:p>
        <w:p w14:paraId="2B22E9AA" w14:textId="00E3148E"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208" w:history="1">
            <w:r w:rsidRPr="00190EFB">
              <w:rPr>
                <w:rStyle w:val="Hyperlink"/>
              </w:rPr>
              <w:t>5</w:t>
            </w:r>
            <w:r>
              <w:rPr>
                <w:rFonts w:asciiTheme="minorHAnsi" w:eastAsiaTheme="minorEastAsia" w:hAnsiTheme="minorHAnsi" w:cstheme="minorBidi"/>
                <w:b w:val="0"/>
                <w:kern w:val="2"/>
                <w:sz w:val="24"/>
                <w:lang w:eastAsia="en-GB"/>
                <w14:ligatures w14:val="standardContextual"/>
              </w:rPr>
              <w:tab/>
            </w:r>
            <w:r w:rsidRPr="00190EFB">
              <w:rPr>
                <w:rStyle w:val="Hyperlink"/>
              </w:rPr>
              <w:t>Appendix I – Outline Programme</w:t>
            </w:r>
            <w:r>
              <w:rPr>
                <w:webHidden/>
              </w:rPr>
              <w:tab/>
            </w:r>
            <w:r>
              <w:rPr>
                <w:webHidden/>
              </w:rPr>
              <w:fldChar w:fldCharType="begin"/>
            </w:r>
            <w:r>
              <w:rPr>
                <w:webHidden/>
              </w:rPr>
              <w:instrText xml:space="preserve"> PAGEREF _Toc232005208 \h </w:instrText>
            </w:r>
            <w:r>
              <w:rPr>
                <w:webHidden/>
              </w:rPr>
            </w:r>
            <w:r>
              <w:rPr>
                <w:webHidden/>
              </w:rPr>
              <w:fldChar w:fldCharType="separate"/>
            </w:r>
            <w:r w:rsidR="00291925">
              <w:rPr>
                <w:webHidden/>
              </w:rPr>
              <w:t>36</w:t>
            </w:r>
            <w:r>
              <w:rPr>
                <w:webHidden/>
              </w:rPr>
              <w:fldChar w:fldCharType="end"/>
            </w:r>
          </w:hyperlink>
        </w:p>
        <w:p w14:paraId="756AF8D2" w14:textId="452860F4"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209" w:history="1">
            <w:r w:rsidRPr="00190EFB">
              <w:rPr>
                <w:rStyle w:val="Hyperlink"/>
              </w:rPr>
              <w:t>6</w:t>
            </w:r>
            <w:r>
              <w:rPr>
                <w:rFonts w:asciiTheme="minorHAnsi" w:eastAsiaTheme="minorEastAsia" w:hAnsiTheme="minorHAnsi" w:cstheme="minorBidi"/>
                <w:b w:val="0"/>
                <w:kern w:val="2"/>
                <w:sz w:val="24"/>
                <w:lang w:eastAsia="en-GB"/>
                <w14:ligatures w14:val="standardContextual"/>
              </w:rPr>
              <w:tab/>
            </w:r>
            <w:r w:rsidRPr="00190EFB">
              <w:rPr>
                <w:rStyle w:val="Hyperlink"/>
              </w:rPr>
              <w:t>Appendix II – Pre-app Layout Drawings</w:t>
            </w:r>
            <w:r>
              <w:rPr>
                <w:webHidden/>
              </w:rPr>
              <w:tab/>
            </w:r>
            <w:r>
              <w:rPr>
                <w:webHidden/>
              </w:rPr>
              <w:fldChar w:fldCharType="begin"/>
            </w:r>
            <w:r>
              <w:rPr>
                <w:webHidden/>
              </w:rPr>
              <w:instrText xml:space="preserve"> PAGEREF _Toc232005209 \h </w:instrText>
            </w:r>
            <w:r>
              <w:rPr>
                <w:webHidden/>
              </w:rPr>
            </w:r>
            <w:r>
              <w:rPr>
                <w:webHidden/>
              </w:rPr>
              <w:fldChar w:fldCharType="separate"/>
            </w:r>
            <w:r w:rsidR="00291925">
              <w:rPr>
                <w:webHidden/>
              </w:rPr>
              <w:t>37</w:t>
            </w:r>
            <w:r>
              <w:rPr>
                <w:webHidden/>
              </w:rPr>
              <w:fldChar w:fldCharType="end"/>
            </w:r>
          </w:hyperlink>
        </w:p>
        <w:p w14:paraId="23D876DE" w14:textId="0B6C88F7" w:rsidR="00923ABD" w:rsidRDefault="00923ABD">
          <w:pPr>
            <w:pStyle w:val="TOC1"/>
            <w:rPr>
              <w:rFonts w:asciiTheme="minorHAnsi" w:eastAsiaTheme="minorEastAsia" w:hAnsiTheme="minorHAnsi" w:cstheme="minorBidi"/>
              <w:b w:val="0"/>
              <w:kern w:val="2"/>
              <w:sz w:val="24"/>
              <w:lang w:eastAsia="en-GB"/>
              <w14:ligatures w14:val="standardContextual"/>
            </w:rPr>
          </w:pPr>
          <w:hyperlink w:anchor="_Toc232005210" w:history="1">
            <w:r w:rsidRPr="00190EFB">
              <w:rPr>
                <w:rStyle w:val="Hyperlink"/>
              </w:rPr>
              <w:t>7</w:t>
            </w:r>
            <w:r>
              <w:rPr>
                <w:rFonts w:asciiTheme="minorHAnsi" w:eastAsiaTheme="minorEastAsia" w:hAnsiTheme="minorHAnsi" w:cstheme="minorBidi"/>
                <w:b w:val="0"/>
                <w:kern w:val="2"/>
                <w:sz w:val="24"/>
                <w:lang w:eastAsia="en-GB"/>
                <w14:ligatures w14:val="standardContextual"/>
              </w:rPr>
              <w:tab/>
            </w:r>
            <w:r w:rsidRPr="00190EFB">
              <w:rPr>
                <w:rStyle w:val="Hyperlink"/>
              </w:rPr>
              <w:t>Appendix III – Upgrade and Improvement Opportunities – Feasibility Study</w:t>
            </w:r>
            <w:r>
              <w:rPr>
                <w:webHidden/>
              </w:rPr>
              <w:tab/>
            </w:r>
            <w:r>
              <w:rPr>
                <w:webHidden/>
              </w:rPr>
              <w:fldChar w:fldCharType="begin"/>
            </w:r>
            <w:r>
              <w:rPr>
                <w:webHidden/>
              </w:rPr>
              <w:instrText xml:space="preserve"> PAGEREF _Toc232005210 \h </w:instrText>
            </w:r>
            <w:r>
              <w:rPr>
                <w:webHidden/>
              </w:rPr>
            </w:r>
            <w:r>
              <w:rPr>
                <w:webHidden/>
              </w:rPr>
              <w:fldChar w:fldCharType="separate"/>
            </w:r>
            <w:r w:rsidR="00291925">
              <w:rPr>
                <w:webHidden/>
              </w:rPr>
              <w:t>38</w:t>
            </w:r>
            <w:r>
              <w:rPr>
                <w:webHidden/>
              </w:rPr>
              <w:fldChar w:fldCharType="end"/>
            </w:r>
          </w:hyperlink>
        </w:p>
        <w:p w14:paraId="79CD46F7" w14:textId="4254EFC0" w:rsidR="00A6022A" w:rsidRPr="00F13F77" w:rsidRDefault="00A6022A" w:rsidP="00A6022A">
          <w:pPr>
            <w:spacing w:before="120" w:after="120" w:line="276" w:lineRule="auto"/>
            <w:rPr>
              <w:rFonts w:cs="Arial"/>
            </w:rPr>
          </w:pPr>
          <w:r w:rsidRPr="00A6022A">
            <w:rPr>
              <w:rFonts w:cs="Arial"/>
              <w:bCs/>
              <w:noProof/>
              <w:color w:val="000000" w:themeColor="text1"/>
              <w:szCs w:val="22"/>
            </w:rPr>
            <w:fldChar w:fldCharType="end"/>
          </w:r>
        </w:p>
      </w:sdtContent>
    </w:sdt>
    <w:p w14:paraId="29079F28" w14:textId="35FD9848" w:rsidR="00291925" w:rsidRDefault="00291925">
      <w:pPr>
        <w:jc w:val="left"/>
        <w:rPr>
          <w:lang w:eastAsia="en-US"/>
        </w:rPr>
      </w:pPr>
      <w:r>
        <w:rPr>
          <w:lang w:eastAsia="en-US"/>
        </w:rPr>
        <w:br w:type="page"/>
      </w:r>
    </w:p>
    <w:p w14:paraId="320A395D" w14:textId="77777777" w:rsidR="00291925" w:rsidRDefault="00291925" w:rsidP="00291925">
      <w:pPr>
        <w:rPr>
          <w:rFonts w:cs="Arial"/>
          <w:b/>
          <w:sz w:val="28"/>
          <w:szCs w:val="28"/>
        </w:rPr>
      </w:pPr>
    </w:p>
    <w:p w14:paraId="4695E28D" w14:textId="77777777" w:rsidR="00291925" w:rsidRDefault="00291925" w:rsidP="00291925">
      <w:pPr>
        <w:rPr>
          <w:rFonts w:cs="Arial"/>
          <w:b/>
          <w:sz w:val="28"/>
          <w:szCs w:val="28"/>
        </w:rPr>
      </w:pPr>
    </w:p>
    <w:p w14:paraId="373C34EF" w14:textId="4D476260" w:rsidR="00291925" w:rsidRPr="00F13F77" w:rsidRDefault="00291925" w:rsidP="00291925">
      <w:pPr>
        <w:rPr>
          <w:rFonts w:cs="Arial"/>
          <w:b/>
          <w:sz w:val="28"/>
          <w:szCs w:val="28"/>
        </w:rPr>
      </w:pPr>
      <w:r w:rsidRPr="00F13F77">
        <w:rPr>
          <w:rFonts w:cs="Arial"/>
          <w:b/>
          <w:sz w:val="28"/>
          <w:szCs w:val="28"/>
        </w:rPr>
        <w:t>Issue and Revision Record</w:t>
      </w:r>
    </w:p>
    <w:p w14:paraId="1BC77B2F" w14:textId="77777777" w:rsidR="00291925" w:rsidRPr="00F13F77" w:rsidRDefault="00291925" w:rsidP="00291925">
      <w:pPr>
        <w:pStyle w:val="NoNumberHeadings"/>
      </w:pPr>
    </w:p>
    <w:tbl>
      <w:tblPr>
        <w:tblStyle w:val="ERFStandardTable"/>
        <w:tblW w:w="0" w:type="auto"/>
        <w:tblLook w:val="04A0" w:firstRow="1" w:lastRow="0" w:firstColumn="1" w:lastColumn="0" w:noHBand="0" w:noVBand="1"/>
      </w:tblPr>
      <w:tblGrid>
        <w:gridCol w:w="1790"/>
        <w:gridCol w:w="7838"/>
      </w:tblGrid>
      <w:tr w:rsidR="00291925" w:rsidRPr="00F13F77" w14:paraId="7D246033" w14:textId="77777777" w:rsidTr="00FB2E41">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4ECD830E" w14:textId="77777777" w:rsidR="00291925" w:rsidRPr="00F13F77" w:rsidRDefault="00291925" w:rsidP="00FB2E41">
            <w:pPr>
              <w:jc w:val="center"/>
              <w:rPr>
                <w:rFonts w:cs="Arial"/>
                <w:sz w:val="20"/>
                <w:szCs w:val="20"/>
              </w:rPr>
            </w:pPr>
            <w:r w:rsidRPr="00F13F77">
              <w:rPr>
                <w:rFonts w:cs="Arial"/>
                <w:sz w:val="20"/>
                <w:szCs w:val="20"/>
              </w:rPr>
              <w:t>Document Title</w:t>
            </w:r>
          </w:p>
        </w:tc>
        <w:tc>
          <w:tcPr>
            <w:tcW w:w="8045" w:type="dxa"/>
          </w:tcPr>
          <w:p w14:paraId="3D2986C7" w14:textId="77777777" w:rsidR="00291925" w:rsidRPr="00F13F77" w:rsidRDefault="00291925" w:rsidP="00FB2E41">
            <w:pPr>
              <w:jc w:val="left"/>
              <w:cnfStyle w:val="100000000000" w:firstRow="1" w:lastRow="0" w:firstColumn="0" w:lastColumn="0" w:oddVBand="0" w:evenVBand="0" w:oddHBand="0" w:evenHBand="0" w:firstRowFirstColumn="0" w:firstRowLastColumn="0" w:lastRowFirstColumn="0" w:lastRowLastColumn="0"/>
              <w:rPr>
                <w:rFonts w:cs="Arial"/>
                <w:b w:val="0"/>
                <w:sz w:val="20"/>
                <w:szCs w:val="20"/>
              </w:rPr>
            </w:pPr>
            <w:r w:rsidRPr="00F13F77">
              <w:rPr>
                <w:rFonts w:cs="Arial"/>
                <w:sz w:val="20"/>
                <w:szCs w:val="20"/>
              </w:rPr>
              <w:t xml:space="preserve">ECEC2506.2 – Venue Cymru Futures Project, Volume 1, </w:t>
            </w:r>
            <w:r w:rsidRPr="00213522">
              <w:rPr>
                <w:rFonts w:cs="Arial"/>
                <w:sz w:val="20"/>
                <w:szCs w:val="20"/>
              </w:rPr>
              <w:t>Project Director and Project Manager, RIBA Stage 3 - 6</w:t>
            </w:r>
          </w:p>
        </w:tc>
      </w:tr>
      <w:tr w:rsidR="00291925" w:rsidRPr="00F13F77" w14:paraId="1B7BCEA3" w14:textId="77777777" w:rsidTr="00FB2E41">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778B718C" w14:textId="77777777" w:rsidR="00291925" w:rsidRPr="00F13F77" w:rsidRDefault="00291925" w:rsidP="00FB2E41">
            <w:pPr>
              <w:jc w:val="center"/>
              <w:rPr>
                <w:rFonts w:cs="Arial"/>
                <w:b/>
                <w:sz w:val="20"/>
                <w:szCs w:val="20"/>
              </w:rPr>
            </w:pPr>
            <w:r w:rsidRPr="00F13F77">
              <w:rPr>
                <w:rFonts w:cs="Arial"/>
                <w:b/>
                <w:sz w:val="20"/>
                <w:szCs w:val="20"/>
              </w:rPr>
              <w:t>Version</w:t>
            </w:r>
          </w:p>
        </w:tc>
        <w:tc>
          <w:tcPr>
            <w:tcW w:w="8045" w:type="dxa"/>
          </w:tcPr>
          <w:p w14:paraId="3B8FECCA" w14:textId="77777777" w:rsidR="00291925" w:rsidRPr="00F13F77" w:rsidRDefault="00291925" w:rsidP="00FB2E41">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13F77">
              <w:rPr>
                <w:rFonts w:cs="Arial"/>
                <w:sz w:val="20"/>
                <w:szCs w:val="20"/>
              </w:rPr>
              <w:t>V1</w:t>
            </w:r>
          </w:p>
        </w:tc>
      </w:tr>
      <w:tr w:rsidR="00291925" w:rsidRPr="00F13F77" w14:paraId="54C369B9" w14:textId="77777777" w:rsidTr="00FB2E41">
        <w:trPr>
          <w:trHeight w:hRule="exact" w:val="630"/>
        </w:trPr>
        <w:tc>
          <w:tcPr>
            <w:cnfStyle w:val="001000000000" w:firstRow="0" w:lastRow="0" w:firstColumn="1" w:lastColumn="0" w:oddVBand="0" w:evenVBand="0" w:oddHBand="0" w:evenHBand="0" w:firstRowFirstColumn="0" w:firstRowLastColumn="0" w:lastRowFirstColumn="0" w:lastRowLastColumn="0"/>
            <w:tcW w:w="1809" w:type="dxa"/>
          </w:tcPr>
          <w:p w14:paraId="77B3011A" w14:textId="77777777" w:rsidR="00291925" w:rsidRPr="00F13F77" w:rsidRDefault="00291925" w:rsidP="00FB2E41">
            <w:pPr>
              <w:jc w:val="center"/>
              <w:rPr>
                <w:rFonts w:cs="Arial"/>
                <w:b/>
                <w:sz w:val="20"/>
                <w:szCs w:val="20"/>
              </w:rPr>
            </w:pPr>
            <w:r w:rsidRPr="00F13F77">
              <w:rPr>
                <w:rFonts w:cs="Arial"/>
                <w:b/>
                <w:sz w:val="20"/>
                <w:szCs w:val="20"/>
              </w:rPr>
              <w:t>Status</w:t>
            </w:r>
          </w:p>
        </w:tc>
        <w:sdt>
          <w:sdtPr>
            <w:rPr>
              <w:rFonts w:cs="Arial"/>
              <w:sz w:val="20"/>
              <w:szCs w:val="20"/>
            </w:rPr>
            <w:alias w:val="Status"/>
            <w:id w:val="6392767"/>
            <w:dataBinding w:prefixMappings="xmlns:ns0='http://purl.org/dc/elements/1.1/' xmlns:ns1='http://schemas.openxmlformats.org/package/2006/metadata/core-properties' " w:xpath="/ns1:coreProperties[1]/ns1:contentStatus[1]" w:storeItemID="{6C3C8BC8-F283-45AE-878A-BAB7291924A1}"/>
            <w:text/>
          </w:sdtPr>
          <w:sdtEndPr/>
          <w:sdtContent>
            <w:tc>
              <w:tcPr>
                <w:tcW w:w="8045" w:type="dxa"/>
              </w:tcPr>
              <w:p w14:paraId="293E4400" w14:textId="77777777" w:rsidR="00291925" w:rsidRPr="00F13F77" w:rsidRDefault="00291925" w:rsidP="00FB2E41">
                <w:pPr>
                  <w:cnfStyle w:val="000000000000" w:firstRow="0" w:lastRow="0" w:firstColumn="0" w:lastColumn="0" w:oddVBand="0" w:evenVBand="0" w:oddHBand="0" w:evenHBand="0" w:firstRowFirstColumn="0" w:firstRowLastColumn="0" w:lastRowFirstColumn="0" w:lastRowLastColumn="0"/>
                  <w:rPr>
                    <w:rFonts w:cs="Arial"/>
                    <w:color w:val="auto"/>
                    <w:sz w:val="20"/>
                    <w:szCs w:val="20"/>
                  </w:rPr>
                </w:pPr>
                <w:r w:rsidRPr="00F13F77">
                  <w:rPr>
                    <w:rFonts w:cs="Arial"/>
                    <w:sz w:val="20"/>
                    <w:szCs w:val="20"/>
                  </w:rPr>
                  <w:t>Tender Issue</w:t>
                </w:r>
              </w:p>
            </w:tc>
          </w:sdtContent>
        </w:sdt>
      </w:tr>
      <w:tr w:rsidR="00291925" w:rsidRPr="00F13F77" w14:paraId="0B54F712" w14:textId="77777777" w:rsidTr="00FB2E41">
        <w:trPr>
          <w:trHeight w:hRule="exact" w:val="567"/>
        </w:trPr>
        <w:tc>
          <w:tcPr>
            <w:cnfStyle w:val="001000000000" w:firstRow="0" w:lastRow="0" w:firstColumn="1" w:lastColumn="0" w:oddVBand="0" w:evenVBand="0" w:oddHBand="0" w:evenHBand="0" w:firstRowFirstColumn="0" w:firstRowLastColumn="0" w:lastRowFirstColumn="0" w:lastRowLastColumn="0"/>
            <w:tcW w:w="1809" w:type="dxa"/>
          </w:tcPr>
          <w:p w14:paraId="67BBC11C" w14:textId="77777777" w:rsidR="00291925" w:rsidRPr="00F13F77" w:rsidRDefault="00291925" w:rsidP="00FB2E41">
            <w:pPr>
              <w:jc w:val="center"/>
              <w:rPr>
                <w:rFonts w:cs="Arial"/>
                <w:b/>
                <w:sz w:val="20"/>
                <w:szCs w:val="20"/>
              </w:rPr>
            </w:pPr>
            <w:r w:rsidRPr="00F13F77">
              <w:rPr>
                <w:rFonts w:cs="Arial"/>
                <w:b/>
                <w:sz w:val="20"/>
                <w:szCs w:val="20"/>
              </w:rPr>
              <w:t>Filename</w:t>
            </w:r>
          </w:p>
        </w:tc>
        <w:tc>
          <w:tcPr>
            <w:tcW w:w="8045" w:type="dxa"/>
          </w:tcPr>
          <w:p w14:paraId="28EC4662" w14:textId="77777777" w:rsidR="00291925" w:rsidRPr="00F13F77" w:rsidRDefault="00291925" w:rsidP="00FB2E41">
            <w:pPr>
              <w:jc w:val="left"/>
              <w:cnfStyle w:val="000000000000" w:firstRow="0" w:lastRow="0" w:firstColumn="0" w:lastColumn="0" w:oddVBand="0" w:evenVBand="0" w:oddHBand="0" w:evenHBand="0" w:firstRowFirstColumn="0" w:firstRowLastColumn="0" w:lastRowFirstColumn="0" w:lastRowLastColumn="0"/>
              <w:rPr>
                <w:rFonts w:cs="Arial"/>
                <w:sz w:val="20"/>
                <w:szCs w:val="20"/>
              </w:rPr>
            </w:pPr>
            <w:r w:rsidRPr="00F13F77">
              <w:rPr>
                <w:rFonts w:cs="Arial"/>
                <w:sz w:val="20"/>
                <w:szCs w:val="20"/>
              </w:rPr>
              <w:t xml:space="preserve">ECEC2506.2 </w:t>
            </w:r>
            <w:r>
              <w:rPr>
                <w:rFonts w:cs="Arial"/>
                <w:sz w:val="20"/>
                <w:szCs w:val="20"/>
              </w:rPr>
              <w:t xml:space="preserve">– RIBA Stage 3 to 6 </w:t>
            </w:r>
            <w:r w:rsidRPr="00F13F77">
              <w:rPr>
                <w:rFonts w:cs="Arial"/>
                <w:sz w:val="20"/>
                <w:szCs w:val="20"/>
              </w:rPr>
              <w:t>– Volume 1 – ITT V1.docx</w:t>
            </w:r>
          </w:p>
        </w:tc>
      </w:tr>
    </w:tbl>
    <w:p w14:paraId="55971C5E" w14:textId="77777777" w:rsidR="00291925" w:rsidRPr="00F13F77" w:rsidRDefault="00291925" w:rsidP="00291925">
      <w:pPr>
        <w:rPr>
          <w:rFonts w:cs="Arial"/>
          <w:sz w:val="20"/>
          <w:szCs w:val="20"/>
        </w:rPr>
      </w:pPr>
    </w:p>
    <w:tbl>
      <w:tblPr>
        <w:tblStyle w:val="DocManagement"/>
        <w:tblW w:w="0" w:type="auto"/>
        <w:tblLook w:val="04A0" w:firstRow="1" w:lastRow="0" w:firstColumn="1" w:lastColumn="0" w:noHBand="0" w:noVBand="1"/>
      </w:tblPr>
      <w:tblGrid>
        <w:gridCol w:w="1782"/>
        <w:gridCol w:w="6293"/>
        <w:gridCol w:w="1553"/>
      </w:tblGrid>
      <w:tr w:rsidR="00291925" w:rsidRPr="00F13F77" w14:paraId="368AB616" w14:textId="77777777" w:rsidTr="00FB2E41">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782" w:type="dxa"/>
          </w:tcPr>
          <w:p w14:paraId="21283025" w14:textId="77777777" w:rsidR="00291925" w:rsidRPr="00F13F77" w:rsidRDefault="00291925" w:rsidP="00FB2E41">
            <w:pPr>
              <w:jc w:val="center"/>
              <w:rPr>
                <w:rFonts w:cs="Arial"/>
                <w:sz w:val="20"/>
                <w:szCs w:val="20"/>
              </w:rPr>
            </w:pPr>
            <w:r w:rsidRPr="00F13F77">
              <w:rPr>
                <w:rFonts w:cs="Arial"/>
                <w:sz w:val="20"/>
                <w:szCs w:val="20"/>
              </w:rPr>
              <w:t>Revision</w:t>
            </w:r>
          </w:p>
        </w:tc>
        <w:tc>
          <w:tcPr>
            <w:tcW w:w="6293" w:type="dxa"/>
          </w:tcPr>
          <w:p w14:paraId="1DCBC7CC" w14:textId="77777777" w:rsidR="00291925" w:rsidRPr="00F13F77" w:rsidRDefault="00291925" w:rsidP="00FB2E41">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F13F77">
              <w:rPr>
                <w:rFonts w:cs="Arial"/>
                <w:sz w:val="20"/>
                <w:szCs w:val="20"/>
              </w:rPr>
              <w:t>Notes</w:t>
            </w:r>
          </w:p>
        </w:tc>
        <w:tc>
          <w:tcPr>
            <w:tcW w:w="1553" w:type="dxa"/>
          </w:tcPr>
          <w:p w14:paraId="2DBC941C" w14:textId="77777777" w:rsidR="00291925" w:rsidRPr="00F13F77" w:rsidRDefault="00291925" w:rsidP="00FB2E41">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F13F77">
              <w:rPr>
                <w:rFonts w:cs="Arial"/>
                <w:sz w:val="20"/>
                <w:szCs w:val="20"/>
              </w:rPr>
              <w:t>Date</w:t>
            </w:r>
          </w:p>
        </w:tc>
      </w:tr>
      <w:tr w:rsidR="00291925" w:rsidRPr="00F13F77" w14:paraId="55D6577A" w14:textId="77777777" w:rsidTr="00FB2E41">
        <w:trPr>
          <w:trHeight w:hRule="exact" w:val="567"/>
        </w:trPr>
        <w:tc>
          <w:tcPr>
            <w:cnfStyle w:val="001000000000" w:firstRow="0" w:lastRow="0" w:firstColumn="1" w:lastColumn="0" w:oddVBand="0" w:evenVBand="0" w:oddHBand="0" w:evenHBand="0" w:firstRowFirstColumn="0" w:firstRowLastColumn="0" w:lastRowFirstColumn="0" w:lastRowLastColumn="0"/>
            <w:tcW w:w="1782" w:type="dxa"/>
          </w:tcPr>
          <w:p w14:paraId="02784183" w14:textId="77777777" w:rsidR="00291925" w:rsidRPr="00F13F77" w:rsidRDefault="00291925" w:rsidP="00FB2E41">
            <w:pPr>
              <w:jc w:val="center"/>
              <w:rPr>
                <w:rFonts w:cs="Arial"/>
                <w:sz w:val="20"/>
                <w:szCs w:val="20"/>
              </w:rPr>
            </w:pPr>
            <w:r w:rsidRPr="00F13F77">
              <w:rPr>
                <w:rFonts w:cs="Arial"/>
                <w:sz w:val="20"/>
                <w:szCs w:val="20"/>
              </w:rPr>
              <w:t>V1</w:t>
            </w:r>
          </w:p>
        </w:tc>
        <w:sdt>
          <w:sdtPr>
            <w:rPr>
              <w:rFonts w:cs="Arial"/>
              <w:sz w:val="20"/>
              <w:szCs w:val="20"/>
            </w:rPr>
            <w:alias w:val="Status"/>
            <w:tag w:val=""/>
            <w:id w:val="-286283602"/>
            <w:dataBinding w:prefixMappings="xmlns:ns0='http://purl.org/dc/elements/1.1/' xmlns:ns1='http://schemas.openxmlformats.org/package/2006/metadata/core-properties' " w:xpath="/ns1:coreProperties[1]/ns1:contentStatus[1]" w:storeItemID="{6C3C8BC8-F283-45AE-878A-BAB7291924A1}"/>
            <w:text/>
          </w:sdtPr>
          <w:sdtEndPr/>
          <w:sdtContent>
            <w:tc>
              <w:tcPr>
                <w:tcW w:w="6293" w:type="dxa"/>
              </w:tcPr>
              <w:p w14:paraId="5A75F80F" w14:textId="77777777" w:rsidR="00291925" w:rsidRPr="00F13F77" w:rsidRDefault="00291925" w:rsidP="00FB2E41">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F13F77">
                  <w:rPr>
                    <w:rFonts w:cs="Arial"/>
                    <w:sz w:val="20"/>
                    <w:szCs w:val="20"/>
                  </w:rPr>
                  <w:t>Tender Issue</w:t>
                </w:r>
              </w:p>
            </w:tc>
          </w:sdtContent>
        </w:sdt>
        <w:tc>
          <w:tcPr>
            <w:tcW w:w="1553" w:type="dxa"/>
          </w:tcPr>
          <w:p w14:paraId="7ABA3D80" w14:textId="77777777" w:rsidR="00291925" w:rsidRPr="00F13F77" w:rsidRDefault="00291925" w:rsidP="00FB2E41">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05/06</w:t>
            </w:r>
            <w:r w:rsidRPr="00F13F77">
              <w:rPr>
                <w:rFonts w:cs="Arial"/>
                <w:sz w:val="20"/>
                <w:szCs w:val="20"/>
              </w:rPr>
              <w:t>/2026</w:t>
            </w:r>
          </w:p>
        </w:tc>
      </w:tr>
    </w:tbl>
    <w:p w14:paraId="2E412F59" w14:textId="77777777" w:rsidR="00A6022A" w:rsidRPr="00D51B5C" w:rsidRDefault="00A6022A" w:rsidP="00A6022A">
      <w:pPr>
        <w:pStyle w:val="ListContinue2"/>
        <w:rPr>
          <w:lang w:eastAsia="en-US"/>
        </w:rPr>
        <w:sectPr w:rsidR="00A6022A" w:rsidRPr="00D51B5C" w:rsidSect="00484A78">
          <w:headerReference w:type="even" r:id="rId14"/>
          <w:headerReference w:type="default" r:id="rId15"/>
          <w:footerReference w:type="default" r:id="rId16"/>
          <w:headerReference w:type="first" r:id="rId17"/>
          <w:pgSz w:w="11906" w:h="16838"/>
          <w:pgMar w:top="1134" w:right="1134" w:bottom="1134" w:left="1134" w:header="216" w:footer="709" w:gutter="0"/>
          <w:pgNumType w:fmt="lowerRoman" w:start="1"/>
          <w:cols w:space="708"/>
          <w:docGrid w:linePitch="360"/>
        </w:sectPr>
      </w:pPr>
    </w:p>
    <w:p w14:paraId="71D50D63" w14:textId="0C97E1E7" w:rsidR="00A6022A" w:rsidRPr="00F13F77" w:rsidRDefault="00A6022A" w:rsidP="00BA58C6">
      <w:pPr>
        <w:pStyle w:val="Heading1"/>
      </w:pPr>
      <w:bookmarkStart w:id="2" w:name="_Toc408394093"/>
      <w:bookmarkStart w:id="3" w:name="_Toc232005159"/>
      <w:r w:rsidRPr="00F13F77">
        <w:lastRenderedPageBreak/>
        <w:t>Introduction</w:t>
      </w:r>
      <w:bookmarkStart w:id="4" w:name="_Toc406576564"/>
      <w:bookmarkEnd w:id="2"/>
      <w:bookmarkEnd w:id="3"/>
    </w:p>
    <w:p w14:paraId="156F7E16" w14:textId="77777777" w:rsidR="00A6022A" w:rsidRPr="00F13F77" w:rsidRDefault="00A6022A" w:rsidP="00A6022A">
      <w:pPr>
        <w:spacing w:before="120" w:after="120"/>
        <w:rPr>
          <w:rFonts w:cs="Arial"/>
        </w:rPr>
      </w:pPr>
      <w:r w:rsidRPr="00F13F77">
        <w:rPr>
          <w:rFonts w:cs="Arial"/>
        </w:rPr>
        <w:t>Conwy County is situated in a strategic location within North Wales, central along the coastal belt, well serviced by the A55, and at the head of the north-south road link offered by the A470. With a population of circa 116,000, the County provides a variety of coastal, urban, rural and heritage landscapes, which support a diverse economy, one reliant on tourism and the service sector along the coast, agriculture and forestry inland. The County is a key strategic hub for employment and housing within North Wales.</w:t>
      </w:r>
    </w:p>
    <w:p w14:paraId="7144D3DA" w14:textId="77777777" w:rsidR="00A6022A" w:rsidRPr="00F13F77" w:rsidRDefault="00A6022A" w:rsidP="00A6022A">
      <w:pPr>
        <w:rPr>
          <w:rFonts w:cs="Arial"/>
        </w:rPr>
      </w:pPr>
      <w:r w:rsidRPr="00F13F77">
        <w:rPr>
          <w:rFonts w:cs="Arial"/>
        </w:rPr>
        <w:t xml:space="preserve">Venue Cymru is the largest Welsh arts centre outside of Cardiff, comprising a traditional proscenium arch theatre, arena, hall, studio, 19 meeting/event rooms, restaurant and café bar.  The centre hosts around 300 performances each year including major West End productions, high profile bands and comedians alongside up to 1,000 conferences and events. Community participation groups and activities take place all year with a particular focus on providing wellbeing and skills enhancement for young people. </w:t>
      </w:r>
    </w:p>
    <w:p w14:paraId="7880456F" w14:textId="77777777" w:rsidR="00A6022A" w:rsidRPr="00F13F77" w:rsidRDefault="00A6022A" w:rsidP="00A6022A">
      <w:pPr>
        <w:rPr>
          <w:rFonts w:cs="Arial"/>
        </w:rPr>
      </w:pPr>
    </w:p>
    <w:p w14:paraId="6BF49B3F" w14:textId="77777777" w:rsidR="00A6022A" w:rsidRPr="00F13F77" w:rsidRDefault="00A6022A" w:rsidP="00A6022A">
      <w:pPr>
        <w:rPr>
          <w:rFonts w:cs="Arial"/>
          <w:lang w:eastAsia="en-GB"/>
        </w:rPr>
      </w:pPr>
      <w:r w:rsidRPr="00F13F77">
        <w:rPr>
          <w:rFonts w:cs="Arial"/>
          <w:lang w:eastAsia="en-GB"/>
        </w:rPr>
        <w:t>This initiative represents a significant investment in strengthening the cultural industries within the region and enhancing Venue Cymru’s position as a leading cultural destination.</w:t>
      </w:r>
    </w:p>
    <w:p w14:paraId="21F4BDB2" w14:textId="77777777" w:rsidR="00A6022A" w:rsidRPr="00F13F77" w:rsidRDefault="00A6022A" w:rsidP="00A6022A">
      <w:pPr>
        <w:rPr>
          <w:rFonts w:cs="Arial"/>
          <w:lang w:eastAsia="en-GB"/>
        </w:rPr>
      </w:pPr>
      <w:bookmarkStart w:id="5" w:name="_Toc408394094"/>
    </w:p>
    <w:p w14:paraId="451E083E" w14:textId="77777777" w:rsidR="00A6022A" w:rsidRPr="00F13F77" w:rsidRDefault="00A6022A" w:rsidP="00A6022A">
      <w:pPr>
        <w:rPr>
          <w:rFonts w:cs="Arial"/>
          <w:lang w:eastAsia="en-GB"/>
        </w:rPr>
      </w:pPr>
      <w:r w:rsidRPr="00F13F77">
        <w:rPr>
          <w:rFonts w:cs="Arial"/>
          <w:lang w:eastAsia="en-GB"/>
        </w:rPr>
        <w:t>Conwy County Borough Council (hereafter referred to as “the Client”) is seeking to procure a suitably qualified Project Director and Project Manager (interchangeably referred to as “the Consultant”) to lead the Venue Cymru Futures Project. The appointed Consultant will play a pivotal role in delivering this transformative scheme, ensuring successful implementation in alignment with strategic objectives and stakeholder expectations. Funding for the project has been secured through the UK Government, North Wales Economic Ambition Board, Arts Council Wales, and Welsh Government’s Transforming Towns programme, enabling progression through design and planning and commencement of construction at the earliest opportunity.</w:t>
      </w:r>
    </w:p>
    <w:p w14:paraId="2C2EFD4E" w14:textId="77777777" w:rsidR="00A6022A" w:rsidRPr="00F13F77" w:rsidRDefault="00A6022A" w:rsidP="00A6022A">
      <w:pPr>
        <w:rPr>
          <w:rFonts w:cs="Arial"/>
          <w:lang w:eastAsia="en-GB"/>
        </w:rPr>
      </w:pPr>
    </w:p>
    <w:p w14:paraId="188D4FB1" w14:textId="77777777" w:rsidR="00BB14FC" w:rsidRDefault="00BB14FC" w:rsidP="00BB14FC">
      <w:pPr>
        <w:rPr>
          <w:lang w:eastAsia="en-GB"/>
        </w:rPr>
      </w:pPr>
      <w:hyperlink r:id="rId18" w:history="1">
        <w:r w:rsidRPr="002109B3">
          <w:rPr>
            <w:rStyle w:val="Hyperlink"/>
            <w:lang w:eastAsia="en-GB"/>
          </w:rPr>
          <w:t>Ambition North Wales</w:t>
        </w:r>
      </w:hyperlink>
      <w:r>
        <w:rPr>
          <w:lang w:eastAsia="en-GB"/>
        </w:rPr>
        <w:t xml:space="preserve"> is one of the key funders for the project. This partnership was established in 2012 to develop a regional approach to economic growth and to address the challenges and barriers facing the North Wales economy. The partnership covers the six local authority administrative areas of North Wales comprising the councils of Gwynedd, Anglesey, Conwy, Denbighshire, Wrexham and Flintshire. The partnership also includes the University of Bangor, Glyndwr University, Coleg Cambria and Grwp Llandrillo Menai.</w:t>
      </w:r>
    </w:p>
    <w:p w14:paraId="0037068E" w14:textId="77777777" w:rsidR="00BB14FC" w:rsidRDefault="00BB14FC" w:rsidP="00BB14FC">
      <w:pPr>
        <w:rPr>
          <w:lang w:eastAsia="en-GB"/>
        </w:rPr>
      </w:pPr>
    </w:p>
    <w:p w14:paraId="5A03337A" w14:textId="77777777" w:rsidR="00BB14FC" w:rsidRDefault="00BB14FC" w:rsidP="00BB14FC">
      <w:pPr>
        <w:rPr>
          <w:lang w:eastAsia="en-GB"/>
        </w:rPr>
      </w:pPr>
      <w:r>
        <w:rPr>
          <w:lang w:eastAsia="en-GB"/>
        </w:rPr>
        <w:t>In December 2020, the partnership agreed the North Wales Growth Deal with UK Government and Welsh Government securing an investment of £240million into the North Wales economy as part of the deal. A Portfolio Management Office has been established to deliver the Growth Deal and the first project business case was approved in December 2021 and is now in delivery.</w:t>
      </w:r>
    </w:p>
    <w:p w14:paraId="47DAAA82" w14:textId="77777777" w:rsidR="00BB14FC" w:rsidRDefault="00BB14FC" w:rsidP="00BB14FC">
      <w:pPr>
        <w:rPr>
          <w:lang w:eastAsia="en-GB"/>
        </w:rPr>
      </w:pPr>
    </w:p>
    <w:p w14:paraId="2ACC27A0" w14:textId="684C5D4A" w:rsidR="00BB14FC" w:rsidRPr="00CE3886" w:rsidRDefault="00BB14FC" w:rsidP="00BB14FC">
      <w:pPr>
        <w:rPr>
          <w:lang w:eastAsia="en-GB"/>
        </w:rPr>
      </w:pPr>
      <w:r>
        <w:rPr>
          <w:lang w:eastAsia="en-GB"/>
        </w:rPr>
        <w:t>The Growth Deal is seeking to deliver a total investment of up to £1.1bn in the North Wales economy (£240m from the Growth Deal), to create 3,400</w:t>
      </w:r>
      <w:r w:rsidR="00881407">
        <w:rPr>
          <w:lang w:eastAsia="en-GB"/>
        </w:rPr>
        <w:t xml:space="preserve"> </w:t>
      </w:r>
      <w:r>
        <w:rPr>
          <w:lang w:eastAsia="en-GB"/>
        </w:rPr>
        <w:t>-</w:t>
      </w:r>
      <w:r w:rsidR="00881407">
        <w:rPr>
          <w:lang w:eastAsia="en-GB"/>
        </w:rPr>
        <w:t xml:space="preserve"> </w:t>
      </w:r>
      <w:r>
        <w:rPr>
          <w:lang w:eastAsia="en-GB"/>
        </w:rPr>
        <w:t>4,200 net additional jobs and generate £2.0</w:t>
      </w:r>
      <w:r w:rsidR="00881407">
        <w:rPr>
          <w:lang w:eastAsia="en-GB"/>
        </w:rPr>
        <w:t xml:space="preserve"> </w:t>
      </w:r>
      <w:r>
        <w:rPr>
          <w:lang w:eastAsia="en-GB"/>
        </w:rPr>
        <w:t>-</w:t>
      </w:r>
      <w:r w:rsidR="00881407">
        <w:rPr>
          <w:lang w:eastAsia="en-GB"/>
        </w:rPr>
        <w:t xml:space="preserve"> </w:t>
      </w:r>
      <w:r>
        <w:rPr>
          <w:lang w:eastAsia="en-GB"/>
        </w:rPr>
        <w:t xml:space="preserve">2.4 billion in net additional Gross Value Added.  </w:t>
      </w:r>
    </w:p>
    <w:p w14:paraId="6960BEF2" w14:textId="77777777" w:rsidR="00BB14FC" w:rsidRDefault="00BB14FC" w:rsidP="00A6022A">
      <w:pPr>
        <w:pStyle w:val="BodyText"/>
        <w:jc w:val="both"/>
        <w:rPr>
          <w:rFonts w:ascii="Arial" w:hAnsi="Arial"/>
          <w:b w:val="0"/>
          <w:iCs w:val="0"/>
          <w:sz w:val="22"/>
          <w:szCs w:val="22"/>
          <w:u w:val="none"/>
        </w:rPr>
      </w:pPr>
    </w:p>
    <w:p w14:paraId="21B85774" w14:textId="5BBC7EFE" w:rsidR="00A6022A" w:rsidRPr="00F13F77" w:rsidRDefault="00A6022A" w:rsidP="00A6022A">
      <w:pPr>
        <w:pStyle w:val="BodyText"/>
        <w:jc w:val="both"/>
        <w:rPr>
          <w:rFonts w:ascii="Arial" w:hAnsi="Arial"/>
          <w:b w:val="0"/>
          <w:iCs w:val="0"/>
          <w:sz w:val="22"/>
          <w:szCs w:val="22"/>
          <w:u w:val="none"/>
        </w:rPr>
      </w:pPr>
      <w:r w:rsidRPr="00F13F77">
        <w:rPr>
          <w:rFonts w:ascii="Arial" w:hAnsi="Arial"/>
          <w:b w:val="0"/>
          <w:iCs w:val="0"/>
          <w:sz w:val="22"/>
          <w:szCs w:val="22"/>
          <w:u w:val="none"/>
        </w:rPr>
        <w:t>This tender pack sets out the information which is required by the Client in order to assess the suitability of Consultants.</w:t>
      </w:r>
    </w:p>
    <w:p w14:paraId="37FFC6DF" w14:textId="77777777" w:rsidR="00A6022A" w:rsidRPr="00F13F77" w:rsidRDefault="00A6022A" w:rsidP="00A6022A">
      <w:pPr>
        <w:pStyle w:val="BodyText"/>
        <w:jc w:val="both"/>
        <w:rPr>
          <w:rFonts w:ascii="Arial" w:hAnsi="Arial"/>
          <w:b w:val="0"/>
          <w:iCs w:val="0"/>
          <w:spacing w:val="-2"/>
          <w:sz w:val="22"/>
          <w:szCs w:val="22"/>
          <w:u w:val="none"/>
        </w:rPr>
      </w:pPr>
    </w:p>
    <w:p w14:paraId="6A7D28A9" w14:textId="77777777" w:rsidR="00A6022A" w:rsidRPr="00F13F77" w:rsidRDefault="00A6022A" w:rsidP="00A6022A">
      <w:pPr>
        <w:autoSpaceDE w:val="0"/>
        <w:autoSpaceDN w:val="0"/>
        <w:adjustRightInd w:val="0"/>
        <w:rPr>
          <w:rFonts w:cs="Arial"/>
          <w:szCs w:val="22"/>
          <w:lang w:eastAsia="en-GB"/>
        </w:rPr>
      </w:pPr>
      <w:r w:rsidRPr="00F13F77">
        <w:rPr>
          <w:rFonts w:cs="Arial"/>
          <w:szCs w:val="22"/>
          <w:lang w:eastAsia="en-GB"/>
        </w:rPr>
        <w:t>This tender documentation has been issued by the Client in connection with a competitive procurement conducted in accordance with the Open Procedure under the Procurement Act 2023 (the Act).</w:t>
      </w:r>
    </w:p>
    <w:p w14:paraId="5E8DB874" w14:textId="77777777" w:rsidR="00A6022A" w:rsidRPr="00F13F77" w:rsidRDefault="00A6022A" w:rsidP="00A6022A">
      <w:pPr>
        <w:pStyle w:val="BodyText"/>
        <w:jc w:val="both"/>
        <w:rPr>
          <w:rFonts w:ascii="Arial" w:hAnsi="Arial"/>
          <w:b w:val="0"/>
          <w:iCs w:val="0"/>
          <w:spacing w:val="-2"/>
          <w:sz w:val="22"/>
          <w:szCs w:val="22"/>
          <w:u w:val="none"/>
        </w:rPr>
      </w:pPr>
    </w:p>
    <w:p w14:paraId="7DEA2AE7" w14:textId="77777777" w:rsidR="00A6022A" w:rsidRPr="00F13F77" w:rsidRDefault="00A6022A" w:rsidP="00A6022A">
      <w:pPr>
        <w:pStyle w:val="BodyText"/>
        <w:ind w:right="32"/>
        <w:jc w:val="both"/>
        <w:rPr>
          <w:rFonts w:ascii="Arial" w:hAnsi="Arial"/>
          <w:b w:val="0"/>
          <w:sz w:val="22"/>
          <w:szCs w:val="22"/>
          <w:u w:val="none"/>
        </w:rPr>
      </w:pPr>
      <w:r w:rsidRPr="00F13F77">
        <w:rPr>
          <w:rFonts w:ascii="Arial" w:hAnsi="Arial"/>
          <w:b w:val="0"/>
          <w:sz w:val="22"/>
          <w:szCs w:val="22"/>
          <w:u w:val="none"/>
        </w:rPr>
        <w:t xml:space="preserve">No information contained in this tender pack, or in any communication made between the Client and any Consultant in connection with this tender pack, shall be relied upon as constituting a contract, agreement or representation that any offer shall be presented in accordance with this tender pack.  </w:t>
      </w:r>
    </w:p>
    <w:p w14:paraId="22CE1E7E" w14:textId="77777777" w:rsidR="00A6022A" w:rsidRPr="00F13F77" w:rsidRDefault="00A6022A" w:rsidP="00A6022A">
      <w:pPr>
        <w:pStyle w:val="BodyText"/>
        <w:ind w:right="32"/>
        <w:jc w:val="both"/>
        <w:rPr>
          <w:rFonts w:ascii="Arial" w:hAnsi="Arial"/>
          <w:b w:val="0"/>
          <w:sz w:val="22"/>
          <w:szCs w:val="22"/>
          <w:u w:val="none"/>
        </w:rPr>
      </w:pPr>
      <w:r w:rsidRPr="00F13F77">
        <w:rPr>
          <w:rFonts w:ascii="Arial" w:hAnsi="Arial"/>
          <w:b w:val="0"/>
          <w:sz w:val="22"/>
          <w:szCs w:val="22"/>
          <w:u w:val="none"/>
        </w:rPr>
        <w:lastRenderedPageBreak/>
        <w:t>The Client reserves the right, subject to the appropriate procurement regulations, to change without notice the basis of, or the procedures for, the competitive tendering process or to terminate the process at any time.  Under no circumstances shall the Client incur any liability in respect of this tender pack or any supporting documentation.</w:t>
      </w:r>
    </w:p>
    <w:p w14:paraId="5874958C" w14:textId="77777777" w:rsidR="00A6022A" w:rsidRPr="00F13F77" w:rsidRDefault="00A6022A" w:rsidP="00A6022A">
      <w:pPr>
        <w:pStyle w:val="BodyText"/>
        <w:ind w:right="32"/>
        <w:jc w:val="both"/>
        <w:rPr>
          <w:rFonts w:ascii="Arial" w:hAnsi="Arial"/>
          <w:b w:val="0"/>
          <w:sz w:val="22"/>
          <w:szCs w:val="22"/>
          <w:u w:val="none"/>
        </w:rPr>
      </w:pPr>
    </w:p>
    <w:p w14:paraId="0B9A0A88" w14:textId="77777777" w:rsidR="00A6022A" w:rsidRPr="00F13F77" w:rsidRDefault="00A6022A" w:rsidP="00A6022A">
      <w:pPr>
        <w:rPr>
          <w:rFonts w:cs="Arial"/>
          <w:szCs w:val="22"/>
        </w:rPr>
      </w:pPr>
      <w:r w:rsidRPr="00F13F77">
        <w:rPr>
          <w:rFonts w:cs="Arial"/>
          <w:szCs w:val="22"/>
        </w:rPr>
        <w:t>In assessing the answers to the tender questions, the Client will be seeking evidence of the Consultants suitability to provide the services as set out in the tender pack.  Award criteria will be a combination of price and quality scoring as advised in the documentation and will be in accordance with sections 22 and 57 to 60 inclusive of the Procurement Act 2023.</w:t>
      </w:r>
    </w:p>
    <w:p w14:paraId="2F92C1BF" w14:textId="77777777" w:rsidR="00A6022A" w:rsidRPr="00F13F77" w:rsidRDefault="00A6022A" w:rsidP="00924F01">
      <w:pPr>
        <w:pStyle w:val="Heading2"/>
      </w:pPr>
      <w:bookmarkStart w:id="6" w:name="_Toc232005160"/>
      <w:r w:rsidRPr="00F13F77">
        <w:t>Background</w:t>
      </w:r>
      <w:bookmarkEnd w:id="6"/>
    </w:p>
    <w:p w14:paraId="2C1F9B06" w14:textId="77777777" w:rsidR="00A6022A" w:rsidRPr="00F13F77" w:rsidRDefault="00A6022A" w:rsidP="00A6022A">
      <w:pPr>
        <w:autoSpaceDE w:val="0"/>
        <w:autoSpaceDN w:val="0"/>
        <w:adjustRightInd w:val="0"/>
        <w:rPr>
          <w:rFonts w:cs="Arial"/>
          <w:color w:val="0D0D0D" w:themeColor="text1" w:themeTint="F2"/>
          <w:lang w:eastAsia="en-GB"/>
        </w:rPr>
      </w:pPr>
      <w:r w:rsidRPr="00F13F77">
        <w:rPr>
          <w:rFonts w:cs="Arial"/>
          <w:color w:val="0D0D0D" w:themeColor="text1" w:themeTint="F2"/>
          <w:lang w:eastAsia="en-GB"/>
        </w:rPr>
        <w:t xml:space="preserve">The Venue Cymru Futures Project represents a significant investment in the cultural infrastructure of the region, with an estimated construction value of £10 million. Funding for the scheme has already been secured through a combination of key partners, including the UK Government, the North Wales Economic Ambition Board, Arts Council Wales, and the Welsh Government’s Transforming Towns programme. </w:t>
      </w:r>
    </w:p>
    <w:p w14:paraId="538AF877" w14:textId="77777777" w:rsidR="00A6022A" w:rsidRPr="00F13F77" w:rsidRDefault="00A6022A" w:rsidP="00A6022A">
      <w:pPr>
        <w:autoSpaceDE w:val="0"/>
        <w:autoSpaceDN w:val="0"/>
        <w:adjustRightInd w:val="0"/>
        <w:rPr>
          <w:rFonts w:cs="Arial"/>
          <w:color w:val="0D0D0D" w:themeColor="text1" w:themeTint="F2"/>
          <w:lang w:eastAsia="en-GB"/>
        </w:rPr>
      </w:pPr>
    </w:p>
    <w:p w14:paraId="156ACB6B" w14:textId="77777777" w:rsidR="00A6022A" w:rsidRPr="00F13F77" w:rsidRDefault="00A6022A" w:rsidP="00A6022A">
      <w:pPr>
        <w:rPr>
          <w:rFonts w:cs="Arial"/>
          <w:lang w:eastAsia="en-GB"/>
        </w:rPr>
      </w:pPr>
      <w:r w:rsidRPr="00F13F77">
        <w:rPr>
          <w:rFonts w:cs="Arial"/>
          <w:lang w:eastAsia="en-GB"/>
        </w:rPr>
        <w:t>Venue Cymru welcomes 300,000 people and contributes over £40 million annually in economic impact but this is at increasing risk of decline due to issues with the theatre, which has not been upgraded since it was opened 31 years ago.  Technical infrastructure and air handling are causing serious problems and need to be upgraded urgently to meet the expectations of audiences and visiting companies.  In addition, the seating is over 20 years old, is uncomfortable and is the subject of many customer complaints.  This project, Venue Cymru Futures (VCF), will allow the upgrade of the technical infrastructure to protect our ability to present number one touring shows that are currently at risk. The upgrade will impact positively on our environmental footprint and will significantly reduce both utility and staff costs.  Replacing the seating will allow us to modernise the air handling from the current system that blows air in from the sides of the auditorium (resulting in stifling heat in the circle and cold drafts in the stalls) to a system that is housed beneath the seating and provides a much more even balance of air throughout the auditorium.  The current stalls seating rests on a retractable unit that has not been used for 20 years due to a change in business needs and the unreliability of the motor system. We propose building a solid structure to replace the retractable unit which will improve customer comfort, enable installation of a new air handling system and allow the creation of much needed additional bar space and storage in the main theatre foyer that will help us to generate more income.</w:t>
      </w:r>
    </w:p>
    <w:p w14:paraId="3D0A87B6" w14:textId="77777777" w:rsidR="00A6022A" w:rsidRPr="00F13F77" w:rsidRDefault="00A6022A" w:rsidP="00A6022A">
      <w:pPr>
        <w:rPr>
          <w:rFonts w:cs="Arial"/>
          <w:lang w:eastAsia="en-GB"/>
        </w:rPr>
      </w:pPr>
    </w:p>
    <w:p w14:paraId="580521AA" w14:textId="77777777" w:rsidR="00A6022A" w:rsidRPr="00F13F77" w:rsidRDefault="00A6022A" w:rsidP="00A6022A">
      <w:pPr>
        <w:rPr>
          <w:rFonts w:cs="Arial"/>
          <w:lang w:eastAsia="en-GB"/>
        </w:rPr>
      </w:pPr>
      <w:r w:rsidRPr="00F13F77">
        <w:rPr>
          <w:rFonts w:cs="Arial"/>
          <w:lang w:eastAsia="en-GB"/>
        </w:rPr>
        <w:t xml:space="preserve">Llandudno area library is currently housed in a 120-year-old building half a mile away from Venue Cymru, on the high street.  The council does not own the building and the annual building costs are over £100,000 (service level agreement, utilities, maintenance, and insurance).  The authority is responsible for the internal maintenance of the library area, which has numerous issues including water ingress causing damage to books and equipment. The library is located on the first floor and has lifts, which regularly break down preventing access for customers with mobility problems and parents / careers using prams. The VCF project gives us an opportunity to co-locate the library in Venue Cymru reducing costs, providing a modern, accessible library space as well as increasing our ability to deliver benefits through joint working of our library, theatre, conference and culture teams. A ground floor Community Room, free-to-use IT provision and children’s area with small associated outdoor area will complete the library offering. Venue Cymru is closer than the current library site to Llandudno’s largest population area, which is amongst the poorest in Wales.  The four other area libraries in Conwy County have high numbers of children using the library after school but this has never been a feature in Llandudno.  We hope that by moving the library closer to both the largest primary schools and the secondary school, Ysgol John Bright, we will be able to provide facilities that are attractive and accessible to younger users. </w:t>
      </w:r>
    </w:p>
    <w:p w14:paraId="57E95AB6" w14:textId="77777777" w:rsidR="00A6022A" w:rsidRPr="00F13F77" w:rsidRDefault="00A6022A" w:rsidP="00A6022A">
      <w:pPr>
        <w:rPr>
          <w:rFonts w:cs="Arial"/>
          <w:lang w:eastAsia="en-GB"/>
        </w:rPr>
      </w:pPr>
    </w:p>
    <w:p w14:paraId="2E49DDCC" w14:textId="77777777" w:rsidR="00A6022A" w:rsidRPr="00F13F77" w:rsidRDefault="00A6022A" w:rsidP="00A6022A">
      <w:pPr>
        <w:rPr>
          <w:rFonts w:cs="Arial"/>
          <w:lang w:eastAsia="en-GB"/>
        </w:rPr>
      </w:pPr>
      <w:r w:rsidRPr="00F13F77">
        <w:rPr>
          <w:rFonts w:cs="Arial"/>
          <w:lang w:eastAsia="en-GB"/>
        </w:rPr>
        <w:lastRenderedPageBreak/>
        <w:t>The council also has a Tourist Information Centre located in the town centre.  This project gives us an opportunity to co-locate the tourist information staff into Venue Cymru, working in a more dynamic way as floorwalkers able to engage more readily with anyone in the building.  This will protect the service from complete closure in a town and county where tourism is a major economic driver that we need to support where possible.</w:t>
      </w:r>
    </w:p>
    <w:p w14:paraId="62CEA13E" w14:textId="77777777" w:rsidR="00A6022A" w:rsidRPr="00F13F77" w:rsidRDefault="00A6022A" w:rsidP="00A6022A">
      <w:pPr>
        <w:rPr>
          <w:rFonts w:cs="Arial"/>
          <w:lang w:eastAsia="en-GB"/>
        </w:rPr>
      </w:pPr>
    </w:p>
    <w:p w14:paraId="2C0CA1F7" w14:textId="77777777" w:rsidR="00A6022A" w:rsidRPr="00F13F77" w:rsidRDefault="00A6022A" w:rsidP="00A6022A">
      <w:pPr>
        <w:rPr>
          <w:rFonts w:cs="Arial"/>
          <w:lang w:eastAsia="en-GB"/>
        </w:rPr>
      </w:pPr>
      <w:r w:rsidRPr="00F13F77">
        <w:rPr>
          <w:rFonts w:cs="Arial"/>
          <w:lang w:eastAsia="en-GB"/>
        </w:rPr>
        <w:t xml:space="preserve">Our proposal seeks to build an extension of 1,250sqm (GIA approx, over three floors) to the existing theatre foyer to provide a flexible and free-flowing home for the library, improved café bar, box office, tourist information team, and new spaces for the cultural industries and for our communities.  </w:t>
      </w:r>
    </w:p>
    <w:p w14:paraId="7BAE3D6B" w14:textId="77777777" w:rsidR="00A6022A" w:rsidRPr="00F13F77" w:rsidRDefault="00A6022A" w:rsidP="00A6022A">
      <w:pPr>
        <w:rPr>
          <w:rFonts w:cs="Arial"/>
          <w:lang w:eastAsia="en-GB"/>
        </w:rPr>
      </w:pPr>
    </w:p>
    <w:p w14:paraId="66773704" w14:textId="77777777" w:rsidR="00A6022A" w:rsidRPr="00F13F77" w:rsidRDefault="00A6022A" w:rsidP="00A6022A">
      <w:pPr>
        <w:rPr>
          <w:rFonts w:cs="Arial"/>
          <w:lang w:eastAsia="en-GB"/>
        </w:rPr>
      </w:pPr>
      <w:r w:rsidRPr="00F13F77">
        <w:rPr>
          <w:rFonts w:cs="Arial"/>
          <w:lang w:eastAsia="en-GB"/>
        </w:rPr>
        <w:t xml:space="preserve">To maximise the benefits of the extended spaces we are proposing to create a Culture Hub that will provide tenant offices, meeting rooms and bookable hot desks for those working in the cultural industries. We will include meeting / production rooms for film, TV, theatre in order to attract more and larger productions and shoots to the area. </w:t>
      </w:r>
    </w:p>
    <w:p w14:paraId="06868C1E" w14:textId="77777777" w:rsidR="00A6022A" w:rsidRPr="00F13F77" w:rsidRDefault="00A6022A" w:rsidP="00A6022A">
      <w:pPr>
        <w:rPr>
          <w:rFonts w:cs="Arial"/>
          <w:lang w:eastAsia="en-GB"/>
        </w:rPr>
      </w:pPr>
    </w:p>
    <w:p w14:paraId="72BA1172" w14:textId="77777777" w:rsidR="00A6022A" w:rsidRPr="00F13F77" w:rsidRDefault="00A6022A" w:rsidP="00A6022A">
      <w:pPr>
        <w:rPr>
          <w:rFonts w:cs="Arial"/>
          <w:lang w:eastAsia="en-GB"/>
        </w:rPr>
      </w:pPr>
      <w:r w:rsidRPr="00F13F77">
        <w:rPr>
          <w:rFonts w:cs="Arial"/>
          <w:lang w:eastAsia="en-GB"/>
        </w:rPr>
        <w:t>The new Culture Hub will include a rehearsal studio that will be suitable for community activities, small-scale sharing’s, library talks, comedy and the like broadening our opportunities to provide activities and deliver additional income for our services.  An artist’s studio will be another important part of our new offering for the cultural industries and will open up more partnership working with Llandudno’s Mostyn gallery.  We intend to include a retail area in the newly extended ground floor foyer so that artists and creatives are able to both produce work in the building and sell it to visitors. North Wales is home to world-renowned vertical dancers who struggle to find indoor spaces to rehearse and perform so we will take this opportunity to include a suitable space, which we believe, will be a unique attraction for visitors to the town and will help increase dwell time in our café areas. A moveable Community Stage will provide a free-to-use resource for local schools, drama groups and visiting companies enhancing the offer in the foyer and further driving footfall.</w:t>
      </w:r>
    </w:p>
    <w:p w14:paraId="673C253E" w14:textId="77777777" w:rsidR="00A6022A" w:rsidRPr="00F13F77" w:rsidRDefault="00A6022A" w:rsidP="00A6022A">
      <w:pPr>
        <w:rPr>
          <w:rFonts w:cs="Arial"/>
          <w:lang w:eastAsia="en-GB"/>
        </w:rPr>
      </w:pPr>
    </w:p>
    <w:p w14:paraId="096DABD8" w14:textId="77777777" w:rsidR="00A6022A" w:rsidRPr="00F13F77" w:rsidRDefault="00A6022A" w:rsidP="00A6022A">
      <w:pPr>
        <w:rPr>
          <w:rFonts w:cs="Arial"/>
          <w:lang w:eastAsia="en-GB"/>
        </w:rPr>
      </w:pPr>
      <w:r w:rsidRPr="00F13F77">
        <w:rPr>
          <w:rFonts w:cs="Arial"/>
          <w:lang w:eastAsia="en-GB"/>
        </w:rPr>
        <w:t>The new and refurbished spaces will enable us to build on our programme of activities that contribute to wellbeing and recovery.  This will be a core focus for the design of the building and we will be co-creating programmes of work with colleagues in Health, particularly mental health, and Conwy CBC Youth &amp; Social services. We will create a Wellbeing Office available for colleagues working in health and social services.  We are applying for funding for a Creative Referral Officer who will make links between medical professionals, social services and cultural projects that can contribute to wellbeing.  The VCF project will significantly enhance our capacity to secure new grant funding for cultural initiatives, co-designed with health colleagues. These projects aim to demonstrate that cultural engagement can offer affordable, non-medical solutions for individuals facing mental health challenges such as low mood and loneliness, as well as chronic long-term physical health issues. This initiative will build on and strengthen the existing services, focusing on health improvement in the Tudno ward, which is among the 10% most deprived areas in Wales in terms of income, employment, and health (Wales Index of Multiple Deprivation).</w:t>
      </w:r>
    </w:p>
    <w:p w14:paraId="4F663BA9" w14:textId="77777777" w:rsidR="00A6022A" w:rsidRPr="00F13F77" w:rsidRDefault="00A6022A" w:rsidP="00A6022A">
      <w:pPr>
        <w:rPr>
          <w:rFonts w:cs="Arial"/>
          <w:lang w:eastAsia="en-GB"/>
        </w:rPr>
      </w:pPr>
    </w:p>
    <w:p w14:paraId="200B9318" w14:textId="77777777" w:rsidR="00A6022A" w:rsidRPr="00F13F77" w:rsidRDefault="00A6022A" w:rsidP="00A6022A">
      <w:pPr>
        <w:rPr>
          <w:rFonts w:cs="Arial"/>
          <w:lang w:eastAsia="en-GB"/>
        </w:rPr>
      </w:pPr>
      <w:r w:rsidRPr="00F13F77">
        <w:rPr>
          <w:rFonts w:cs="Arial"/>
          <w:lang w:eastAsia="en-GB"/>
        </w:rPr>
        <w:t>We are designing the Culture Hub to play an important role in training and skills development for the cultural industries in the broadest sense whether that be as a theatre technician, a marketing professional or part of the kitchen brigade.  Coleg Llandrillo Menai, our local FE College, are keen to use the new facilities to provide hands-on professional experience for their students and we are working towards a full partnership agreement with them.  We also have good links with both Bangor and Wrexham universities.  We aim to create a space that will provide a space for students of all ages to learn and study both as part of their formal education and for self-led activities using our hot desking facilities in the new library &amp; foyer space and by providing work experience, work shadowing and apprenticeship opportunities.</w:t>
      </w:r>
    </w:p>
    <w:p w14:paraId="7716CB3E" w14:textId="77777777" w:rsidR="00A6022A" w:rsidRPr="00F13F77" w:rsidRDefault="00A6022A" w:rsidP="00A6022A">
      <w:pPr>
        <w:rPr>
          <w:rFonts w:cs="Arial"/>
          <w:lang w:eastAsia="en-GB"/>
        </w:rPr>
      </w:pPr>
    </w:p>
    <w:p w14:paraId="40800D53" w14:textId="77777777" w:rsidR="00A6022A" w:rsidRPr="00F13F77" w:rsidRDefault="00A6022A" w:rsidP="00A6022A">
      <w:pPr>
        <w:rPr>
          <w:rFonts w:cs="Arial"/>
          <w:lang w:eastAsia="en-GB"/>
        </w:rPr>
      </w:pPr>
      <w:r w:rsidRPr="00F13F77">
        <w:rPr>
          <w:rFonts w:cs="Arial"/>
          <w:lang w:eastAsia="en-GB"/>
        </w:rPr>
        <w:t xml:space="preserve">Throughout our design and build process we will ensure that decarbonisation is at the top of our considerations, through the inclusion of Solar PV, low energy lighting, water use mitigation and the like. We also plan to create a small biodiversity space outside the children’s library area that will </w:t>
      </w:r>
      <w:r w:rsidRPr="00F13F77">
        <w:rPr>
          <w:rFonts w:cs="Arial"/>
          <w:lang w:eastAsia="en-GB"/>
        </w:rPr>
        <w:lastRenderedPageBreak/>
        <w:t xml:space="preserve">enable us to run activities to teach children and their families about the importance of biodiversity.  The biodiversity site will be a great asset for our existing work with local primary schools and Incredible Edibles.  </w:t>
      </w:r>
    </w:p>
    <w:p w14:paraId="0B8BF01D" w14:textId="77777777" w:rsidR="00A6022A" w:rsidRPr="00F13F77" w:rsidRDefault="00A6022A" w:rsidP="00A6022A">
      <w:pPr>
        <w:rPr>
          <w:rFonts w:cs="Arial"/>
          <w:lang w:eastAsia="en-GB"/>
        </w:rPr>
      </w:pPr>
    </w:p>
    <w:p w14:paraId="12873C8A" w14:textId="77777777" w:rsidR="00A6022A" w:rsidRPr="00F13F77" w:rsidRDefault="00A6022A" w:rsidP="00A6022A">
      <w:pPr>
        <w:rPr>
          <w:rFonts w:cs="Arial"/>
          <w:lang w:eastAsia="en-GB"/>
        </w:rPr>
      </w:pPr>
      <w:r w:rsidRPr="00F13F77">
        <w:rPr>
          <w:rFonts w:cs="Arial"/>
          <w:lang w:eastAsia="en-GB"/>
        </w:rPr>
        <w:t xml:space="preserve">Alongside the VCF project, we are working with the Welsh Government Energy Service to develop a major decarbonisation project that will include both Venue Cymru and the Conwy CBC area swimming centre next door.  If successful, this will greatly enhance our work to reduce our carbon footprint and to display best practice.  </w:t>
      </w:r>
    </w:p>
    <w:p w14:paraId="692A2FDB" w14:textId="77777777" w:rsidR="00A6022A" w:rsidRPr="00F13F77" w:rsidRDefault="00A6022A" w:rsidP="00A6022A">
      <w:pPr>
        <w:rPr>
          <w:rFonts w:cs="Arial"/>
          <w:lang w:eastAsia="en-GB"/>
        </w:rPr>
      </w:pPr>
    </w:p>
    <w:p w14:paraId="127AC778" w14:textId="77777777" w:rsidR="00A6022A" w:rsidRPr="00F13F77" w:rsidRDefault="00A6022A" w:rsidP="00A6022A">
      <w:pPr>
        <w:rPr>
          <w:rFonts w:cs="Arial"/>
          <w:lang w:eastAsia="en-GB"/>
        </w:rPr>
      </w:pPr>
      <w:r w:rsidRPr="00F13F77">
        <w:rPr>
          <w:rFonts w:cs="Arial"/>
          <w:lang w:eastAsia="en-GB"/>
        </w:rPr>
        <w:t>The tourist information team will provide an information service, signposting visitors and helping to support local tourism businesses.</w:t>
      </w:r>
    </w:p>
    <w:p w14:paraId="0B42F115" w14:textId="77777777" w:rsidR="00A6022A" w:rsidRPr="00F13F77" w:rsidRDefault="00A6022A" w:rsidP="00A6022A">
      <w:pPr>
        <w:autoSpaceDE w:val="0"/>
        <w:autoSpaceDN w:val="0"/>
        <w:adjustRightInd w:val="0"/>
        <w:rPr>
          <w:rFonts w:cs="Arial"/>
          <w:color w:val="0D0D0D" w:themeColor="text1" w:themeTint="F2"/>
          <w:lang w:eastAsia="en-GB"/>
        </w:rPr>
      </w:pPr>
    </w:p>
    <w:p w14:paraId="25E482D9" w14:textId="6C5ADCC1" w:rsidR="008B35A1" w:rsidRDefault="008B35A1" w:rsidP="008B35A1">
      <w:pPr>
        <w:spacing w:line="300" w:lineRule="atLeast"/>
        <w:rPr>
          <w:rFonts w:cs="Arial"/>
          <w:szCs w:val="22"/>
          <w:lang w:eastAsia="en-GB"/>
        </w:rPr>
      </w:pPr>
      <w:r w:rsidRPr="008B35A1">
        <w:rPr>
          <w:rFonts w:cs="Arial"/>
          <w:szCs w:val="22"/>
          <w:lang w:eastAsia="en-GB"/>
        </w:rPr>
        <w:t>CCBC has appointed Plann Limited to undertake RIBA Stage</w:t>
      </w:r>
      <w:r w:rsidR="00881407">
        <w:rPr>
          <w:rFonts w:cs="Arial"/>
          <w:szCs w:val="22"/>
          <w:lang w:eastAsia="en-GB"/>
        </w:rPr>
        <w:t>s</w:t>
      </w:r>
      <w:r w:rsidRPr="008B35A1">
        <w:rPr>
          <w:rFonts w:cs="Arial"/>
          <w:szCs w:val="22"/>
          <w:lang w:eastAsia="en-GB"/>
        </w:rPr>
        <w:t xml:space="preserve"> 1</w:t>
      </w:r>
      <w:r w:rsidR="00881407">
        <w:rPr>
          <w:rFonts w:cs="Arial"/>
          <w:szCs w:val="22"/>
          <w:lang w:eastAsia="en-GB"/>
        </w:rPr>
        <w:t xml:space="preserve"> &amp; 2</w:t>
      </w:r>
      <w:r w:rsidRPr="008B35A1">
        <w:rPr>
          <w:rFonts w:cs="Arial"/>
          <w:szCs w:val="22"/>
          <w:lang w:eastAsia="en-GB"/>
        </w:rPr>
        <w:t xml:space="preserve">, culminating in submission of the RIBA Stage </w:t>
      </w:r>
      <w:r w:rsidR="00881407">
        <w:rPr>
          <w:rFonts w:cs="Arial"/>
          <w:szCs w:val="22"/>
          <w:lang w:eastAsia="en-GB"/>
        </w:rPr>
        <w:t>2</w:t>
      </w:r>
      <w:r w:rsidRPr="008B35A1">
        <w:rPr>
          <w:rFonts w:cs="Arial"/>
          <w:szCs w:val="22"/>
          <w:lang w:eastAsia="en-GB"/>
        </w:rPr>
        <w:t xml:space="preserve"> Report. The </w:t>
      </w:r>
      <w:r>
        <w:rPr>
          <w:rFonts w:cs="Arial"/>
          <w:szCs w:val="22"/>
          <w:lang w:eastAsia="en-GB"/>
        </w:rPr>
        <w:t>Consultant</w:t>
      </w:r>
      <w:r w:rsidRPr="008B35A1">
        <w:rPr>
          <w:rFonts w:cs="Arial"/>
          <w:szCs w:val="22"/>
          <w:lang w:eastAsia="en-GB"/>
        </w:rPr>
        <w:t xml:space="preserve"> appointed through this procurement will subsequently lead and deliver RIBA Stages </w:t>
      </w:r>
      <w:r w:rsidR="00881407">
        <w:rPr>
          <w:rFonts w:cs="Arial"/>
          <w:szCs w:val="22"/>
          <w:lang w:eastAsia="en-GB"/>
        </w:rPr>
        <w:t>3</w:t>
      </w:r>
      <w:r w:rsidR="00881407" w:rsidRPr="008B35A1">
        <w:rPr>
          <w:rFonts w:cs="Arial"/>
          <w:szCs w:val="22"/>
          <w:lang w:eastAsia="en-GB"/>
        </w:rPr>
        <w:t xml:space="preserve"> </w:t>
      </w:r>
      <w:r w:rsidRPr="008B35A1">
        <w:rPr>
          <w:rFonts w:cs="Arial"/>
          <w:szCs w:val="22"/>
          <w:lang w:eastAsia="en-GB"/>
        </w:rPr>
        <w:t>to 6</w:t>
      </w:r>
      <w:r>
        <w:rPr>
          <w:rFonts w:cs="Arial"/>
          <w:szCs w:val="22"/>
          <w:lang w:eastAsia="en-GB"/>
        </w:rPr>
        <w:t>.</w:t>
      </w:r>
    </w:p>
    <w:p w14:paraId="5DE74B71" w14:textId="77777777" w:rsidR="008B35A1" w:rsidRPr="008B35A1" w:rsidRDefault="008B35A1" w:rsidP="008B35A1">
      <w:pPr>
        <w:spacing w:line="300" w:lineRule="atLeast"/>
        <w:rPr>
          <w:rFonts w:cs="Arial"/>
          <w:color w:val="0D0D0D" w:themeColor="text1" w:themeTint="F2"/>
          <w:lang w:eastAsia="en-GB"/>
        </w:rPr>
      </w:pPr>
    </w:p>
    <w:p w14:paraId="68B36DFA" w14:textId="16112456" w:rsidR="008B35A1" w:rsidRPr="008B35A1" w:rsidRDefault="008B35A1" w:rsidP="008B35A1">
      <w:pPr>
        <w:autoSpaceDE w:val="0"/>
        <w:autoSpaceDN w:val="0"/>
        <w:adjustRightInd w:val="0"/>
        <w:rPr>
          <w:rFonts w:cs="Arial"/>
          <w:color w:val="0D0D0D" w:themeColor="text1" w:themeTint="F2"/>
          <w:lang w:eastAsia="en-GB"/>
        </w:rPr>
      </w:pPr>
      <w:r w:rsidRPr="008B35A1">
        <w:rPr>
          <w:rFonts w:cs="Arial"/>
          <w:color w:val="0D0D0D" w:themeColor="text1" w:themeTint="F2"/>
          <w:lang w:eastAsia="en-GB"/>
        </w:rPr>
        <w:t xml:space="preserve">The procurement of the Lead Consultant/Multidisciplinary Design Team and the Cost Consultant </w:t>
      </w:r>
      <w:r w:rsidR="00881407">
        <w:rPr>
          <w:rFonts w:cs="Arial"/>
          <w:color w:val="0D0D0D" w:themeColor="text1" w:themeTint="F2"/>
          <w:lang w:eastAsia="en-GB"/>
        </w:rPr>
        <w:t>has been completed and</w:t>
      </w:r>
      <w:r w:rsidRPr="008B35A1">
        <w:rPr>
          <w:rFonts w:cs="Arial"/>
          <w:color w:val="0D0D0D" w:themeColor="text1" w:themeTint="F2"/>
          <w:lang w:eastAsia="en-GB"/>
        </w:rPr>
        <w:t xml:space="preserve"> </w:t>
      </w:r>
      <w:r w:rsidR="00881407">
        <w:rPr>
          <w:rFonts w:cs="Arial"/>
          <w:color w:val="0D0D0D" w:themeColor="text1" w:themeTint="F2"/>
          <w:lang w:eastAsia="en-GB"/>
        </w:rPr>
        <w:t>AOC Architecture have been appointed and are currently progressing through RIBA Stage 2</w:t>
      </w:r>
      <w:r w:rsidRPr="008B35A1">
        <w:rPr>
          <w:rFonts w:cs="Arial"/>
          <w:color w:val="0D0D0D" w:themeColor="text1" w:themeTint="F2"/>
          <w:lang w:eastAsia="en-GB"/>
        </w:rPr>
        <w:t>.</w:t>
      </w:r>
    </w:p>
    <w:p w14:paraId="5C768C20" w14:textId="77777777" w:rsidR="00A6022A" w:rsidRPr="00F13F77" w:rsidRDefault="00A6022A" w:rsidP="00924F01">
      <w:pPr>
        <w:pStyle w:val="Heading2"/>
      </w:pPr>
      <w:bookmarkStart w:id="7" w:name="_Toc232005161"/>
      <w:r w:rsidRPr="00F13F77">
        <w:t>Status of Instructions</w:t>
      </w:r>
      <w:bookmarkEnd w:id="5"/>
      <w:bookmarkEnd w:id="7"/>
    </w:p>
    <w:p w14:paraId="4AEA959F" w14:textId="77777777" w:rsidR="00A6022A" w:rsidRPr="00F13F77" w:rsidRDefault="00A6022A" w:rsidP="00A6022A">
      <w:pPr>
        <w:rPr>
          <w:rFonts w:cs="Arial"/>
          <w:lang w:eastAsia="en-US"/>
        </w:rPr>
      </w:pPr>
      <w:r w:rsidRPr="00F13F77">
        <w:rPr>
          <w:rFonts w:cs="Arial"/>
          <w:szCs w:val="22"/>
        </w:rPr>
        <w:t>These instructions are issued for the guidance of Tenderers and will not form part of any subsequent contract.  Failure to comply with these instructions may however result in the rejection of the tender.</w:t>
      </w:r>
    </w:p>
    <w:p w14:paraId="247AC11E" w14:textId="77777777" w:rsidR="00A6022A" w:rsidRPr="00F13F77" w:rsidRDefault="00A6022A" w:rsidP="00924F01">
      <w:pPr>
        <w:pStyle w:val="Heading2"/>
      </w:pPr>
      <w:bookmarkStart w:id="8" w:name="_Toc408394095"/>
      <w:bookmarkStart w:id="9" w:name="_Toc232005162"/>
      <w:r w:rsidRPr="00F13F77">
        <w:t>Summary of the Works</w:t>
      </w:r>
      <w:bookmarkEnd w:id="8"/>
      <w:bookmarkEnd w:id="9"/>
      <w:r w:rsidRPr="00F13F77">
        <w:t xml:space="preserve"> </w:t>
      </w:r>
      <w:bookmarkStart w:id="10" w:name="_Toc408394096"/>
    </w:p>
    <w:p w14:paraId="144F52E6" w14:textId="77777777" w:rsidR="00A6022A" w:rsidRPr="00F13F77" w:rsidRDefault="00A6022A" w:rsidP="00A6022A">
      <w:pPr>
        <w:pStyle w:val="NoSpacing"/>
        <w:jc w:val="both"/>
        <w:rPr>
          <w:rFonts w:ascii="Arial" w:hAnsi="Arial" w:cs="Arial"/>
          <w:lang w:val="en-GB" w:eastAsia="en-GB"/>
        </w:rPr>
      </w:pPr>
      <w:bookmarkStart w:id="11" w:name="_Toc23163431"/>
      <w:r w:rsidRPr="00F13F77">
        <w:rPr>
          <w:rFonts w:ascii="Arial" w:hAnsi="Arial" w:cs="Arial"/>
          <w:lang w:val="en-GB" w:eastAsia="en-GB"/>
        </w:rPr>
        <w:t>The extent of the service required is as follows:</w:t>
      </w:r>
      <w:bookmarkEnd w:id="11"/>
    </w:p>
    <w:p w14:paraId="422C0178" w14:textId="77777777" w:rsidR="00A6022A" w:rsidRPr="00F13F77" w:rsidRDefault="00A6022A" w:rsidP="00A6022A">
      <w:pPr>
        <w:pStyle w:val="ListParagraph"/>
        <w:numPr>
          <w:ilvl w:val="0"/>
          <w:numId w:val="9"/>
        </w:numPr>
        <w:spacing w:before="120" w:after="120"/>
        <w:rPr>
          <w:rFonts w:ascii="Arial" w:hAnsi="Arial" w:cs="Arial"/>
        </w:rPr>
      </w:pPr>
      <w:r w:rsidRPr="00F13F77">
        <w:rPr>
          <w:rFonts w:ascii="Arial" w:hAnsi="Arial" w:cs="Arial"/>
        </w:rPr>
        <w:t>Upgrade theatre technical infrastructure.</w:t>
      </w:r>
    </w:p>
    <w:p w14:paraId="2D41301D" w14:textId="77777777" w:rsidR="00A6022A" w:rsidRPr="00F13F77" w:rsidRDefault="00A6022A" w:rsidP="00A6022A">
      <w:pPr>
        <w:pStyle w:val="ListParagraph"/>
        <w:numPr>
          <w:ilvl w:val="0"/>
          <w:numId w:val="6"/>
        </w:numPr>
        <w:spacing w:before="120" w:after="120"/>
        <w:rPr>
          <w:rFonts w:ascii="Arial" w:hAnsi="Arial" w:cs="Arial"/>
        </w:rPr>
      </w:pPr>
      <w:r w:rsidRPr="00F13F77">
        <w:rPr>
          <w:rFonts w:ascii="Arial" w:hAnsi="Arial" w:cs="Arial"/>
        </w:rPr>
        <w:t>Upgrade auditorium seating and air handling.</w:t>
      </w:r>
    </w:p>
    <w:p w14:paraId="38DF8202" w14:textId="77777777" w:rsidR="00A6022A" w:rsidRPr="00F13F77" w:rsidRDefault="00A6022A" w:rsidP="00A6022A">
      <w:pPr>
        <w:pStyle w:val="ListParagraph"/>
        <w:numPr>
          <w:ilvl w:val="0"/>
          <w:numId w:val="6"/>
        </w:numPr>
        <w:spacing w:before="120" w:after="120"/>
        <w:rPr>
          <w:rFonts w:ascii="Arial" w:hAnsi="Arial" w:cs="Arial"/>
        </w:rPr>
      </w:pPr>
      <w:r w:rsidRPr="00F13F77">
        <w:rPr>
          <w:rFonts w:ascii="Arial" w:hAnsi="Arial" w:cs="Arial"/>
        </w:rPr>
        <w:t>Create a new Culture Hub.</w:t>
      </w:r>
    </w:p>
    <w:p w14:paraId="0719397C" w14:textId="77777777" w:rsidR="00A6022A" w:rsidRPr="00F13F77" w:rsidRDefault="00A6022A" w:rsidP="00924F01">
      <w:pPr>
        <w:pStyle w:val="Heading2"/>
      </w:pPr>
      <w:bookmarkStart w:id="12" w:name="_Toc232005163"/>
      <w:r w:rsidRPr="00F13F77">
        <w:t>Procurement Timetable</w:t>
      </w:r>
      <w:bookmarkEnd w:id="10"/>
      <w:bookmarkEnd w:id="12"/>
    </w:p>
    <w:p w14:paraId="6DBF0FF4" w14:textId="77777777" w:rsidR="00A6022A" w:rsidRPr="00F13F77" w:rsidRDefault="00A6022A" w:rsidP="00A6022A">
      <w:pPr>
        <w:rPr>
          <w:rFonts w:cs="Arial"/>
          <w:lang w:val="en-US"/>
        </w:rPr>
      </w:pPr>
      <w:r w:rsidRPr="00F13F77">
        <w:rPr>
          <w:rFonts w:cs="Arial"/>
          <w:lang w:val="en-US"/>
        </w:rPr>
        <w:t>Set out below is the proposed procurement timetable. This is intended as a guide only and, whilst the Client does not intend to depart from the timetable, it reserves the right to do so at any time.</w:t>
      </w:r>
    </w:p>
    <w:p w14:paraId="55D3EF89" w14:textId="77777777" w:rsidR="00A6022A" w:rsidRPr="00F13F77" w:rsidRDefault="00A6022A" w:rsidP="00A6022A">
      <w:pPr>
        <w:rPr>
          <w:rFonts w:cs="Arial"/>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560CFD" w:rsidRPr="00F13F77" w14:paraId="739127DE" w14:textId="77777777" w:rsidTr="00F62C38">
        <w:tc>
          <w:tcPr>
            <w:tcW w:w="1396" w:type="pct"/>
            <w:vAlign w:val="center"/>
          </w:tcPr>
          <w:p w14:paraId="3E994A30" w14:textId="67C88530" w:rsidR="00560CFD" w:rsidRPr="00BA58C6" w:rsidRDefault="00BA58C6" w:rsidP="00F62C38">
            <w:pPr>
              <w:jc w:val="left"/>
              <w:rPr>
                <w:rFonts w:cs="Arial"/>
                <w:b/>
                <w:szCs w:val="22"/>
                <w:lang w:val="en-US"/>
              </w:rPr>
            </w:pPr>
            <w:r w:rsidRPr="00BA58C6">
              <w:rPr>
                <w:rFonts w:cs="Arial"/>
                <w:szCs w:val="22"/>
                <w:lang w:val="en-US"/>
              </w:rPr>
              <w:t>11</w:t>
            </w:r>
            <w:r w:rsidR="00560CFD" w:rsidRPr="00BA58C6">
              <w:rPr>
                <w:rFonts w:cs="Arial"/>
                <w:szCs w:val="22"/>
                <w:lang w:val="en-US"/>
              </w:rPr>
              <w:t>/06/2026</w:t>
            </w:r>
          </w:p>
        </w:tc>
        <w:tc>
          <w:tcPr>
            <w:tcW w:w="3604" w:type="pct"/>
            <w:vAlign w:val="center"/>
          </w:tcPr>
          <w:p w14:paraId="19BFF11A" w14:textId="46D7C4F3" w:rsidR="00560CFD" w:rsidRPr="00F13F77" w:rsidRDefault="00560CFD" w:rsidP="00F62C38">
            <w:pPr>
              <w:jc w:val="left"/>
              <w:rPr>
                <w:rFonts w:cs="Arial"/>
                <w:b/>
                <w:szCs w:val="22"/>
                <w:lang w:val="en-US"/>
              </w:rPr>
            </w:pPr>
            <w:r w:rsidRPr="00F13F77">
              <w:rPr>
                <w:rFonts w:cs="Arial"/>
                <w:szCs w:val="22"/>
                <w:lang w:val="en-US"/>
              </w:rPr>
              <w:t>Notice published on sell2wales.gov.wales and tender packs available to download.</w:t>
            </w:r>
          </w:p>
        </w:tc>
      </w:tr>
      <w:tr w:rsidR="00560CFD" w:rsidRPr="00F13F77" w14:paraId="24E77E7C" w14:textId="77777777" w:rsidTr="00F62C38">
        <w:tc>
          <w:tcPr>
            <w:tcW w:w="1396" w:type="pct"/>
            <w:vAlign w:val="center"/>
          </w:tcPr>
          <w:p w14:paraId="70F2C22D" w14:textId="77777777" w:rsidR="00560CFD" w:rsidRPr="00BA58C6" w:rsidRDefault="00560CFD" w:rsidP="00F62C38">
            <w:pPr>
              <w:jc w:val="left"/>
              <w:rPr>
                <w:rFonts w:eastAsia="Calibri" w:cs="Arial"/>
                <w:szCs w:val="22"/>
                <w:lang w:val="en-US"/>
              </w:rPr>
            </w:pPr>
            <w:r w:rsidRPr="00BA58C6">
              <w:rPr>
                <w:rFonts w:eastAsia="Calibri" w:cs="Arial"/>
                <w:szCs w:val="22"/>
                <w:lang w:val="en-US"/>
              </w:rPr>
              <w:t>THURSDAY</w:t>
            </w:r>
          </w:p>
          <w:p w14:paraId="22B35D0C" w14:textId="2F36D1F4" w:rsidR="00560CFD" w:rsidRPr="00BA58C6" w:rsidRDefault="00BA58C6" w:rsidP="00F62C38">
            <w:pPr>
              <w:jc w:val="left"/>
              <w:rPr>
                <w:rFonts w:cs="Arial"/>
                <w:szCs w:val="22"/>
                <w:lang w:val="en-US"/>
              </w:rPr>
            </w:pPr>
            <w:r w:rsidRPr="00BA58C6">
              <w:rPr>
                <w:rFonts w:eastAsia="Calibri" w:cs="Arial"/>
                <w:szCs w:val="22"/>
                <w:lang w:val="en-US"/>
              </w:rPr>
              <w:t>02/07</w:t>
            </w:r>
            <w:r w:rsidR="00560CFD" w:rsidRPr="00BA58C6">
              <w:rPr>
                <w:rFonts w:eastAsia="Calibri" w:cs="Arial"/>
                <w:szCs w:val="22"/>
                <w:lang w:val="en-US"/>
              </w:rPr>
              <w:t>/2026, 12:00hrs</w:t>
            </w:r>
          </w:p>
        </w:tc>
        <w:tc>
          <w:tcPr>
            <w:tcW w:w="3604" w:type="pct"/>
            <w:vAlign w:val="center"/>
          </w:tcPr>
          <w:p w14:paraId="56055054" w14:textId="2A01BE00" w:rsidR="00560CFD" w:rsidRPr="00F13F77" w:rsidRDefault="00560CFD" w:rsidP="00F62C38">
            <w:pPr>
              <w:jc w:val="left"/>
              <w:rPr>
                <w:rFonts w:cs="Arial"/>
                <w:szCs w:val="22"/>
                <w:lang w:val="en-US"/>
              </w:rPr>
            </w:pPr>
            <w:r w:rsidRPr="00F13F77">
              <w:rPr>
                <w:rFonts w:cs="Arial"/>
                <w:szCs w:val="22"/>
                <w:lang w:val="en-US"/>
              </w:rPr>
              <w:t>Closure date for questions and queries</w:t>
            </w:r>
          </w:p>
        </w:tc>
      </w:tr>
      <w:tr w:rsidR="00560CFD" w:rsidRPr="00F13F77" w14:paraId="0123ADD8" w14:textId="77777777" w:rsidTr="00F62C38">
        <w:tc>
          <w:tcPr>
            <w:tcW w:w="1396" w:type="pct"/>
            <w:vAlign w:val="center"/>
          </w:tcPr>
          <w:p w14:paraId="5CFFE04C" w14:textId="34A19460" w:rsidR="00560CFD" w:rsidRPr="00BA58C6" w:rsidRDefault="00560CFD" w:rsidP="00F62C38">
            <w:pPr>
              <w:jc w:val="left"/>
              <w:rPr>
                <w:rFonts w:cs="Arial"/>
                <w:b/>
                <w:szCs w:val="22"/>
                <w:lang w:val="en-US"/>
              </w:rPr>
            </w:pPr>
            <w:r w:rsidRPr="00BA58C6">
              <w:rPr>
                <w:rFonts w:cs="Arial"/>
                <w:b/>
                <w:szCs w:val="22"/>
                <w:lang w:val="en-US"/>
              </w:rPr>
              <w:t>T</w:t>
            </w:r>
            <w:r w:rsidR="00782A40">
              <w:rPr>
                <w:rFonts w:cs="Arial"/>
                <w:b/>
                <w:szCs w:val="22"/>
                <w:lang w:val="en-US"/>
              </w:rPr>
              <w:t>UESDAY</w:t>
            </w:r>
            <w:r w:rsidRPr="00BA58C6">
              <w:rPr>
                <w:rFonts w:cs="Arial"/>
                <w:b/>
                <w:szCs w:val="22"/>
                <w:lang w:val="en-US"/>
              </w:rPr>
              <w:t xml:space="preserve"> </w:t>
            </w:r>
          </w:p>
          <w:p w14:paraId="7F602C0E" w14:textId="536E45A9" w:rsidR="00560CFD" w:rsidRPr="00BA58C6" w:rsidRDefault="00560CFD" w:rsidP="00F62C38">
            <w:pPr>
              <w:jc w:val="left"/>
              <w:rPr>
                <w:rFonts w:cs="Arial"/>
                <w:szCs w:val="22"/>
                <w:lang w:val="en-US"/>
              </w:rPr>
            </w:pPr>
            <w:r w:rsidRPr="00BA58C6">
              <w:rPr>
                <w:rFonts w:cs="Arial"/>
                <w:b/>
                <w:szCs w:val="22"/>
                <w:lang w:val="en-US"/>
              </w:rPr>
              <w:t>0</w:t>
            </w:r>
            <w:r w:rsidR="00782A40">
              <w:rPr>
                <w:rFonts w:cs="Arial"/>
                <w:b/>
                <w:szCs w:val="22"/>
                <w:lang w:val="en-US"/>
              </w:rPr>
              <w:t>7</w:t>
            </w:r>
            <w:r w:rsidRPr="00BA58C6">
              <w:rPr>
                <w:rFonts w:cs="Arial"/>
                <w:b/>
                <w:szCs w:val="22"/>
                <w:lang w:val="en-US"/>
              </w:rPr>
              <w:t>/07/2026, 16:00hrs</w:t>
            </w:r>
          </w:p>
        </w:tc>
        <w:tc>
          <w:tcPr>
            <w:tcW w:w="3604" w:type="pct"/>
            <w:vAlign w:val="center"/>
          </w:tcPr>
          <w:p w14:paraId="2787004F" w14:textId="1E4BEC69" w:rsidR="00560CFD" w:rsidRPr="00F13F77" w:rsidRDefault="00560CFD" w:rsidP="00F62C38">
            <w:pPr>
              <w:jc w:val="left"/>
              <w:rPr>
                <w:rFonts w:cs="Arial"/>
                <w:szCs w:val="22"/>
                <w:lang w:val="en-US"/>
              </w:rPr>
            </w:pPr>
            <w:r w:rsidRPr="00F13F77">
              <w:rPr>
                <w:rFonts w:cs="Arial"/>
                <w:szCs w:val="22"/>
                <w:lang w:val="en-US"/>
              </w:rPr>
              <w:t>Completed tender document return / tender submission date.</w:t>
            </w:r>
          </w:p>
        </w:tc>
      </w:tr>
      <w:tr w:rsidR="00560CFD" w:rsidRPr="009224C3" w14:paraId="43D8785E" w14:textId="77777777" w:rsidTr="00F62C38">
        <w:tc>
          <w:tcPr>
            <w:tcW w:w="1396" w:type="pct"/>
            <w:vAlign w:val="center"/>
          </w:tcPr>
          <w:p w14:paraId="7B3F2729" w14:textId="6613B2E9" w:rsidR="00560CFD" w:rsidRPr="005D737B" w:rsidRDefault="001F1FBE" w:rsidP="00F62C38">
            <w:pPr>
              <w:jc w:val="left"/>
              <w:rPr>
                <w:rFonts w:cs="Arial"/>
                <w:b/>
                <w:szCs w:val="22"/>
                <w:lang w:val="en-US"/>
              </w:rPr>
            </w:pPr>
            <w:r w:rsidRPr="005D737B">
              <w:rPr>
                <w:rFonts w:cs="Arial"/>
                <w:szCs w:val="22"/>
                <w:lang w:val="en-US"/>
              </w:rPr>
              <w:t>08</w:t>
            </w:r>
            <w:r w:rsidR="00560CFD" w:rsidRPr="005D737B">
              <w:rPr>
                <w:rFonts w:cs="Arial"/>
                <w:szCs w:val="22"/>
                <w:lang w:val="en-US"/>
              </w:rPr>
              <w:t xml:space="preserve">/07/2026 – </w:t>
            </w:r>
            <w:r w:rsidRPr="005D737B">
              <w:rPr>
                <w:rFonts w:cs="Arial"/>
                <w:szCs w:val="22"/>
                <w:lang w:val="en-US"/>
              </w:rPr>
              <w:t>22</w:t>
            </w:r>
            <w:r w:rsidR="00560CFD" w:rsidRPr="005D737B">
              <w:rPr>
                <w:rFonts w:cs="Arial"/>
                <w:szCs w:val="22"/>
                <w:lang w:val="en-US"/>
              </w:rPr>
              <w:t>/07/2026</w:t>
            </w:r>
          </w:p>
        </w:tc>
        <w:tc>
          <w:tcPr>
            <w:tcW w:w="3604" w:type="pct"/>
            <w:vAlign w:val="center"/>
          </w:tcPr>
          <w:p w14:paraId="40CE4276" w14:textId="42EF9C53" w:rsidR="00560CFD" w:rsidRPr="005D737B" w:rsidRDefault="00560CFD" w:rsidP="00F62C38">
            <w:pPr>
              <w:jc w:val="left"/>
              <w:rPr>
                <w:rFonts w:cs="Arial"/>
                <w:szCs w:val="22"/>
                <w:lang w:val="en-US"/>
              </w:rPr>
            </w:pPr>
            <w:r w:rsidRPr="005D737B">
              <w:rPr>
                <w:rFonts w:cs="Arial"/>
                <w:szCs w:val="22"/>
                <w:lang w:val="en-US"/>
              </w:rPr>
              <w:t>Provisional dates for evaluation of tenders.</w:t>
            </w:r>
          </w:p>
        </w:tc>
      </w:tr>
      <w:tr w:rsidR="00560CFD" w:rsidRPr="009224C3" w14:paraId="3F90F527" w14:textId="77777777" w:rsidTr="00F62C38">
        <w:tc>
          <w:tcPr>
            <w:tcW w:w="1396" w:type="pct"/>
            <w:vAlign w:val="center"/>
          </w:tcPr>
          <w:p w14:paraId="628E7D45" w14:textId="58F74338" w:rsidR="00560CFD" w:rsidRPr="005D737B" w:rsidRDefault="00BA58C6" w:rsidP="00F62C38">
            <w:pPr>
              <w:jc w:val="left"/>
              <w:rPr>
                <w:rFonts w:cs="Arial"/>
                <w:szCs w:val="22"/>
                <w:lang w:val="en-US"/>
              </w:rPr>
            </w:pPr>
            <w:r w:rsidRPr="005D737B">
              <w:rPr>
                <w:rFonts w:cs="Arial"/>
                <w:szCs w:val="22"/>
                <w:lang w:val="en-US"/>
              </w:rPr>
              <w:t>23</w:t>
            </w:r>
            <w:r w:rsidR="00560CFD" w:rsidRPr="005D737B">
              <w:rPr>
                <w:rFonts w:cs="Arial"/>
                <w:szCs w:val="22"/>
                <w:lang w:val="en-US"/>
              </w:rPr>
              <w:t>/07/2026</w:t>
            </w:r>
          </w:p>
        </w:tc>
        <w:tc>
          <w:tcPr>
            <w:tcW w:w="3604" w:type="pct"/>
            <w:vAlign w:val="center"/>
          </w:tcPr>
          <w:p w14:paraId="0F68B914" w14:textId="12A7E1C9" w:rsidR="00560CFD" w:rsidRPr="005D737B" w:rsidRDefault="00560CFD" w:rsidP="00F62C38">
            <w:pPr>
              <w:jc w:val="left"/>
              <w:rPr>
                <w:rFonts w:cs="Arial"/>
                <w:szCs w:val="22"/>
                <w:lang w:val="en-US"/>
              </w:rPr>
            </w:pPr>
            <w:r w:rsidRPr="005D737B">
              <w:rPr>
                <w:rFonts w:cs="Arial"/>
                <w:szCs w:val="22"/>
                <w:lang w:val="en-US"/>
              </w:rPr>
              <w:t>Provisional date to advise tenderers of the evaluation outcome and advise of their final assessment summaries.</w:t>
            </w:r>
          </w:p>
        </w:tc>
      </w:tr>
      <w:tr w:rsidR="00560CFD" w:rsidRPr="009224C3" w14:paraId="0104469C" w14:textId="77777777" w:rsidTr="00F62C38">
        <w:tc>
          <w:tcPr>
            <w:tcW w:w="1396" w:type="pct"/>
            <w:vAlign w:val="center"/>
          </w:tcPr>
          <w:p w14:paraId="3719BE8C" w14:textId="15CC1D02" w:rsidR="00560CFD" w:rsidRPr="005D737B" w:rsidRDefault="00BA58C6" w:rsidP="00F62C38">
            <w:pPr>
              <w:jc w:val="left"/>
              <w:rPr>
                <w:rFonts w:cs="Arial"/>
              </w:rPr>
            </w:pPr>
            <w:r w:rsidRPr="005D737B">
              <w:rPr>
                <w:rFonts w:cs="Arial"/>
                <w:szCs w:val="22"/>
                <w:lang w:val="en-US"/>
              </w:rPr>
              <w:t>23</w:t>
            </w:r>
            <w:r w:rsidR="00560CFD" w:rsidRPr="005D737B">
              <w:rPr>
                <w:rFonts w:cs="Arial"/>
                <w:szCs w:val="22"/>
                <w:lang w:val="en-US"/>
              </w:rPr>
              <w:t>/07/2026</w:t>
            </w:r>
          </w:p>
        </w:tc>
        <w:tc>
          <w:tcPr>
            <w:tcW w:w="3604" w:type="pct"/>
            <w:vAlign w:val="center"/>
          </w:tcPr>
          <w:p w14:paraId="71AFD17B" w14:textId="1BDBE7FA" w:rsidR="00560CFD" w:rsidRPr="005D737B" w:rsidRDefault="00560CFD" w:rsidP="00F62C38">
            <w:pPr>
              <w:jc w:val="left"/>
              <w:rPr>
                <w:rFonts w:cs="Arial"/>
                <w:szCs w:val="22"/>
                <w:lang w:val="en-US"/>
              </w:rPr>
            </w:pPr>
            <w:r w:rsidRPr="005D737B">
              <w:rPr>
                <w:rFonts w:cs="Arial"/>
              </w:rPr>
              <w:t>Publish a Contract Award Notice and standstill period commences (8 working days).</w:t>
            </w:r>
          </w:p>
        </w:tc>
      </w:tr>
      <w:tr w:rsidR="00560CFD" w:rsidRPr="009224C3" w14:paraId="68C2DAD7" w14:textId="77777777" w:rsidTr="00F62C38">
        <w:tc>
          <w:tcPr>
            <w:tcW w:w="1396" w:type="pct"/>
            <w:vAlign w:val="center"/>
          </w:tcPr>
          <w:p w14:paraId="1C1589F1" w14:textId="5068D070" w:rsidR="00560CFD" w:rsidRPr="005D737B" w:rsidRDefault="00BA58C6" w:rsidP="00F62C38">
            <w:pPr>
              <w:jc w:val="left"/>
              <w:rPr>
                <w:rFonts w:cs="Arial"/>
                <w:szCs w:val="22"/>
                <w:lang w:val="en-US"/>
              </w:rPr>
            </w:pPr>
            <w:r w:rsidRPr="005D737B">
              <w:rPr>
                <w:rFonts w:cs="Arial"/>
                <w:szCs w:val="22"/>
                <w:lang w:val="en-US"/>
              </w:rPr>
              <w:t>03</w:t>
            </w:r>
            <w:r w:rsidR="00560CFD" w:rsidRPr="005D737B">
              <w:rPr>
                <w:rFonts w:cs="Arial"/>
                <w:szCs w:val="22"/>
                <w:lang w:val="en-US"/>
              </w:rPr>
              <w:t>/0</w:t>
            </w:r>
            <w:r w:rsidRPr="005D737B">
              <w:rPr>
                <w:rFonts w:cs="Arial"/>
                <w:szCs w:val="22"/>
                <w:lang w:val="en-US"/>
              </w:rPr>
              <w:t>8</w:t>
            </w:r>
            <w:r w:rsidR="00560CFD" w:rsidRPr="005D737B">
              <w:rPr>
                <w:rFonts w:cs="Arial"/>
                <w:szCs w:val="22"/>
                <w:lang w:val="en-US"/>
              </w:rPr>
              <w:t>/2026</w:t>
            </w:r>
          </w:p>
        </w:tc>
        <w:tc>
          <w:tcPr>
            <w:tcW w:w="3604" w:type="pct"/>
          </w:tcPr>
          <w:p w14:paraId="0159B008" w14:textId="7E237BBC" w:rsidR="00560CFD" w:rsidRPr="005D737B" w:rsidRDefault="00560CFD" w:rsidP="00560CFD">
            <w:pPr>
              <w:rPr>
                <w:rFonts w:cs="Arial"/>
                <w:szCs w:val="22"/>
                <w:lang w:val="en-US"/>
              </w:rPr>
            </w:pPr>
            <w:r w:rsidRPr="005D737B">
              <w:rPr>
                <w:rFonts w:cs="Arial"/>
                <w:szCs w:val="22"/>
                <w:lang w:val="en-US"/>
              </w:rPr>
              <w:t>Standstill period ends (8 working days)</w:t>
            </w:r>
          </w:p>
        </w:tc>
      </w:tr>
      <w:tr w:rsidR="00560CFD" w:rsidRPr="009224C3" w14:paraId="6A33DBBA" w14:textId="77777777" w:rsidTr="00F62C38">
        <w:tc>
          <w:tcPr>
            <w:tcW w:w="1396" w:type="pct"/>
            <w:vAlign w:val="center"/>
          </w:tcPr>
          <w:p w14:paraId="16524795" w14:textId="2926A0D9" w:rsidR="00560CFD" w:rsidRPr="005D737B" w:rsidRDefault="00BA58C6" w:rsidP="00F62C38">
            <w:pPr>
              <w:jc w:val="left"/>
              <w:rPr>
                <w:rFonts w:cs="Arial"/>
                <w:szCs w:val="22"/>
                <w:lang w:val="en-US"/>
              </w:rPr>
            </w:pPr>
            <w:r w:rsidRPr="005D737B">
              <w:rPr>
                <w:rFonts w:cs="Arial"/>
                <w:szCs w:val="22"/>
                <w:lang w:val="en-US"/>
              </w:rPr>
              <w:t>10</w:t>
            </w:r>
            <w:r w:rsidR="00560CFD" w:rsidRPr="005D737B">
              <w:rPr>
                <w:rFonts w:cs="Arial"/>
                <w:szCs w:val="22"/>
                <w:lang w:val="en-US"/>
              </w:rPr>
              <w:t>/08/2026</w:t>
            </w:r>
          </w:p>
        </w:tc>
        <w:tc>
          <w:tcPr>
            <w:tcW w:w="3604" w:type="pct"/>
          </w:tcPr>
          <w:p w14:paraId="6D90E1D0" w14:textId="644D6371" w:rsidR="00560CFD" w:rsidRPr="005D737B" w:rsidRDefault="00560CFD" w:rsidP="00560CFD">
            <w:pPr>
              <w:rPr>
                <w:rFonts w:cs="Arial"/>
                <w:szCs w:val="22"/>
                <w:lang w:val="en-US"/>
              </w:rPr>
            </w:pPr>
            <w:r w:rsidRPr="005D737B">
              <w:rPr>
                <w:rFonts w:cs="Arial"/>
                <w:szCs w:val="22"/>
                <w:lang w:val="en-US"/>
              </w:rPr>
              <w:t>Contract commencement date.</w:t>
            </w:r>
          </w:p>
        </w:tc>
      </w:tr>
      <w:tr w:rsidR="00560CFD" w:rsidRPr="00F13F77" w14:paraId="30FDCE0A" w14:textId="77777777" w:rsidTr="00F62C38">
        <w:tc>
          <w:tcPr>
            <w:tcW w:w="1396" w:type="pct"/>
            <w:vAlign w:val="center"/>
          </w:tcPr>
          <w:p w14:paraId="62814F73" w14:textId="180569D1" w:rsidR="00560CFD" w:rsidRPr="005D737B" w:rsidRDefault="00BA58C6" w:rsidP="00F62C38">
            <w:pPr>
              <w:jc w:val="left"/>
              <w:rPr>
                <w:rFonts w:cs="Arial"/>
                <w:szCs w:val="22"/>
                <w:lang w:val="en-US"/>
              </w:rPr>
            </w:pPr>
            <w:r w:rsidRPr="005D737B">
              <w:rPr>
                <w:rFonts w:cs="Arial"/>
                <w:szCs w:val="22"/>
                <w:lang w:val="en-US"/>
              </w:rPr>
              <w:t>21</w:t>
            </w:r>
            <w:r w:rsidR="00560CFD" w:rsidRPr="005D737B">
              <w:rPr>
                <w:rFonts w:cs="Arial"/>
                <w:szCs w:val="22"/>
                <w:lang w:val="en-US"/>
              </w:rPr>
              <w:t>/12/2029</w:t>
            </w:r>
          </w:p>
        </w:tc>
        <w:tc>
          <w:tcPr>
            <w:tcW w:w="3604" w:type="pct"/>
          </w:tcPr>
          <w:p w14:paraId="15D1E9AA" w14:textId="6F53AC24" w:rsidR="00560CFD" w:rsidRPr="005D737B" w:rsidRDefault="00560CFD" w:rsidP="00560CFD">
            <w:pPr>
              <w:rPr>
                <w:rFonts w:cs="Arial"/>
                <w:szCs w:val="22"/>
                <w:lang w:val="en-US"/>
              </w:rPr>
            </w:pPr>
            <w:r w:rsidRPr="005D737B">
              <w:rPr>
                <w:rFonts w:cs="Arial"/>
                <w:szCs w:val="22"/>
                <w:lang w:val="en-US"/>
              </w:rPr>
              <w:t xml:space="preserve">Contract completion date. </w:t>
            </w:r>
          </w:p>
        </w:tc>
      </w:tr>
    </w:tbl>
    <w:p w14:paraId="5173F905" w14:textId="77777777" w:rsidR="00A6022A" w:rsidRPr="00F13F77" w:rsidRDefault="00A6022A" w:rsidP="00924F01">
      <w:pPr>
        <w:pStyle w:val="Heading2"/>
      </w:pPr>
      <w:bookmarkStart w:id="13" w:name="_Toc232005164"/>
      <w:bookmarkStart w:id="14" w:name="_Toc408394097"/>
      <w:r w:rsidRPr="00F13F77">
        <w:lastRenderedPageBreak/>
        <w:t>Form of Contract</w:t>
      </w:r>
      <w:bookmarkEnd w:id="13"/>
    </w:p>
    <w:p w14:paraId="692503DD" w14:textId="77777777" w:rsidR="00A6022A" w:rsidRPr="00F13F77" w:rsidRDefault="00A6022A" w:rsidP="00A6022A">
      <w:pPr>
        <w:rPr>
          <w:rFonts w:cs="Arial"/>
          <w:b/>
        </w:rPr>
      </w:pPr>
      <w:r w:rsidRPr="00F13F77">
        <w:rPr>
          <w:rFonts w:cs="Arial"/>
        </w:rPr>
        <w:t>The conditions of contract are the NEC4 Professional Services Contract June 2017 (with</w:t>
      </w:r>
      <w:r w:rsidRPr="00F13F77">
        <w:rPr>
          <w:rFonts w:cs="Arial"/>
          <w:b/>
        </w:rPr>
        <w:t xml:space="preserve"> </w:t>
      </w:r>
      <w:r w:rsidRPr="00F13F77">
        <w:rPr>
          <w:rFonts w:cs="Arial"/>
        </w:rPr>
        <w:t>Amendments January 2023).</w:t>
      </w:r>
    </w:p>
    <w:p w14:paraId="4C122753" w14:textId="77777777" w:rsidR="00A6022A" w:rsidRPr="00F13F77" w:rsidRDefault="00A6022A" w:rsidP="00924F01">
      <w:pPr>
        <w:pStyle w:val="Heading2"/>
      </w:pPr>
      <w:bookmarkStart w:id="15" w:name="_Toc232005165"/>
      <w:r w:rsidRPr="00F13F77">
        <w:t>Preliminary Market Engagement</w:t>
      </w:r>
      <w:bookmarkEnd w:id="15"/>
    </w:p>
    <w:p w14:paraId="6F7B8686" w14:textId="681954AA" w:rsidR="00A6022A" w:rsidRPr="00F13F77" w:rsidRDefault="00A6022A" w:rsidP="00A6022A">
      <w:pPr>
        <w:rPr>
          <w:rFonts w:cs="Arial"/>
          <w:lang w:eastAsia="en-US"/>
        </w:rPr>
      </w:pPr>
      <w:r w:rsidRPr="00F13F77">
        <w:rPr>
          <w:rFonts w:cs="Arial"/>
          <w:lang w:eastAsia="en-US"/>
        </w:rPr>
        <w:t>Preliminary market engagement has not taken place</w:t>
      </w:r>
      <w:r w:rsidR="00DB4122">
        <w:rPr>
          <w:rFonts w:cs="Arial"/>
          <w:lang w:eastAsia="en-US"/>
        </w:rPr>
        <w:t>,</w:t>
      </w:r>
      <w:r w:rsidRPr="00F13F77">
        <w:rPr>
          <w:rFonts w:cs="Arial"/>
          <w:lang w:eastAsia="en-US"/>
        </w:rPr>
        <w:t xml:space="preserve"> and a notice was not published in connection with this opportunity.</w:t>
      </w:r>
    </w:p>
    <w:p w14:paraId="70E4A7AE" w14:textId="77777777" w:rsidR="00A6022A" w:rsidRPr="00F13F77" w:rsidRDefault="00A6022A" w:rsidP="00924F01">
      <w:pPr>
        <w:pStyle w:val="Heading2"/>
      </w:pPr>
      <w:bookmarkStart w:id="16" w:name="_Toc232005166"/>
      <w:r w:rsidRPr="00F13F77">
        <w:t>Service Levels, Service Credits and KPIs</w:t>
      </w:r>
      <w:bookmarkEnd w:id="16"/>
    </w:p>
    <w:p w14:paraId="0F01B8B9" w14:textId="77777777" w:rsidR="00A6022A" w:rsidRPr="00F13F77" w:rsidRDefault="00A6022A" w:rsidP="00A6022A">
      <w:pPr>
        <w:rPr>
          <w:rFonts w:cs="Arial"/>
          <w:lang w:eastAsia="en-US"/>
        </w:rPr>
      </w:pPr>
      <w:r w:rsidRPr="00F13F77">
        <w:rPr>
          <w:rFonts w:cs="Arial"/>
          <w:lang w:eastAsia="en-US"/>
        </w:rPr>
        <w:t xml:space="preserve">Please see the specification for full details regarding any Service levels, Service Credit and KPIs. </w:t>
      </w:r>
    </w:p>
    <w:p w14:paraId="50184415" w14:textId="77777777" w:rsidR="00A6022A" w:rsidRPr="00F13F77" w:rsidRDefault="00A6022A" w:rsidP="00924F01">
      <w:pPr>
        <w:pStyle w:val="Heading2"/>
      </w:pPr>
      <w:bookmarkStart w:id="17" w:name="_Toc232005167"/>
      <w:bookmarkEnd w:id="14"/>
      <w:r w:rsidRPr="00F13F77">
        <w:t>Consortia and Sub-contracting</w:t>
      </w:r>
      <w:bookmarkEnd w:id="17"/>
    </w:p>
    <w:p w14:paraId="4DF8C048" w14:textId="77777777" w:rsidR="00A6022A" w:rsidRPr="00F13F77" w:rsidRDefault="00A6022A" w:rsidP="00A6022A">
      <w:pPr>
        <w:rPr>
          <w:rFonts w:cs="Arial"/>
          <w:lang w:eastAsia="en-US"/>
        </w:rPr>
      </w:pPr>
      <w:r w:rsidRPr="00F13F77">
        <w:rPr>
          <w:rFonts w:cs="Arial"/>
          <w:lang w:eastAsia="en-US"/>
        </w:rPr>
        <w:t>Where a consortium or sub-contracting approach is proposed, all information requested should be given in respect of the proposed prime contractor or consortium leader.  Relevant information should also be provided in respect of consortium members or sub-contractors who will play a significant role in the delivery of services or products under any ensuing contract.  Responses must enable the Client to assess the overall service proposed.</w:t>
      </w:r>
    </w:p>
    <w:p w14:paraId="5AF55E26" w14:textId="77777777" w:rsidR="00A6022A" w:rsidRPr="00F13F77" w:rsidRDefault="00A6022A" w:rsidP="00A6022A">
      <w:pPr>
        <w:rPr>
          <w:rFonts w:cs="Arial"/>
          <w:lang w:eastAsia="en-US"/>
        </w:rPr>
      </w:pPr>
    </w:p>
    <w:p w14:paraId="1229C966" w14:textId="77777777" w:rsidR="00A6022A" w:rsidRPr="00F13F77" w:rsidRDefault="00A6022A" w:rsidP="00A6022A">
      <w:pPr>
        <w:rPr>
          <w:rFonts w:cs="Arial"/>
          <w:lang w:eastAsia="en-US"/>
        </w:rPr>
      </w:pPr>
      <w:r w:rsidRPr="00F13F77">
        <w:rPr>
          <w:rFonts w:cs="Arial"/>
          <w:lang w:eastAsia="en-US"/>
        </w:rPr>
        <w:t>The Client recognises that arrangements in relation to consortia and sub-contracting may be subject to future change.  Suppliers should therefore respond in the light of such arrangements as are currently envisaged.  Suppliers are reminded that any future change in relation to consortia and sub-contracting must be notified to the Client so that it can make a further assessment by applying the selection criteria to the new information provided.</w:t>
      </w:r>
    </w:p>
    <w:p w14:paraId="68200F9D" w14:textId="77777777" w:rsidR="00A6022A" w:rsidRPr="00F13F77" w:rsidRDefault="00A6022A" w:rsidP="00A6022A">
      <w:pPr>
        <w:rPr>
          <w:rFonts w:cs="Arial"/>
          <w:lang w:eastAsia="en-US"/>
        </w:rPr>
      </w:pPr>
    </w:p>
    <w:p w14:paraId="3103F7C4" w14:textId="77777777" w:rsidR="00A6022A" w:rsidRPr="00F13F77" w:rsidRDefault="00A6022A" w:rsidP="00A6022A">
      <w:pPr>
        <w:rPr>
          <w:rFonts w:cs="Arial"/>
          <w:lang w:eastAsia="en-US"/>
        </w:rPr>
      </w:pPr>
      <w:r w:rsidRPr="00F13F77">
        <w:rPr>
          <w:rFonts w:cs="Arial"/>
          <w:lang w:eastAsia="en-US"/>
        </w:rPr>
        <w:t>Details should also be provided in relation to the proportion of any contract awarded that the Supplier proposes to sub-contract.</w:t>
      </w:r>
    </w:p>
    <w:p w14:paraId="0044EC1B" w14:textId="77777777" w:rsidR="00A6022A" w:rsidRPr="00F13F77" w:rsidRDefault="00A6022A" w:rsidP="00924F01">
      <w:pPr>
        <w:pStyle w:val="Heading2"/>
      </w:pPr>
      <w:bookmarkStart w:id="18" w:name="_Toc232005168"/>
      <w:r w:rsidRPr="00F13F77">
        <w:t>Tender Sum</w:t>
      </w:r>
      <w:bookmarkEnd w:id="18"/>
    </w:p>
    <w:p w14:paraId="6F226960" w14:textId="77777777" w:rsidR="00A6022A" w:rsidRPr="00F13F77" w:rsidRDefault="00A6022A" w:rsidP="00A6022A">
      <w:pPr>
        <w:rPr>
          <w:rFonts w:cs="Arial"/>
          <w:lang w:eastAsia="en-US"/>
        </w:rPr>
      </w:pPr>
      <w:r w:rsidRPr="00F13F77">
        <w:rPr>
          <w:rFonts w:cs="Arial"/>
          <w:lang w:eastAsia="en-US"/>
        </w:rPr>
        <w:t>The tender sum is the total of the Activity Schedule.</w:t>
      </w:r>
    </w:p>
    <w:p w14:paraId="1631701B" w14:textId="77777777" w:rsidR="00A6022A" w:rsidRPr="00F13F77" w:rsidRDefault="00A6022A" w:rsidP="00924F01">
      <w:pPr>
        <w:pStyle w:val="Heading2"/>
      </w:pPr>
      <w:bookmarkStart w:id="19" w:name="_Toc232005169"/>
      <w:r w:rsidRPr="00F13F77">
        <w:t>Lump sums</w:t>
      </w:r>
      <w:bookmarkEnd w:id="19"/>
    </w:p>
    <w:p w14:paraId="01A670C9" w14:textId="77777777" w:rsidR="00A6022A" w:rsidRPr="00F13F77" w:rsidRDefault="00A6022A" w:rsidP="00A6022A">
      <w:pPr>
        <w:rPr>
          <w:rFonts w:eastAsia="Arial" w:cs="Arial"/>
        </w:rPr>
      </w:pPr>
      <w:r w:rsidRPr="00F13F77">
        <w:rPr>
          <w:rFonts w:eastAsia="Arial" w:cs="Arial"/>
          <w:spacing w:val="3"/>
        </w:rPr>
        <w:t>T</w:t>
      </w:r>
      <w:r w:rsidRPr="00F13F77">
        <w:rPr>
          <w:rFonts w:eastAsia="Arial" w:cs="Arial"/>
        </w:rPr>
        <w:t>he</w:t>
      </w:r>
      <w:r w:rsidRPr="00F13F77">
        <w:rPr>
          <w:rFonts w:eastAsia="Arial" w:cs="Arial"/>
          <w:spacing w:val="1"/>
        </w:rPr>
        <w:t>s</w:t>
      </w:r>
      <w:r w:rsidRPr="00F13F77">
        <w:rPr>
          <w:rFonts w:eastAsia="Arial" w:cs="Arial"/>
        </w:rPr>
        <w:t xml:space="preserve">e </w:t>
      </w:r>
      <w:r w:rsidRPr="00F13F77">
        <w:rPr>
          <w:rFonts w:eastAsia="Arial" w:cs="Arial"/>
          <w:spacing w:val="5"/>
        </w:rPr>
        <w:t>m</w:t>
      </w:r>
      <w:r w:rsidRPr="00F13F77">
        <w:rPr>
          <w:rFonts w:eastAsia="Arial" w:cs="Arial"/>
        </w:rPr>
        <w:t>u</w:t>
      </w:r>
      <w:r w:rsidRPr="00F13F77">
        <w:rPr>
          <w:rFonts w:eastAsia="Arial" w:cs="Arial"/>
          <w:spacing w:val="1"/>
        </w:rPr>
        <w:t>s</w:t>
      </w:r>
      <w:r w:rsidRPr="00F13F77">
        <w:rPr>
          <w:rFonts w:eastAsia="Arial" w:cs="Arial"/>
        </w:rPr>
        <w:t>t</w:t>
      </w:r>
      <w:r w:rsidRPr="00F13F77">
        <w:rPr>
          <w:rFonts w:eastAsia="Arial" w:cs="Arial"/>
          <w:spacing w:val="4"/>
        </w:rPr>
        <w:t xml:space="preserve"> </w:t>
      </w:r>
      <w:r w:rsidRPr="00F13F77">
        <w:rPr>
          <w:rFonts w:eastAsia="Arial" w:cs="Arial"/>
        </w:rPr>
        <w:t>be</w:t>
      </w:r>
      <w:r w:rsidRPr="00F13F77">
        <w:rPr>
          <w:rFonts w:eastAsia="Arial" w:cs="Arial"/>
          <w:spacing w:val="6"/>
        </w:rPr>
        <w:t xml:space="preserve"> </w:t>
      </w:r>
      <w:r w:rsidRPr="00F13F77">
        <w:rPr>
          <w:rFonts w:eastAsia="Arial" w:cs="Arial"/>
        </w:rPr>
        <w:t>quo</w:t>
      </w:r>
      <w:r w:rsidRPr="00F13F77">
        <w:rPr>
          <w:rFonts w:eastAsia="Arial" w:cs="Arial"/>
          <w:spacing w:val="2"/>
        </w:rPr>
        <w:t>t</w:t>
      </w:r>
      <w:r w:rsidRPr="00F13F77">
        <w:rPr>
          <w:rFonts w:eastAsia="Arial" w:cs="Arial"/>
        </w:rPr>
        <w:t>ed</w:t>
      </w:r>
      <w:r w:rsidRPr="00F13F77">
        <w:rPr>
          <w:rFonts w:eastAsia="Arial" w:cs="Arial"/>
          <w:spacing w:val="5"/>
        </w:rPr>
        <w:t xml:space="preserve"> </w:t>
      </w:r>
      <w:r w:rsidRPr="00F13F77">
        <w:rPr>
          <w:rFonts w:eastAsia="Arial" w:cs="Arial"/>
          <w:spacing w:val="-1"/>
        </w:rPr>
        <w:t>i</w:t>
      </w:r>
      <w:r w:rsidRPr="00F13F77">
        <w:rPr>
          <w:rFonts w:eastAsia="Arial" w:cs="Arial"/>
        </w:rPr>
        <w:t>n</w:t>
      </w:r>
      <w:r w:rsidRPr="00F13F77">
        <w:rPr>
          <w:rFonts w:eastAsia="Arial" w:cs="Arial"/>
          <w:spacing w:val="9"/>
        </w:rPr>
        <w:t xml:space="preserve"> </w:t>
      </w:r>
      <w:r w:rsidRPr="00F13F77">
        <w:rPr>
          <w:rFonts w:eastAsia="Arial" w:cs="Arial"/>
        </w:rPr>
        <w:t>pou</w:t>
      </w:r>
      <w:r w:rsidRPr="00F13F77">
        <w:rPr>
          <w:rFonts w:eastAsia="Arial" w:cs="Arial"/>
          <w:spacing w:val="2"/>
        </w:rPr>
        <w:t>n</w:t>
      </w:r>
      <w:r w:rsidRPr="00F13F77">
        <w:rPr>
          <w:rFonts w:eastAsia="Arial" w:cs="Arial"/>
        </w:rPr>
        <w:t>ds</w:t>
      </w:r>
      <w:r w:rsidRPr="00F13F77">
        <w:rPr>
          <w:rFonts w:eastAsia="Arial" w:cs="Arial"/>
          <w:spacing w:val="3"/>
        </w:rPr>
        <w:t xml:space="preserve"> </w:t>
      </w:r>
      <w:r w:rsidRPr="00F13F77">
        <w:rPr>
          <w:rFonts w:eastAsia="Arial" w:cs="Arial"/>
        </w:rPr>
        <w:t>a</w:t>
      </w:r>
      <w:r w:rsidRPr="00F13F77">
        <w:rPr>
          <w:rFonts w:eastAsia="Arial" w:cs="Arial"/>
          <w:spacing w:val="2"/>
        </w:rPr>
        <w:t>n</w:t>
      </w:r>
      <w:r w:rsidRPr="00F13F77">
        <w:rPr>
          <w:rFonts w:eastAsia="Arial" w:cs="Arial"/>
        </w:rPr>
        <w:t>d</w:t>
      </w:r>
      <w:r w:rsidRPr="00F13F77">
        <w:rPr>
          <w:rFonts w:eastAsia="Arial" w:cs="Arial"/>
          <w:spacing w:val="5"/>
        </w:rPr>
        <w:t xml:space="preserve"> </w:t>
      </w:r>
      <w:r w:rsidRPr="00F13F77">
        <w:rPr>
          <w:rFonts w:eastAsia="Arial" w:cs="Arial"/>
        </w:rPr>
        <w:t>p</w:t>
      </w:r>
      <w:r w:rsidRPr="00F13F77">
        <w:rPr>
          <w:rFonts w:eastAsia="Arial" w:cs="Arial"/>
          <w:spacing w:val="2"/>
        </w:rPr>
        <w:t>e</w:t>
      </w:r>
      <w:r w:rsidRPr="00F13F77">
        <w:rPr>
          <w:rFonts w:eastAsia="Arial" w:cs="Arial"/>
        </w:rPr>
        <w:t>n</w:t>
      </w:r>
      <w:r w:rsidRPr="00F13F77">
        <w:rPr>
          <w:rFonts w:eastAsia="Arial" w:cs="Arial"/>
          <w:spacing w:val="1"/>
        </w:rPr>
        <w:t>c</w:t>
      </w:r>
      <w:r w:rsidRPr="00F13F77">
        <w:rPr>
          <w:rFonts w:eastAsia="Arial" w:cs="Arial"/>
        </w:rPr>
        <w:t>e,</w:t>
      </w:r>
      <w:r w:rsidRPr="00F13F77">
        <w:rPr>
          <w:rFonts w:eastAsia="Arial" w:cs="Arial"/>
          <w:spacing w:val="3"/>
        </w:rPr>
        <w:t xml:space="preserve"> </w:t>
      </w:r>
      <w:r w:rsidRPr="00F13F77">
        <w:rPr>
          <w:rFonts w:eastAsia="Arial" w:cs="Arial"/>
        </w:rPr>
        <w:t>as</w:t>
      </w:r>
      <w:r w:rsidRPr="00F13F77">
        <w:rPr>
          <w:rFonts w:eastAsia="Arial" w:cs="Arial"/>
          <w:spacing w:val="8"/>
        </w:rPr>
        <w:t xml:space="preserve"> </w:t>
      </w:r>
      <w:r w:rsidRPr="00F13F77">
        <w:rPr>
          <w:rFonts w:eastAsia="Arial" w:cs="Arial"/>
          <w:spacing w:val="2"/>
        </w:rPr>
        <w:t>a</w:t>
      </w:r>
      <w:r w:rsidRPr="00F13F77">
        <w:rPr>
          <w:rFonts w:eastAsia="Arial" w:cs="Arial"/>
        </w:rPr>
        <w:t>pp</w:t>
      </w:r>
      <w:r w:rsidRPr="00F13F77">
        <w:rPr>
          <w:rFonts w:eastAsia="Arial" w:cs="Arial"/>
          <w:spacing w:val="1"/>
        </w:rPr>
        <w:t>r</w:t>
      </w:r>
      <w:r w:rsidRPr="00F13F77">
        <w:rPr>
          <w:rFonts w:eastAsia="Arial" w:cs="Arial"/>
        </w:rPr>
        <w:t>op</w:t>
      </w:r>
      <w:r w:rsidRPr="00F13F77">
        <w:rPr>
          <w:rFonts w:eastAsia="Arial" w:cs="Arial"/>
          <w:spacing w:val="1"/>
        </w:rPr>
        <w:t>ri</w:t>
      </w:r>
      <w:r w:rsidRPr="00F13F77">
        <w:rPr>
          <w:rFonts w:eastAsia="Arial" w:cs="Arial"/>
        </w:rPr>
        <w:t>ate, to</w:t>
      </w:r>
      <w:r w:rsidRPr="00F13F77">
        <w:rPr>
          <w:rFonts w:eastAsia="Arial" w:cs="Arial"/>
          <w:spacing w:val="7"/>
        </w:rPr>
        <w:t xml:space="preserve"> </w:t>
      </w:r>
      <w:r w:rsidRPr="00F13F77">
        <w:rPr>
          <w:rFonts w:eastAsia="Arial" w:cs="Arial"/>
          <w:spacing w:val="2"/>
        </w:rPr>
        <w:t>t</w:t>
      </w:r>
      <w:r w:rsidRPr="00F13F77">
        <w:rPr>
          <w:rFonts w:eastAsia="Arial" w:cs="Arial"/>
        </w:rPr>
        <w:t>wo</w:t>
      </w:r>
      <w:r w:rsidRPr="00F13F77">
        <w:rPr>
          <w:rFonts w:eastAsia="Arial" w:cs="Arial"/>
          <w:spacing w:val="6"/>
        </w:rPr>
        <w:t xml:space="preserve"> </w:t>
      </w:r>
      <w:r w:rsidRPr="00F13F77">
        <w:rPr>
          <w:rFonts w:eastAsia="Arial" w:cs="Arial"/>
          <w:spacing w:val="2"/>
        </w:rPr>
        <w:t>d</w:t>
      </w:r>
      <w:r w:rsidRPr="00F13F77">
        <w:rPr>
          <w:rFonts w:eastAsia="Arial" w:cs="Arial"/>
        </w:rPr>
        <w:t>e</w:t>
      </w:r>
      <w:r w:rsidRPr="00F13F77">
        <w:rPr>
          <w:rFonts w:eastAsia="Arial" w:cs="Arial"/>
          <w:spacing w:val="1"/>
        </w:rPr>
        <w:t>c</w:t>
      </w:r>
      <w:r w:rsidRPr="00F13F77">
        <w:rPr>
          <w:rFonts w:eastAsia="Arial" w:cs="Arial"/>
          <w:spacing w:val="-1"/>
        </w:rPr>
        <w:t>i</w:t>
      </w:r>
      <w:r w:rsidRPr="00F13F77">
        <w:rPr>
          <w:rFonts w:eastAsia="Arial" w:cs="Arial"/>
          <w:spacing w:val="5"/>
        </w:rPr>
        <w:t>m</w:t>
      </w:r>
      <w:r w:rsidRPr="00F13F77">
        <w:rPr>
          <w:rFonts w:eastAsia="Arial" w:cs="Arial"/>
        </w:rPr>
        <w:t>al</w:t>
      </w:r>
      <w:r w:rsidRPr="00F13F77">
        <w:rPr>
          <w:rFonts w:eastAsia="Arial" w:cs="Arial"/>
          <w:spacing w:val="1"/>
        </w:rPr>
        <w:t xml:space="preserve"> </w:t>
      </w:r>
      <w:r w:rsidRPr="00F13F77">
        <w:rPr>
          <w:rFonts w:eastAsia="Arial" w:cs="Arial"/>
        </w:rPr>
        <w:t>p</w:t>
      </w:r>
      <w:r w:rsidRPr="00F13F77">
        <w:rPr>
          <w:rFonts w:eastAsia="Arial" w:cs="Arial"/>
          <w:spacing w:val="-1"/>
        </w:rPr>
        <w:t>l</w:t>
      </w:r>
      <w:r w:rsidRPr="00F13F77">
        <w:rPr>
          <w:rFonts w:eastAsia="Arial" w:cs="Arial"/>
        </w:rPr>
        <w:t>a</w:t>
      </w:r>
      <w:r w:rsidRPr="00F13F77">
        <w:rPr>
          <w:rFonts w:eastAsia="Arial" w:cs="Arial"/>
          <w:spacing w:val="1"/>
        </w:rPr>
        <w:t>c</w:t>
      </w:r>
      <w:r w:rsidRPr="00F13F77">
        <w:rPr>
          <w:rFonts w:eastAsia="Arial" w:cs="Arial"/>
        </w:rPr>
        <w:t>e</w:t>
      </w:r>
      <w:r w:rsidRPr="00F13F77">
        <w:rPr>
          <w:rFonts w:eastAsia="Arial" w:cs="Arial"/>
          <w:spacing w:val="1"/>
        </w:rPr>
        <w:t>s</w:t>
      </w:r>
      <w:r w:rsidRPr="00F13F77">
        <w:rPr>
          <w:rFonts w:eastAsia="Arial" w:cs="Arial"/>
        </w:rPr>
        <w:t>.</w:t>
      </w:r>
      <w:r w:rsidRPr="00F13F77">
        <w:rPr>
          <w:rFonts w:eastAsia="Arial" w:cs="Arial"/>
          <w:spacing w:val="4"/>
        </w:rPr>
        <w:t xml:space="preserve">  </w:t>
      </w:r>
      <w:r w:rsidRPr="00F13F77">
        <w:rPr>
          <w:rFonts w:eastAsia="Arial" w:cs="Arial"/>
          <w:spacing w:val="-1"/>
        </w:rPr>
        <w:t>A</w:t>
      </w:r>
      <w:r w:rsidRPr="00F13F77">
        <w:rPr>
          <w:rFonts w:eastAsia="Arial" w:cs="Arial"/>
          <w:spacing w:val="1"/>
        </w:rPr>
        <w:t>l</w:t>
      </w:r>
      <w:r w:rsidRPr="00F13F77">
        <w:rPr>
          <w:rFonts w:eastAsia="Arial" w:cs="Arial"/>
        </w:rPr>
        <w:t xml:space="preserve">l </w:t>
      </w:r>
      <w:r w:rsidRPr="00F13F77">
        <w:rPr>
          <w:rFonts w:eastAsia="Arial" w:cs="Arial"/>
          <w:spacing w:val="1"/>
        </w:rPr>
        <w:t>sc</w:t>
      </w:r>
      <w:r w:rsidRPr="00F13F77">
        <w:rPr>
          <w:rFonts w:eastAsia="Arial" w:cs="Arial"/>
        </w:rPr>
        <w:t>hedu</w:t>
      </w:r>
      <w:r w:rsidRPr="00F13F77">
        <w:rPr>
          <w:rFonts w:eastAsia="Arial" w:cs="Arial"/>
          <w:spacing w:val="1"/>
        </w:rPr>
        <w:t>l</w:t>
      </w:r>
      <w:r w:rsidRPr="00F13F77">
        <w:rPr>
          <w:rFonts w:eastAsia="Arial" w:cs="Arial"/>
        </w:rPr>
        <w:t>es</w:t>
      </w:r>
      <w:r w:rsidRPr="00F13F77">
        <w:rPr>
          <w:rFonts w:eastAsia="Arial" w:cs="Arial"/>
          <w:spacing w:val="1"/>
        </w:rPr>
        <w:t xml:space="preserve"> s</w:t>
      </w:r>
      <w:r w:rsidRPr="00F13F77">
        <w:rPr>
          <w:rFonts w:eastAsia="Arial" w:cs="Arial"/>
        </w:rPr>
        <w:t>ub</w:t>
      </w:r>
      <w:r w:rsidRPr="00F13F77">
        <w:rPr>
          <w:rFonts w:eastAsia="Arial" w:cs="Arial"/>
          <w:spacing w:val="5"/>
        </w:rPr>
        <w:t>m</w:t>
      </w:r>
      <w:r w:rsidRPr="00F13F77">
        <w:rPr>
          <w:rFonts w:eastAsia="Arial" w:cs="Arial"/>
          <w:spacing w:val="-1"/>
        </w:rPr>
        <w:t>i</w:t>
      </w:r>
      <w:r w:rsidRPr="00F13F77">
        <w:rPr>
          <w:rFonts w:eastAsia="Arial" w:cs="Arial"/>
        </w:rPr>
        <w:t>tted w</w:t>
      </w:r>
      <w:r w:rsidRPr="00F13F77">
        <w:rPr>
          <w:rFonts w:eastAsia="Arial" w:cs="Arial"/>
          <w:spacing w:val="-1"/>
        </w:rPr>
        <w:t>i</w:t>
      </w:r>
      <w:r w:rsidRPr="00F13F77">
        <w:rPr>
          <w:rFonts w:eastAsia="Arial" w:cs="Arial"/>
        </w:rPr>
        <w:t>th</w:t>
      </w:r>
      <w:r w:rsidRPr="00F13F77">
        <w:rPr>
          <w:rFonts w:eastAsia="Arial" w:cs="Arial"/>
          <w:spacing w:val="5"/>
        </w:rPr>
        <w:t xml:space="preserve"> </w:t>
      </w:r>
      <w:r w:rsidRPr="00F13F77">
        <w:rPr>
          <w:rFonts w:eastAsia="Arial" w:cs="Arial"/>
          <w:spacing w:val="2"/>
        </w:rPr>
        <w:t>t</w:t>
      </w:r>
      <w:r w:rsidRPr="00F13F77">
        <w:rPr>
          <w:rFonts w:eastAsia="Arial" w:cs="Arial"/>
        </w:rPr>
        <w:t>ende</w:t>
      </w:r>
      <w:r w:rsidRPr="00F13F77">
        <w:rPr>
          <w:rFonts w:eastAsia="Arial" w:cs="Arial"/>
          <w:spacing w:val="1"/>
        </w:rPr>
        <w:t>r</w:t>
      </w:r>
      <w:r w:rsidRPr="00F13F77">
        <w:rPr>
          <w:rFonts w:eastAsia="Arial" w:cs="Arial"/>
        </w:rPr>
        <w:t>s</w:t>
      </w:r>
      <w:r w:rsidRPr="00F13F77">
        <w:rPr>
          <w:rFonts w:eastAsia="Arial" w:cs="Arial"/>
          <w:spacing w:val="3"/>
        </w:rPr>
        <w:t xml:space="preserve"> </w:t>
      </w:r>
      <w:r w:rsidRPr="00F13F77">
        <w:rPr>
          <w:rFonts w:eastAsia="Arial" w:cs="Arial"/>
        </w:rPr>
        <w:t>g</w:t>
      </w:r>
      <w:r w:rsidRPr="00F13F77">
        <w:rPr>
          <w:rFonts w:eastAsia="Arial" w:cs="Arial"/>
          <w:spacing w:val="1"/>
        </w:rPr>
        <w:t>i</w:t>
      </w:r>
      <w:r w:rsidRPr="00F13F77">
        <w:rPr>
          <w:rFonts w:eastAsia="Arial" w:cs="Arial"/>
          <w:spacing w:val="-1"/>
        </w:rPr>
        <w:t>v</w:t>
      </w:r>
      <w:r w:rsidRPr="00F13F77">
        <w:rPr>
          <w:rFonts w:eastAsia="Arial" w:cs="Arial"/>
          <w:spacing w:val="1"/>
        </w:rPr>
        <w:t>i</w:t>
      </w:r>
      <w:r w:rsidRPr="00F13F77">
        <w:rPr>
          <w:rFonts w:eastAsia="Arial" w:cs="Arial"/>
        </w:rPr>
        <w:t>ng</w:t>
      </w:r>
      <w:r w:rsidRPr="00F13F77">
        <w:rPr>
          <w:rFonts w:eastAsia="Arial" w:cs="Arial"/>
          <w:spacing w:val="3"/>
        </w:rPr>
        <w:t xml:space="preserve"> </w:t>
      </w:r>
      <w:r w:rsidRPr="00F13F77">
        <w:rPr>
          <w:rFonts w:eastAsia="Arial" w:cs="Arial"/>
          <w:spacing w:val="1"/>
        </w:rPr>
        <w:t>l</w:t>
      </w:r>
      <w:r w:rsidRPr="00F13F77">
        <w:rPr>
          <w:rFonts w:eastAsia="Arial" w:cs="Arial"/>
        </w:rPr>
        <w:t>u</w:t>
      </w:r>
      <w:r w:rsidRPr="00F13F77">
        <w:rPr>
          <w:rFonts w:eastAsia="Arial" w:cs="Arial"/>
          <w:spacing w:val="5"/>
        </w:rPr>
        <w:t>m</w:t>
      </w:r>
      <w:r w:rsidRPr="00F13F77">
        <w:rPr>
          <w:rFonts w:eastAsia="Arial" w:cs="Arial"/>
        </w:rPr>
        <w:t>p</w:t>
      </w:r>
      <w:r w:rsidRPr="00F13F77">
        <w:rPr>
          <w:rFonts w:eastAsia="Arial" w:cs="Arial"/>
          <w:spacing w:val="4"/>
        </w:rPr>
        <w:t xml:space="preserve"> </w:t>
      </w:r>
      <w:r w:rsidRPr="00F13F77">
        <w:rPr>
          <w:rFonts w:eastAsia="Arial" w:cs="Arial"/>
          <w:spacing w:val="1"/>
        </w:rPr>
        <w:t>s</w:t>
      </w:r>
      <w:r w:rsidRPr="00F13F77">
        <w:rPr>
          <w:rFonts w:eastAsia="Arial" w:cs="Arial"/>
          <w:spacing w:val="-3"/>
        </w:rPr>
        <w:t>u</w:t>
      </w:r>
      <w:r w:rsidRPr="00F13F77">
        <w:rPr>
          <w:rFonts w:eastAsia="Arial" w:cs="Arial"/>
          <w:spacing w:val="2"/>
        </w:rPr>
        <w:t>m</w:t>
      </w:r>
      <w:r w:rsidRPr="00F13F77">
        <w:rPr>
          <w:rFonts w:eastAsia="Arial" w:cs="Arial"/>
        </w:rPr>
        <w:t>s</w:t>
      </w:r>
      <w:r w:rsidRPr="00F13F77">
        <w:rPr>
          <w:rFonts w:eastAsia="Arial" w:cs="Arial"/>
          <w:spacing w:val="3"/>
        </w:rPr>
        <w:t xml:space="preserve"> </w:t>
      </w:r>
      <w:r w:rsidRPr="00F13F77">
        <w:rPr>
          <w:rFonts w:eastAsia="Arial" w:cs="Arial"/>
          <w:spacing w:val="5"/>
        </w:rPr>
        <w:t>m</w:t>
      </w:r>
      <w:r w:rsidRPr="00F13F77">
        <w:rPr>
          <w:rFonts w:eastAsia="Arial" w:cs="Arial"/>
          <w:spacing w:val="-3"/>
        </w:rPr>
        <w:t>u</w:t>
      </w:r>
      <w:r w:rsidRPr="00F13F77">
        <w:rPr>
          <w:rFonts w:eastAsia="Arial" w:cs="Arial"/>
          <w:spacing w:val="1"/>
        </w:rPr>
        <w:t>s</w:t>
      </w:r>
      <w:r w:rsidRPr="00F13F77">
        <w:rPr>
          <w:rFonts w:eastAsia="Arial" w:cs="Arial"/>
        </w:rPr>
        <w:t>t</w:t>
      </w:r>
      <w:r w:rsidRPr="00F13F77">
        <w:rPr>
          <w:rFonts w:eastAsia="Arial" w:cs="Arial"/>
          <w:spacing w:val="4"/>
        </w:rPr>
        <w:t xml:space="preserve"> </w:t>
      </w:r>
      <w:r w:rsidRPr="00F13F77">
        <w:rPr>
          <w:rFonts w:eastAsia="Arial" w:cs="Arial"/>
        </w:rPr>
        <w:t>be</w:t>
      </w:r>
      <w:r w:rsidRPr="00F13F77">
        <w:rPr>
          <w:rFonts w:eastAsia="Arial" w:cs="Arial"/>
          <w:spacing w:val="6"/>
        </w:rPr>
        <w:t xml:space="preserve"> </w:t>
      </w:r>
      <w:r w:rsidRPr="00F13F77">
        <w:rPr>
          <w:rFonts w:eastAsia="Arial" w:cs="Arial"/>
          <w:spacing w:val="-2"/>
        </w:rPr>
        <w:t>w</w:t>
      </w:r>
      <w:r w:rsidRPr="00F13F77">
        <w:rPr>
          <w:rFonts w:eastAsia="Arial" w:cs="Arial"/>
          <w:spacing w:val="1"/>
        </w:rPr>
        <w:t>r</w:t>
      </w:r>
      <w:r w:rsidRPr="00F13F77">
        <w:rPr>
          <w:rFonts w:eastAsia="Arial" w:cs="Arial"/>
          <w:spacing w:val="-1"/>
        </w:rPr>
        <w:t>i</w:t>
      </w:r>
      <w:r w:rsidRPr="00F13F77">
        <w:rPr>
          <w:rFonts w:eastAsia="Arial" w:cs="Arial"/>
        </w:rPr>
        <w:t>t</w:t>
      </w:r>
      <w:r w:rsidRPr="00F13F77">
        <w:rPr>
          <w:rFonts w:eastAsia="Arial" w:cs="Arial"/>
          <w:spacing w:val="2"/>
        </w:rPr>
        <w:t>t</w:t>
      </w:r>
      <w:r w:rsidRPr="00F13F77">
        <w:rPr>
          <w:rFonts w:eastAsia="Arial" w:cs="Arial"/>
        </w:rPr>
        <w:t>en</w:t>
      </w:r>
      <w:r w:rsidRPr="00F13F77">
        <w:rPr>
          <w:rFonts w:eastAsia="Arial" w:cs="Arial"/>
          <w:spacing w:val="3"/>
        </w:rPr>
        <w:t xml:space="preserve"> </w:t>
      </w:r>
      <w:r w:rsidRPr="00F13F77">
        <w:rPr>
          <w:rFonts w:eastAsia="Arial" w:cs="Arial"/>
          <w:spacing w:val="-1"/>
        </w:rPr>
        <w:t>i</w:t>
      </w:r>
      <w:r w:rsidRPr="00F13F77">
        <w:rPr>
          <w:rFonts w:eastAsia="Arial" w:cs="Arial"/>
        </w:rPr>
        <w:t>n</w:t>
      </w:r>
      <w:r w:rsidRPr="00F13F77">
        <w:rPr>
          <w:rFonts w:eastAsia="Arial" w:cs="Arial"/>
          <w:spacing w:val="9"/>
        </w:rPr>
        <w:t xml:space="preserve"> </w:t>
      </w:r>
      <w:r w:rsidRPr="00F13F77">
        <w:rPr>
          <w:rFonts w:eastAsia="Arial" w:cs="Arial"/>
          <w:spacing w:val="-1"/>
        </w:rPr>
        <w:t>i</w:t>
      </w:r>
      <w:r w:rsidRPr="00F13F77">
        <w:rPr>
          <w:rFonts w:eastAsia="Arial" w:cs="Arial"/>
        </w:rPr>
        <w:t>nk</w:t>
      </w:r>
      <w:r w:rsidRPr="00F13F77">
        <w:rPr>
          <w:rFonts w:eastAsia="Arial" w:cs="Arial"/>
          <w:spacing w:val="10"/>
        </w:rPr>
        <w:t xml:space="preserve"> </w:t>
      </w:r>
      <w:r w:rsidRPr="00F13F77">
        <w:rPr>
          <w:rFonts w:eastAsia="Arial" w:cs="Arial"/>
        </w:rPr>
        <w:t>and</w:t>
      </w:r>
      <w:r w:rsidRPr="00F13F77">
        <w:rPr>
          <w:rFonts w:eastAsia="Arial" w:cs="Arial"/>
          <w:spacing w:val="5"/>
        </w:rPr>
        <w:t xml:space="preserve"> </w:t>
      </w:r>
      <w:r w:rsidRPr="00F13F77">
        <w:rPr>
          <w:rFonts w:eastAsia="Arial" w:cs="Arial"/>
        </w:rPr>
        <w:t>be</w:t>
      </w:r>
      <w:r w:rsidRPr="00F13F77">
        <w:rPr>
          <w:rFonts w:eastAsia="Arial" w:cs="Arial"/>
          <w:spacing w:val="6"/>
        </w:rPr>
        <w:t xml:space="preserve"> </w:t>
      </w:r>
      <w:r w:rsidRPr="00F13F77">
        <w:rPr>
          <w:rFonts w:eastAsia="Arial" w:cs="Arial"/>
        </w:rPr>
        <w:t>the</w:t>
      </w:r>
      <w:r w:rsidRPr="00F13F77">
        <w:rPr>
          <w:rFonts w:eastAsia="Arial" w:cs="Arial"/>
          <w:spacing w:val="6"/>
        </w:rPr>
        <w:t xml:space="preserve"> </w:t>
      </w:r>
      <w:r w:rsidRPr="00F13F77">
        <w:rPr>
          <w:rFonts w:eastAsia="Arial" w:cs="Arial"/>
        </w:rPr>
        <w:t>o</w:t>
      </w:r>
      <w:r w:rsidRPr="00F13F77">
        <w:rPr>
          <w:rFonts w:eastAsia="Arial" w:cs="Arial"/>
          <w:spacing w:val="1"/>
        </w:rPr>
        <w:t>ri</w:t>
      </w:r>
      <w:r w:rsidRPr="00F13F77">
        <w:rPr>
          <w:rFonts w:eastAsia="Arial" w:cs="Arial"/>
        </w:rPr>
        <w:t>g</w:t>
      </w:r>
      <w:r w:rsidRPr="00F13F77">
        <w:rPr>
          <w:rFonts w:eastAsia="Arial" w:cs="Arial"/>
          <w:spacing w:val="1"/>
        </w:rPr>
        <w:t>i</w:t>
      </w:r>
      <w:r w:rsidRPr="00F13F77">
        <w:rPr>
          <w:rFonts w:eastAsia="Arial" w:cs="Arial"/>
        </w:rPr>
        <w:t xml:space="preserve">nal </w:t>
      </w:r>
      <w:r w:rsidRPr="00F13F77">
        <w:rPr>
          <w:rFonts w:eastAsia="Arial" w:cs="Arial"/>
          <w:spacing w:val="1"/>
        </w:rPr>
        <w:t>c</w:t>
      </w:r>
      <w:r w:rsidRPr="00F13F77">
        <w:rPr>
          <w:rFonts w:eastAsia="Arial" w:cs="Arial"/>
        </w:rPr>
        <w:t>o</w:t>
      </w:r>
      <w:r w:rsidRPr="00F13F77">
        <w:rPr>
          <w:rFonts w:eastAsia="Arial" w:cs="Arial"/>
          <w:spacing w:val="2"/>
        </w:rPr>
        <w:t>p</w:t>
      </w:r>
      <w:r w:rsidRPr="00F13F77">
        <w:rPr>
          <w:rFonts w:eastAsia="Arial" w:cs="Arial"/>
          <w:spacing w:val="-4"/>
        </w:rPr>
        <w:t>y</w:t>
      </w:r>
      <w:r w:rsidRPr="00F13F77">
        <w:rPr>
          <w:rFonts w:eastAsia="Arial" w:cs="Arial"/>
        </w:rPr>
        <w:t>.</w:t>
      </w:r>
      <w:r w:rsidRPr="00F13F77">
        <w:rPr>
          <w:rFonts w:eastAsia="Arial" w:cs="Arial"/>
          <w:spacing w:val="-1"/>
        </w:rPr>
        <w:t xml:space="preserve">  </w:t>
      </w:r>
      <w:r w:rsidRPr="00F13F77">
        <w:rPr>
          <w:rFonts w:eastAsia="Arial" w:cs="Arial"/>
          <w:spacing w:val="3"/>
        </w:rPr>
        <w:t>T</w:t>
      </w:r>
      <w:r w:rsidRPr="00F13F77">
        <w:rPr>
          <w:rFonts w:eastAsia="Arial" w:cs="Arial"/>
        </w:rPr>
        <w:t>he</w:t>
      </w:r>
      <w:r w:rsidRPr="00F13F77">
        <w:rPr>
          <w:rFonts w:eastAsia="Arial" w:cs="Arial"/>
          <w:spacing w:val="18"/>
        </w:rPr>
        <w:t xml:space="preserve"> </w:t>
      </w:r>
      <w:r w:rsidRPr="00F13F77">
        <w:rPr>
          <w:rFonts w:eastAsia="Arial" w:cs="Arial"/>
        </w:rPr>
        <w:t>te</w:t>
      </w:r>
      <w:r w:rsidRPr="00F13F77">
        <w:rPr>
          <w:rFonts w:eastAsia="Arial" w:cs="Arial"/>
          <w:spacing w:val="1"/>
        </w:rPr>
        <w:t>r</w:t>
      </w:r>
      <w:r w:rsidRPr="00F13F77">
        <w:rPr>
          <w:rFonts w:eastAsia="Arial" w:cs="Arial"/>
          <w:spacing w:val="2"/>
        </w:rPr>
        <w:t>m</w:t>
      </w:r>
      <w:r w:rsidRPr="00F13F77">
        <w:rPr>
          <w:rFonts w:eastAsia="Arial" w:cs="Arial"/>
        </w:rPr>
        <w:t>s</w:t>
      </w:r>
      <w:r w:rsidRPr="00F13F77">
        <w:rPr>
          <w:rFonts w:eastAsia="Arial" w:cs="Arial"/>
          <w:spacing w:val="17"/>
        </w:rPr>
        <w:t xml:space="preserve"> </w:t>
      </w:r>
      <w:r w:rsidRPr="00F13F77">
        <w:rPr>
          <w:rFonts w:eastAsia="Arial" w:cs="Arial"/>
        </w:rPr>
        <w:t>'n</w:t>
      </w:r>
      <w:r w:rsidRPr="00F13F77">
        <w:rPr>
          <w:rFonts w:eastAsia="Arial" w:cs="Arial"/>
          <w:spacing w:val="-1"/>
        </w:rPr>
        <w:t>il</w:t>
      </w:r>
      <w:r w:rsidRPr="00F13F77">
        <w:rPr>
          <w:rFonts w:eastAsia="Arial" w:cs="Arial"/>
        </w:rPr>
        <w:t>',</w:t>
      </w:r>
      <w:r w:rsidRPr="00F13F77">
        <w:rPr>
          <w:rFonts w:eastAsia="Arial" w:cs="Arial"/>
          <w:spacing w:val="18"/>
        </w:rPr>
        <w:t xml:space="preserve"> </w:t>
      </w:r>
      <w:r w:rsidRPr="00F13F77">
        <w:rPr>
          <w:rFonts w:eastAsia="Arial" w:cs="Arial"/>
          <w:spacing w:val="-1"/>
        </w:rPr>
        <w:t>‘</w:t>
      </w:r>
      <w:r w:rsidRPr="00F13F77">
        <w:rPr>
          <w:rFonts w:eastAsia="Arial" w:cs="Arial"/>
        </w:rPr>
        <w:t>n/</w:t>
      </w:r>
      <w:r w:rsidRPr="00F13F77">
        <w:rPr>
          <w:rFonts w:eastAsia="Arial" w:cs="Arial"/>
          <w:spacing w:val="2"/>
        </w:rPr>
        <w:t>a</w:t>
      </w:r>
      <w:r w:rsidRPr="00F13F77">
        <w:rPr>
          <w:rFonts w:eastAsia="Arial" w:cs="Arial"/>
        </w:rPr>
        <w:t>’</w:t>
      </w:r>
      <w:r w:rsidRPr="00F13F77">
        <w:rPr>
          <w:rFonts w:eastAsia="Arial" w:cs="Arial"/>
          <w:spacing w:val="16"/>
        </w:rPr>
        <w:t xml:space="preserve"> </w:t>
      </w:r>
      <w:r w:rsidRPr="00F13F77">
        <w:rPr>
          <w:rFonts w:eastAsia="Arial" w:cs="Arial"/>
        </w:rPr>
        <w:t>or</w:t>
      </w:r>
      <w:r w:rsidRPr="00F13F77">
        <w:rPr>
          <w:rFonts w:eastAsia="Arial" w:cs="Arial"/>
          <w:spacing w:val="20"/>
        </w:rPr>
        <w:t xml:space="preserve"> </w:t>
      </w:r>
      <w:r w:rsidRPr="00F13F77">
        <w:rPr>
          <w:rFonts w:eastAsia="Arial" w:cs="Arial"/>
        </w:rPr>
        <w:t>'</w:t>
      </w:r>
      <w:r w:rsidRPr="00F13F77">
        <w:rPr>
          <w:rFonts w:eastAsia="Arial" w:cs="Arial"/>
          <w:spacing w:val="-1"/>
        </w:rPr>
        <w:t>i</w:t>
      </w:r>
      <w:r w:rsidRPr="00F13F77">
        <w:rPr>
          <w:rFonts w:eastAsia="Arial" w:cs="Arial"/>
        </w:rPr>
        <w:t>n</w:t>
      </w:r>
      <w:r w:rsidRPr="00F13F77">
        <w:rPr>
          <w:rFonts w:eastAsia="Arial" w:cs="Arial"/>
          <w:spacing w:val="1"/>
        </w:rPr>
        <w:t>cl</w:t>
      </w:r>
      <w:r w:rsidRPr="00F13F77">
        <w:rPr>
          <w:rFonts w:eastAsia="Arial" w:cs="Arial"/>
        </w:rPr>
        <w:t>ud</w:t>
      </w:r>
      <w:r w:rsidRPr="00F13F77">
        <w:rPr>
          <w:rFonts w:eastAsia="Arial" w:cs="Arial"/>
          <w:spacing w:val="2"/>
        </w:rPr>
        <w:t>e</w:t>
      </w:r>
      <w:r w:rsidRPr="00F13F77">
        <w:rPr>
          <w:rFonts w:eastAsia="Arial" w:cs="Arial"/>
        </w:rPr>
        <w:t>d'</w:t>
      </w:r>
      <w:r w:rsidRPr="00F13F77">
        <w:rPr>
          <w:rFonts w:eastAsia="Arial" w:cs="Arial"/>
          <w:spacing w:val="14"/>
        </w:rPr>
        <w:t xml:space="preserve"> </w:t>
      </w:r>
      <w:r w:rsidRPr="00F13F77">
        <w:rPr>
          <w:rFonts w:eastAsia="Arial" w:cs="Arial"/>
        </w:rPr>
        <w:t>a</w:t>
      </w:r>
      <w:r w:rsidRPr="00F13F77">
        <w:rPr>
          <w:rFonts w:eastAsia="Arial" w:cs="Arial"/>
          <w:spacing w:val="1"/>
        </w:rPr>
        <w:t>r</w:t>
      </w:r>
      <w:r w:rsidRPr="00F13F77">
        <w:rPr>
          <w:rFonts w:eastAsia="Arial" w:cs="Arial"/>
        </w:rPr>
        <w:t>e</w:t>
      </w:r>
      <w:r w:rsidRPr="00F13F77">
        <w:rPr>
          <w:rFonts w:eastAsia="Arial" w:cs="Arial"/>
          <w:spacing w:val="18"/>
        </w:rPr>
        <w:t xml:space="preserve"> </w:t>
      </w:r>
      <w:r w:rsidRPr="00F13F77">
        <w:rPr>
          <w:rFonts w:eastAsia="Arial" w:cs="Arial"/>
        </w:rPr>
        <w:t>not</w:t>
      </w:r>
      <w:r w:rsidRPr="00F13F77">
        <w:rPr>
          <w:rFonts w:eastAsia="Arial" w:cs="Arial"/>
          <w:spacing w:val="20"/>
        </w:rPr>
        <w:t xml:space="preserve"> </w:t>
      </w:r>
      <w:r w:rsidRPr="00F13F77">
        <w:rPr>
          <w:rFonts w:eastAsia="Arial" w:cs="Arial"/>
        </w:rPr>
        <w:t>to</w:t>
      </w:r>
      <w:r w:rsidRPr="00F13F77">
        <w:rPr>
          <w:rFonts w:eastAsia="Arial" w:cs="Arial"/>
          <w:spacing w:val="19"/>
        </w:rPr>
        <w:t xml:space="preserve"> </w:t>
      </w:r>
      <w:r w:rsidRPr="00F13F77">
        <w:rPr>
          <w:rFonts w:eastAsia="Arial" w:cs="Arial"/>
        </w:rPr>
        <w:t>be</w:t>
      </w:r>
      <w:r w:rsidRPr="00F13F77">
        <w:rPr>
          <w:rFonts w:eastAsia="Arial" w:cs="Arial"/>
          <w:spacing w:val="19"/>
        </w:rPr>
        <w:t xml:space="preserve"> </w:t>
      </w:r>
      <w:r w:rsidRPr="00F13F77">
        <w:rPr>
          <w:rFonts w:eastAsia="Arial" w:cs="Arial"/>
        </w:rPr>
        <w:t>u</w:t>
      </w:r>
      <w:r w:rsidRPr="00F13F77">
        <w:rPr>
          <w:rFonts w:eastAsia="Arial" w:cs="Arial"/>
          <w:spacing w:val="1"/>
        </w:rPr>
        <w:t>s</w:t>
      </w:r>
      <w:r w:rsidRPr="00F13F77">
        <w:rPr>
          <w:rFonts w:eastAsia="Arial" w:cs="Arial"/>
        </w:rPr>
        <w:t>ed</w:t>
      </w:r>
      <w:r w:rsidRPr="00F13F77">
        <w:rPr>
          <w:rFonts w:eastAsia="Arial" w:cs="Arial"/>
          <w:spacing w:val="17"/>
        </w:rPr>
        <w:t xml:space="preserve"> </w:t>
      </w:r>
      <w:r w:rsidRPr="00F13F77">
        <w:rPr>
          <w:rFonts w:eastAsia="Arial" w:cs="Arial"/>
          <w:spacing w:val="2"/>
        </w:rPr>
        <w:t>b</w:t>
      </w:r>
      <w:r w:rsidRPr="00F13F77">
        <w:rPr>
          <w:rFonts w:eastAsia="Arial" w:cs="Arial"/>
        </w:rPr>
        <w:t>ut</w:t>
      </w:r>
      <w:r w:rsidRPr="00F13F77">
        <w:rPr>
          <w:rFonts w:eastAsia="Arial" w:cs="Arial"/>
          <w:spacing w:val="18"/>
        </w:rPr>
        <w:t xml:space="preserve"> </w:t>
      </w:r>
      <w:r w:rsidRPr="00F13F77">
        <w:rPr>
          <w:rFonts w:eastAsia="Arial" w:cs="Arial"/>
          <w:spacing w:val="1"/>
        </w:rPr>
        <w:t>s</w:t>
      </w:r>
      <w:r w:rsidRPr="00F13F77">
        <w:rPr>
          <w:rFonts w:eastAsia="Arial" w:cs="Arial"/>
        </w:rPr>
        <w:t>ho</w:t>
      </w:r>
      <w:r w:rsidRPr="00F13F77">
        <w:rPr>
          <w:rFonts w:eastAsia="Arial" w:cs="Arial"/>
          <w:spacing w:val="2"/>
        </w:rPr>
        <w:t>u</w:t>
      </w:r>
      <w:r w:rsidRPr="00F13F77">
        <w:rPr>
          <w:rFonts w:eastAsia="Arial" w:cs="Arial"/>
          <w:spacing w:val="-1"/>
        </w:rPr>
        <w:t>l</w:t>
      </w:r>
      <w:r w:rsidRPr="00F13F77">
        <w:rPr>
          <w:rFonts w:eastAsia="Arial" w:cs="Arial"/>
        </w:rPr>
        <w:t>d</w:t>
      </w:r>
      <w:r w:rsidRPr="00F13F77">
        <w:rPr>
          <w:rFonts w:eastAsia="Arial" w:cs="Arial"/>
          <w:spacing w:val="15"/>
        </w:rPr>
        <w:t xml:space="preserve"> </w:t>
      </w:r>
      <w:r w:rsidRPr="00F13F77">
        <w:rPr>
          <w:rFonts w:eastAsia="Arial" w:cs="Arial"/>
          <w:spacing w:val="2"/>
        </w:rPr>
        <w:t>b</w:t>
      </w:r>
      <w:r w:rsidRPr="00F13F77">
        <w:rPr>
          <w:rFonts w:eastAsia="Arial" w:cs="Arial"/>
        </w:rPr>
        <w:t>e</w:t>
      </w:r>
      <w:r w:rsidRPr="00F13F77">
        <w:rPr>
          <w:rFonts w:eastAsia="Arial" w:cs="Arial"/>
          <w:spacing w:val="19"/>
        </w:rPr>
        <w:t xml:space="preserve"> </w:t>
      </w:r>
      <w:r w:rsidRPr="00F13F77">
        <w:rPr>
          <w:rFonts w:eastAsia="Arial" w:cs="Arial"/>
          <w:spacing w:val="1"/>
        </w:rPr>
        <w:t>i</w:t>
      </w:r>
      <w:r w:rsidRPr="00F13F77">
        <w:rPr>
          <w:rFonts w:eastAsia="Arial" w:cs="Arial"/>
        </w:rPr>
        <w:t>nd</w:t>
      </w:r>
      <w:r w:rsidRPr="00F13F77">
        <w:rPr>
          <w:rFonts w:eastAsia="Arial" w:cs="Arial"/>
          <w:spacing w:val="-1"/>
        </w:rPr>
        <w:t>i</w:t>
      </w:r>
      <w:r w:rsidRPr="00F13F77">
        <w:rPr>
          <w:rFonts w:eastAsia="Arial" w:cs="Arial"/>
          <w:spacing w:val="1"/>
        </w:rPr>
        <w:t>c</w:t>
      </w:r>
      <w:r w:rsidRPr="00F13F77">
        <w:rPr>
          <w:rFonts w:eastAsia="Arial" w:cs="Arial"/>
        </w:rPr>
        <w:t>a</w:t>
      </w:r>
      <w:r w:rsidRPr="00F13F77">
        <w:rPr>
          <w:rFonts w:eastAsia="Arial" w:cs="Arial"/>
          <w:spacing w:val="2"/>
        </w:rPr>
        <w:t>t</w:t>
      </w:r>
      <w:r w:rsidRPr="00F13F77">
        <w:rPr>
          <w:rFonts w:eastAsia="Arial" w:cs="Arial"/>
        </w:rPr>
        <w:t>ed</w:t>
      </w:r>
      <w:r w:rsidRPr="00F13F77">
        <w:rPr>
          <w:rFonts w:eastAsia="Arial" w:cs="Arial"/>
          <w:spacing w:val="13"/>
        </w:rPr>
        <w:t xml:space="preserve"> </w:t>
      </w:r>
      <w:r w:rsidRPr="00F13F77">
        <w:rPr>
          <w:rFonts w:eastAsia="Arial" w:cs="Arial"/>
        </w:rPr>
        <w:t xml:space="preserve">as '£0'. </w:t>
      </w:r>
      <w:r w:rsidRPr="00F13F77">
        <w:rPr>
          <w:rFonts w:eastAsia="Arial" w:cs="Arial"/>
          <w:spacing w:val="27"/>
        </w:rPr>
        <w:t xml:space="preserve"> </w:t>
      </w:r>
      <w:r w:rsidRPr="00F13F77">
        <w:rPr>
          <w:rFonts w:eastAsia="Arial" w:cs="Arial"/>
          <w:spacing w:val="1"/>
        </w:rPr>
        <w:t>Fi</w:t>
      </w:r>
      <w:r w:rsidRPr="00F13F77">
        <w:rPr>
          <w:rFonts w:eastAsia="Arial" w:cs="Arial"/>
        </w:rPr>
        <w:t>gu</w:t>
      </w:r>
      <w:r w:rsidRPr="00F13F77">
        <w:rPr>
          <w:rFonts w:eastAsia="Arial" w:cs="Arial"/>
          <w:spacing w:val="1"/>
        </w:rPr>
        <w:t>r</w:t>
      </w:r>
      <w:r w:rsidRPr="00F13F77">
        <w:rPr>
          <w:rFonts w:eastAsia="Arial" w:cs="Arial"/>
        </w:rPr>
        <w:t>es</w:t>
      </w:r>
      <w:r w:rsidRPr="00F13F77">
        <w:rPr>
          <w:rFonts w:eastAsia="Arial" w:cs="Arial"/>
          <w:spacing w:val="25"/>
        </w:rPr>
        <w:t xml:space="preserve"> </w:t>
      </w:r>
      <w:r w:rsidRPr="00F13F77">
        <w:rPr>
          <w:rFonts w:eastAsia="Arial" w:cs="Arial"/>
          <w:spacing w:val="5"/>
        </w:rPr>
        <w:t>m</w:t>
      </w:r>
      <w:r w:rsidRPr="00F13F77">
        <w:rPr>
          <w:rFonts w:eastAsia="Arial" w:cs="Arial"/>
        </w:rPr>
        <w:t>u</w:t>
      </w:r>
      <w:r w:rsidRPr="00F13F77">
        <w:rPr>
          <w:rFonts w:eastAsia="Arial" w:cs="Arial"/>
          <w:spacing w:val="1"/>
        </w:rPr>
        <w:t>s</w:t>
      </w:r>
      <w:r w:rsidRPr="00F13F77">
        <w:rPr>
          <w:rFonts w:eastAsia="Arial" w:cs="Arial"/>
        </w:rPr>
        <w:t>t</w:t>
      </w:r>
      <w:r w:rsidRPr="00F13F77">
        <w:rPr>
          <w:rFonts w:eastAsia="Arial" w:cs="Arial"/>
          <w:spacing w:val="26"/>
        </w:rPr>
        <w:t xml:space="preserve"> </w:t>
      </w:r>
      <w:r w:rsidRPr="00F13F77">
        <w:rPr>
          <w:rFonts w:eastAsia="Arial" w:cs="Arial"/>
        </w:rPr>
        <w:t>be</w:t>
      </w:r>
      <w:r w:rsidRPr="00F13F77">
        <w:rPr>
          <w:rFonts w:eastAsia="Arial" w:cs="Arial"/>
          <w:spacing w:val="30"/>
        </w:rPr>
        <w:t xml:space="preserve"> </w:t>
      </w:r>
      <w:r w:rsidRPr="00F13F77">
        <w:rPr>
          <w:rFonts w:eastAsia="Arial" w:cs="Arial"/>
          <w:spacing w:val="-1"/>
        </w:rPr>
        <w:t>i</w:t>
      </w:r>
      <w:r w:rsidRPr="00F13F77">
        <w:rPr>
          <w:rFonts w:eastAsia="Arial" w:cs="Arial"/>
        </w:rPr>
        <w:t>n</w:t>
      </w:r>
      <w:r w:rsidRPr="00F13F77">
        <w:rPr>
          <w:rFonts w:eastAsia="Arial" w:cs="Arial"/>
          <w:spacing w:val="1"/>
        </w:rPr>
        <w:t>s</w:t>
      </w:r>
      <w:r w:rsidRPr="00F13F77">
        <w:rPr>
          <w:rFonts w:eastAsia="Arial" w:cs="Arial"/>
          <w:spacing w:val="2"/>
        </w:rPr>
        <w:t>e</w:t>
      </w:r>
      <w:r w:rsidRPr="00F13F77">
        <w:rPr>
          <w:rFonts w:eastAsia="Arial" w:cs="Arial"/>
          <w:spacing w:val="1"/>
        </w:rPr>
        <w:t>r</w:t>
      </w:r>
      <w:r w:rsidRPr="00F13F77">
        <w:rPr>
          <w:rFonts w:eastAsia="Arial" w:cs="Arial"/>
        </w:rPr>
        <w:t>ted</w:t>
      </w:r>
      <w:r w:rsidRPr="00F13F77">
        <w:rPr>
          <w:rFonts w:eastAsia="Arial" w:cs="Arial"/>
          <w:spacing w:val="23"/>
        </w:rPr>
        <w:t xml:space="preserve"> </w:t>
      </w:r>
      <w:r w:rsidRPr="00F13F77">
        <w:rPr>
          <w:rFonts w:eastAsia="Arial" w:cs="Arial"/>
          <w:spacing w:val="2"/>
        </w:rPr>
        <w:t>a</w:t>
      </w:r>
      <w:r w:rsidRPr="00F13F77">
        <w:rPr>
          <w:rFonts w:eastAsia="Arial" w:cs="Arial"/>
        </w:rPr>
        <w:t>ga</w:t>
      </w:r>
      <w:r w:rsidRPr="00F13F77">
        <w:rPr>
          <w:rFonts w:eastAsia="Arial" w:cs="Arial"/>
          <w:spacing w:val="1"/>
        </w:rPr>
        <w:t>i</w:t>
      </w:r>
      <w:r w:rsidRPr="00F13F77">
        <w:rPr>
          <w:rFonts w:eastAsia="Arial" w:cs="Arial"/>
        </w:rPr>
        <w:t>n</w:t>
      </w:r>
      <w:r w:rsidRPr="00F13F77">
        <w:rPr>
          <w:rFonts w:eastAsia="Arial" w:cs="Arial"/>
          <w:spacing w:val="1"/>
        </w:rPr>
        <w:t>s</w:t>
      </w:r>
      <w:r w:rsidRPr="00F13F77">
        <w:rPr>
          <w:rFonts w:eastAsia="Arial" w:cs="Arial"/>
        </w:rPr>
        <w:t>t</w:t>
      </w:r>
      <w:r w:rsidRPr="00F13F77">
        <w:rPr>
          <w:rFonts w:eastAsia="Arial" w:cs="Arial"/>
          <w:spacing w:val="24"/>
        </w:rPr>
        <w:t xml:space="preserve"> </w:t>
      </w:r>
      <w:r w:rsidRPr="00F13F77">
        <w:rPr>
          <w:rFonts w:eastAsia="Arial" w:cs="Arial"/>
          <w:spacing w:val="2"/>
        </w:rPr>
        <w:t>e</w:t>
      </w:r>
      <w:r w:rsidRPr="00F13F77">
        <w:rPr>
          <w:rFonts w:eastAsia="Arial" w:cs="Arial"/>
        </w:rPr>
        <w:t>a</w:t>
      </w:r>
      <w:r w:rsidRPr="00F13F77">
        <w:rPr>
          <w:rFonts w:eastAsia="Arial" w:cs="Arial"/>
          <w:spacing w:val="1"/>
        </w:rPr>
        <w:t>c</w:t>
      </w:r>
      <w:r w:rsidRPr="00F13F77">
        <w:rPr>
          <w:rFonts w:eastAsia="Arial" w:cs="Arial"/>
        </w:rPr>
        <w:t>h</w:t>
      </w:r>
      <w:r w:rsidRPr="00F13F77">
        <w:rPr>
          <w:rFonts w:eastAsia="Arial" w:cs="Arial"/>
          <w:spacing w:val="26"/>
        </w:rPr>
        <w:t xml:space="preserve"> </w:t>
      </w:r>
      <w:r w:rsidRPr="00F13F77">
        <w:rPr>
          <w:rFonts w:eastAsia="Arial" w:cs="Arial"/>
          <w:spacing w:val="1"/>
        </w:rPr>
        <w:t>i</w:t>
      </w:r>
      <w:r w:rsidRPr="00F13F77">
        <w:rPr>
          <w:rFonts w:eastAsia="Arial" w:cs="Arial"/>
        </w:rPr>
        <w:t>tem</w:t>
      </w:r>
      <w:r w:rsidRPr="00F13F77">
        <w:rPr>
          <w:rFonts w:eastAsia="Arial" w:cs="Arial"/>
          <w:spacing w:val="32"/>
        </w:rPr>
        <w:t xml:space="preserve"> </w:t>
      </w:r>
      <w:r w:rsidRPr="00F13F77">
        <w:rPr>
          <w:rFonts w:eastAsia="Arial" w:cs="Arial"/>
        </w:rPr>
        <w:t>or</w:t>
      </w:r>
      <w:r w:rsidRPr="00F13F77">
        <w:rPr>
          <w:rFonts w:eastAsia="Arial" w:cs="Arial"/>
          <w:spacing w:val="30"/>
        </w:rPr>
        <w:t xml:space="preserve"> </w:t>
      </w:r>
      <w:r w:rsidRPr="00F13F77">
        <w:rPr>
          <w:rFonts w:eastAsia="Arial" w:cs="Arial"/>
        </w:rPr>
        <w:t>a</w:t>
      </w:r>
      <w:r w:rsidRPr="00F13F77">
        <w:rPr>
          <w:rFonts w:eastAsia="Arial" w:cs="Arial"/>
          <w:spacing w:val="1"/>
        </w:rPr>
        <w:t>c</w:t>
      </w:r>
      <w:r w:rsidRPr="00F13F77">
        <w:rPr>
          <w:rFonts w:eastAsia="Arial" w:cs="Arial"/>
        </w:rPr>
        <w:t>t</w:t>
      </w:r>
      <w:r w:rsidRPr="00F13F77">
        <w:rPr>
          <w:rFonts w:eastAsia="Arial" w:cs="Arial"/>
          <w:spacing w:val="-1"/>
        </w:rPr>
        <w:t>i</w:t>
      </w:r>
      <w:r w:rsidRPr="00F13F77">
        <w:rPr>
          <w:rFonts w:eastAsia="Arial" w:cs="Arial"/>
          <w:spacing w:val="1"/>
        </w:rPr>
        <w:t>v</w:t>
      </w:r>
      <w:r w:rsidRPr="00F13F77">
        <w:rPr>
          <w:rFonts w:eastAsia="Arial" w:cs="Arial"/>
          <w:spacing w:val="-1"/>
        </w:rPr>
        <w:t>i</w:t>
      </w:r>
      <w:r w:rsidRPr="00F13F77">
        <w:rPr>
          <w:rFonts w:eastAsia="Arial" w:cs="Arial"/>
          <w:spacing w:val="5"/>
        </w:rPr>
        <w:t>t</w:t>
      </w:r>
      <w:r w:rsidRPr="00F13F77">
        <w:rPr>
          <w:rFonts w:eastAsia="Arial" w:cs="Arial"/>
        </w:rPr>
        <w:t>y</w:t>
      </w:r>
      <w:r w:rsidRPr="00F13F77">
        <w:rPr>
          <w:rFonts w:eastAsia="Arial" w:cs="Arial"/>
          <w:spacing w:val="21"/>
        </w:rPr>
        <w:t xml:space="preserve"> </w:t>
      </w:r>
      <w:r w:rsidRPr="00F13F77">
        <w:rPr>
          <w:rFonts w:eastAsia="Arial" w:cs="Arial"/>
        </w:rPr>
        <w:t>-</w:t>
      </w:r>
      <w:r w:rsidRPr="00F13F77">
        <w:rPr>
          <w:rFonts w:eastAsia="Arial" w:cs="Arial"/>
          <w:spacing w:val="31"/>
        </w:rPr>
        <w:t xml:space="preserve"> </w:t>
      </w:r>
      <w:r w:rsidRPr="00F13F77">
        <w:rPr>
          <w:rFonts w:eastAsia="Arial" w:cs="Arial"/>
          <w:spacing w:val="1"/>
        </w:rPr>
        <w:t>cr</w:t>
      </w:r>
      <w:r w:rsidRPr="00F13F77">
        <w:rPr>
          <w:rFonts w:eastAsia="Arial" w:cs="Arial"/>
        </w:rPr>
        <w:t>e</w:t>
      </w:r>
      <w:r w:rsidRPr="00F13F77">
        <w:rPr>
          <w:rFonts w:eastAsia="Arial" w:cs="Arial"/>
          <w:spacing w:val="2"/>
        </w:rPr>
        <w:t>d</w:t>
      </w:r>
      <w:r w:rsidRPr="00F13F77">
        <w:rPr>
          <w:rFonts w:eastAsia="Arial" w:cs="Arial"/>
          <w:spacing w:val="-1"/>
        </w:rPr>
        <w:t>i</w:t>
      </w:r>
      <w:r w:rsidRPr="00F13F77">
        <w:rPr>
          <w:rFonts w:eastAsia="Arial" w:cs="Arial"/>
        </w:rPr>
        <w:t>t</w:t>
      </w:r>
      <w:r w:rsidRPr="00F13F77">
        <w:rPr>
          <w:rFonts w:eastAsia="Arial" w:cs="Arial"/>
          <w:spacing w:val="28"/>
        </w:rPr>
        <w:t xml:space="preserve"> </w:t>
      </w:r>
      <w:r w:rsidRPr="00F13F77">
        <w:rPr>
          <w:rFonts w:eastAsia="Arial" w:cs="Arial"/>
          <w:spacing w:val="-1"/>
        </w:rPr>
        <w:t>v</w:t>
      </w:r>
      <w:r w:rsidRPr="00F13F77">
        <w:rPr>
          <w:rFonts w:eastAsia="Arial" w:cs="Arial"/>
          <w:spacing w:val="2"/>
        </w:rPr>
        <w:t>a</w:t>
      </w:r>
      <w:r w:rsidRPr="00F13F77">
        <w:rPr>
          <w:rFonts w:eastAsia="Arial" w:cs="Arial"/>
          <w:spacing w:val="-1"/>
        </w:rPr>
        <w:t>l</w:t>
      </w:r>
      <w:r w:rsidRPr="00F13F77">
        <w:rPr>
          <w:rFonts w:eastAsia="Arial" w:cs="Arial"/>
        </w:rPr>
        <w:t>ues</w:t>
      </w:r>
      <w:r w:rsidRPr="00F13F77">
        <w:rPr>
          <w:rFonts w:eastAsia="Arial" w:cs="Arial"/>
          <w:spacing w:val="29"/>
        </w:rPr>
        <w:t xml:space="preserve"> </w:t>
      </w:r>
      <w:r w:rsidRPr="00F13F77">
        <w:rPr>
          <w:rFonts w:eastAsia="Arial" w:cs="Arial"/>
          <w:spacing w:val="-1"/>
        </w:rPr>
        <w:t>i</w:t>
      </w:r>
      <w:r w:rsidRPr="00F13F77">
        <w:rPr>
          <w:rFonts w:eastAsia="Arial" w:cs="Arial"/>
        </w:rPr>
        <w:t>n</w:t>
      </w:r>
      <w:r w:rsidRPr="00F13F77">
        <w:rPr>
          <w:rFonts w:eastAsia="Arial" w:cs="Arial"/>
          <w:spacing w:val="29"/>
        </w:rPr>
        <w:t xml:space="preserve"> </w:t>
      </w:r>
      <w:r w:rsidRPr="00F13F77">
        <w:rPr>
          <w:rFonts w:eastAsia="Arial" w:cs="Arial"/>
          <w:spacing w:val="5"/>
        </w:rPr>
        <w:t>f</w:t>
      </w:r>
      <w:r w:rsidRPr="00F13F77">
        <w:rPr>
          <w:rFonts w:eastAsia="Arial" w:cs="Arial"/>
        </w:rPr>
        <w:t>a</w:t>
      </w:r>
      <w:r w:rsidRPr="00F13F77">
        <w:rPr>
          <w:rFonts w:eastAsia="Arial" w:cs="Arial"/>
          <w:spacing w:val="-1"/>
        </w:rPr>
        <w:t>v</w:t>
      </w:r>
      <w:r w:rsidRPr="00F13F77">
        <w:rPr>
          <w:rFonts w:eastAsia="Arial" w:cs="Arial"/>
          <w:spacing w:val="2"/>
        </w:rPr>
        <w:t>o</w:t>
      </w:r>
      <w:r w:rsidRPr="00F13F77">
        <w:rPr>
          <w:rFonts w:eastAsia="Arial" w:cs="Arial"/>
        </w:rPr>
        <w:t>ur</w:t>
      </w:r>
      <w:r w:rsidRPr="00F13F77">
        <w:rPr>
          <w:rFonts w:eastAsia="Arial" w:cs="Arial"/>
          <w:spacing w:val="26"/>
        </w:rPr>
        <w:t xml:space="preserve"> </w:t>
      </w:r>
      <w:r w:rsidRPr="00F13F77">
        <w:rPr>
          <w:rFonts w:eastAsia="Arial" w:cs="Arial"/>
        </w:rPr>
        <w:t>of</w:t>
      </w:r>
      <w:r w:rsidRPr="00F13F77">
        <w:rPr>
          <w:rFonts w:eastAsia="Arial" w:cs="Arial"/>
          <w:spacing w:val="31"/>
        </w:rPr>
        <w:t xml:space="preserve"> </w:t>
      </w:r>
      <w:r w:rsidRPr="00F13F77">
        <w:rPr>
          <w:rFonts w:eastAsia="Arial" w:cs="Arial"/>
        </w:rPr>
        <w:t xml:space="preserve">the </w:t>
      </w:r>
      <w:r w:rsidRPr="00F13F77">
        <w:rPr>
          <w:rFonts w:eastAsia="Arial" w:cs="Arial"/>
          <w:i/>
          <w:spacing w:val="-1"/>
        </w:rPr>
        <w:t>Client</w:t>
      </w:r>
      <w:r w:rsidRPr="00F13F77">
        <w:rPr>
          <w:rFonts w:eastAsia="Arial" w:cs="Arial"/>
          <w:spacing w:val="5"/>
        </w:rPr>
        <w:t xml:space="preserve"> m</w:t>
      </w:r>
      <w:r w:rsidRPr="00F13F77">
        <w:rPr>
          <w:rFonts w:eastAsia="Arial" w:cs="Arial"/>
        </w:rPr>
        <w:t>u</w:t>
      </w:r>
      <w:r w:rsidRPr="00F13F77">
        <w:rPr>
          <w:rFonts w:eastAsia="Arial" w:cs="Arial"/>
          <w:spacing w:val="1"/>
        </w:rPr>
        <w:t>s</w:t>
      </w:r>
      <w:r w:rsidRPr="00F13F77">
        <w:rPr>
          <w:rFonts w:eastAsia="Arial" w:cs="Arial"/>
        </w:rPr>
        <w:t>t</w:t>
      </w:r>
      <w:r w:rsidRPr="00F13F77">
        <w:rPr>
          <w:rFonts w:eastAsia="Arial" w:cs="Arial"/>
          <w:spacing w:val="7"/>
        </w:rPr>
        <w:t xml:space="preserve"> </w:t>
      </w:r>
      <w:r w:rsidRPr="00F13F77">
        <w:rPr>
          <w:rFonts w:eastAsia="Arial" w:cs="Arial"/>
        </w:rPr>
        <w:t>not</w:t>
      </w:r>
      <w:r w:rsidRPr="00F13F77">
        <w:rPr>
          <w:rFonts w:eastAsia="Arial" w:cs="Arial"/>
          <w:spacing w:val="8"/>
        </w:rPr>
        <w:t xml:space="preserve"> </w:t>
      </w:r>
      <w:r w:rsidRPr="00F13F77">
        <w:rPr>
          <w:rFonts w:eastAsia="Arial" w:cs="Arial"/>
        </w:rPr>
        <w:t>be</w:t>
      </w:r>
      <w:r w:rsidRPr="00F13F77">
        <w:rPr>
          <w:rFonts w:eastAsia="Arial" w:cs="Arial"/>
          <w:spacing w:val="9"/>
        </w:rPr>
        <w:t xml:space="preserve"> </w:t>
      </w:r>
      <w:r w:rsidRPr="00F13F77">
        <w:rPr>
          <w:rFonts w:eastAsia="Arial" w:cs="Arial"/>
        </w:rPr>
        <w:t>u</w:t>
      </w:r>
      <w:r w:rsidRPr="00F13F77">
        <w:rPr>
          <w:rFonts w:eastAsia="Arial" w:cs="Arial"/>
          <w:spacing w:val="1"/>
        </w:rPr>
        <w:t>s</w:t>
      </w:r>
      <w:r w:rsidRPr="00F13F77">
        <w:rPr>
          <w:rFonts w:eastAsia="Arial" w:cs="Arial"/>
          <w:spacing w:val="2"/>
        </w:rPr>
        <w:t>e</w:t>
      </w:r>
      <w:r w:rsidRPr="00F13F77">
        <w:rPr>
          <w:rFonts w:eastAsia="Arial" w:cs="Arial"/>
        </w:rPr>
        <w:t>d.</w:t>
      </w:r>
      <w:r w:rsidRPr="00F13F77">
        <w:rPr>
          <w:rFonts w:eastAsia="Arial" w:cs="Arial"/>
          <w:spacing w:val="6"/>
        </w:rPr>
        <w:t xml:space="preserve">  </w:t>
      </w:r>
      <w:r w:rsidRPr="00F13F77">
        <w:rPr>
          <w:rFonts w:eastAsia="Arial" w:cs="Arial"/>
          <w:spacing w:val="3"/>
        </w:rPr>
        <w:t>T</w:t>
      </w:r>
      <w:r w:rsidRPr="00F13F77">
        <w:rPr>
          <w:rFonts w:eastAsia="Arial" w:cs="Arial"/>
        </w:rPr>
        <w:t>he</w:t>
      </w:r>
      <w:r w:rsidRPr="00F13F77">
        <w:rPr>
          <w:rFonts w:eastAsia="Arial" w:cs="Arial"/>
          <w:spacing w:val="8"/>
        </w:rPr>
        <w:t xml:space="preserve"> </w:t>
      </w:r>
      <w:r w:rsidRPr="00F13F77">
        <w:rPr>
          <w:rFonts w:eastAsia="Arial" w:cs="Arial"/>
          <w:i/>
        </w:rPr>
        <w:t>Client</w:t>
      </w:r>
      <w:r w:rsidRPr="00F13F77">
        <w:rPr>
          <w:rFonts w:eastAsia="Arial" w:cs="Arial"/>
          <w:spacing w:val="7"/>
        </w:rPr>
        <w:t xml:space="preserve"> </w:t>
      </w:r>
      <w:r w:rsidRPr="00F13F77">
        <w:rPr>
          <w:rFonts w:eastAsia="Arial" w:cs="Arial"/>
          <w:spacing w:val="-2"/>
        </w:rPr>
        <w:t>w</w:t>
      </w:r>
      <w:r w:rsidRPr="00F13F77">
        <w:rPr>
          <w:rFonts w:eastAsia="Arial" w:cs="Arial"/>
          <w:spacing w:val="1"/>
        </w:rPr>
        <w:t>i</w:t>
      </w:r>
      <w:r w:rsidRPr="00F13F77">
        <w:rPr>
          <w:rFonts w:eastAsia="Arial" w:cs="Arial"/>
          <w:spacing w:val="-1"/>
        </w:rPr>
        <w:t>l</w:t>
      </w:r>
      <w:r w:rsidRPr="00F13F77">
        <w:rPr>
          <w:rFonts w:eastAsia="Arial" w:cs="Arial"/>
        </w:rPr>
        <w:t>l</w:t>
      </w:r>
      <w:r w:rsidRPr="00F13F77">
        <w:rPr>
          <w:rFonts w:eastAsia="Arial" w:cs="Arial"/>
          <w:spacing w:val="8"/>
        </w:rPr>
        <w:t xml:space="preserve"> </w:t>
      </w:r>
      <w:r w:rsidRPr="00F13F77">
        <w:rPr>
          <w:rFonts w:eastAsia="Arial" w:cs="Arial"/>
          <w:spacing w:val="5"/>
        </w:rPr>
        <w:t>m</w:t>
      </w:r>
      <w:r w:rsidRPr="00F13F77">
        <w:rPr>
          <w:rFonts w:eastAsia="Arial" w:cs="Arial"/>
        </w:rPr>
        <w:t>a</w:t>
      </w:r>
      <w:r w:rsidRPr="00F13F77">
        <w:rPr>
          <w:rFonts w:eastAsia="Arial" w:cs="Arial"/>
          <w:spacing w:val="4"/>
        </w:rPr>
        <w:t>k</w:t>
      </w:r>
      <w:r w:rsidRPr="00F13F77">
        <w:rPr>
          <w:rFonts w:eastAsia="Arial" w:cs="Arial"/>
        </w:rPr>
        <w:t>e</w:t>
      </w:r>
      <w:r w:rsidRPr="00F13F77">
        <w:rPr>
          <w:rFonts w:eastAsia="Arial" w:cs="Arial"/>
          <w:spacing w:val="4"/>
        </w:rPr>
        <w:t xml:space="preserve"> </w:t>
      </w:r>
      <w:r w:rsidRPr="00F13F77">
        <w:rPr>
          <w:rFonts w:eastAsia="Arial" w:cs="Arial"/>
        </w:rPr>
        <w:t>a</w:t>
      </w:r>
      <w:r w:rsidRPr="00F13F77">
        <w:rPr>
          <w:rFonts w:eastAsia="Arial" w:cs="Arial"/>
          <w:spacing w:val="2"/>
        </w:rPr>
        <w:t>n</w:t>
      </w:r>
      <w:r w:rsidRPr="00F13F77">
        <w:rPr>
          <w:rFonts w:eastAsia="Arial" w:cs="Arial"/>
        </w:rPr>
        <w:t>y</w:t>
      </w:r>
      <w:r w:rsidRPr="00F13F77">
        <w:rPr>
          <w:rFonts w:eastAsia="Arial" w:cs="Arial"/>
          <w:spacing w:val="7"/>
        </w:rPr>
        <w:t xml:space="preserve"> </w:t>
      </w:r>
      <w:r w:rsidRPr="00F13F77">
        <w:rPr>
          <w:rFonts w:eastAsia="Arial" w:cs="Arial"/>
        </w:rPr>
        <w:t>ne</w:t>
      </w:r>
      <w:r w:rsidRPr="00F13F77">
        <w:rPr>
          <w:rFonts w:eastAsia="Arial" w:cs="Arial"/>
          <w:spacing w:val="1"/>
        </w:rPr>
        <w:t>c</w:t>
      </w:r>
      <w:r w:rsidRPr="00F13F77">
        <w:rPr>
          <w:rFonts w:eastAsia="Arial" w:cs="Arial"/>
        </w:rPr>
        <w:t>e</w:t>
      </w:r>
      <w:r w:rsidRPr="00F13F77">
        <w:rPr>
          <w:rFonts w:eastAsia="Arial" w:cs="Arial"/>
          <w:spacing w:val="1"/>
        </w:rPr>
        <w:t>ss</w:t>
      </w:r>
      <w:r w:rsidRPr="00F13F77">
        <w:rPr>
          <w:rFonts w:eastAsia="Arial" w:cs="Arial"/>
        </w:rPr>
        <w:t>a</w:t>
      </w:r>
      <w:r w:rsidRPr="00F13F77">
        <w:rPr>
          <w:rFonts w:eastAsia="Arial" w:cs="Arial"/>
          <w:spacing w:val="3"/>
        </w:rPr>
        <w:t>r</w:t>
      </w:r>
      <w:r w:rsidRPr="00F13F77">
        <w:rPr>
          <w:rFonts w:eastAsia="Arial" w:cs="Arial"/>
        </w:rPr>
        <w:t>y</w:t>
      </w:r>
      <w:r w:rsidRPr="00F13F77">
        <w:rPr>
          <w:rFonts w:eastAsia="Arial" w:cs="Arial"/>
          <w:spacing w:val="-1"/>
        </w:rPr>
        <w:t xml:space="preserve"> </w:t>
      </w:r>
      <w:r w:rsidRPr="00F13F77">
        <w:rPr>
          <w:rFonts w:eastAsia="Arial" w:cs="Arial"/>
          <w:spacing w:val="1"/>
        </w:rPr>
        <w:t>c</w:t>
      </w:r>
      <w:r w:rsidRPr="00F13F77">
        <w:rPr>
          <w:rFonts w:eastAsia="Arial" w:cs="Arial"/>
        </w:rPr>
        <w:t>o</w:t>
      </w:r>
      <w:r w:rsidRPr="00F13F77">
        <w:rPr>
          <w:rFonts w:eastAsia="Arial" w:cs="Arial"/>
          <w:spacing w:val="1"/>
        </w:rPr>
        <w:t>rr</w:t>
      </w:r>
      <w:r w:rsidRPr="00F13F77">
        <w:rPr>
          <w:rFonts w:eastAsia="Arial" w:cs="Arial"/>
        </w:rPr>
        <w:t>e</w:t>
      </w:r>
      <w:r w:rsidRPr="00F13F77">
        <w:rPr>
          <w:rFonts w:eastAsia="Arial" w:cs="Arial"/>
          <w:spacing w:val="1"/>
        </w:rPr>
        <w:t>c</w:t>
      </w:r>
      <w:r w:rsidRPr="00F13F77">
        <w:rPr>
          <w:rFonts w:eastAsia="Arial" w:cs="Arial"/>
        </w:rPr>
        <w:t>t</w:t>
      </w:r>
      <w:r w:rsidRPr="00F13F77">
        <w:rPr>
          <w:rFonts w:eastAsia="Arial" w:cs="Arial"/>
          <w:spacing w:val="1"/>
        </w:rPr>
        <w:t>i</w:t>
      </w:r>
      <w:r w:rsidRPr="00F13F77">
        <w:rPr>
          <w:rFonts w:eastAsia="Arial" w:cs="Arial"/>
        </w:rPr>
        <w:t>ons</w:t>
      </w:r>
      <w:r w:rsidRPr="00F13F77">
        <w:rPr>
          <w:rFonts w:eastAsia="Arial" w:cs="Arial"/>
          <w:spacing w:val="3"/>
        </w:rPr>
        <w:t xml:space="preserve"> </w:t>
      </w:r>
      <w:r w:rsidRPr="00F13F77">
        <w:rPr>
          <w:rFonts w:eastAsia="Arial" w:cs="Arial"/>
        </w:rPr>
        <w:t>to</w:t>
      </w:r>
      <w:r w:rsidRPr="00F13F77">
        <w:rPr>
          <w:rFonts w:eastAsia="Arial" w:cs="Arial"/>
          <w:spacing w:val="9"/>
        </w:rPr>
        <w:t xml:space="preserve"> </w:t>
      </w:r>
      <w:r w:rsidRPr="00F13F77">
        <w:rPr>
          <w:rFonts w:eastAsia="Arial" w:cs="Arial"/>
        </w:rPr>
        <w:t>a</w:t>
      </w:r>
      <w:r w:rsidRPr="00F13F77">
        <w:rPr>
          <w:rFonts w:eastAsia="Arial" w:cs="Arial"/>
          <w:spacing w:val="1"/>
        </w:rPr>
        <w:t>r</w:t>
      </w:r>
      <w:r w:rsidRPr="00F13F77">
        <w:rPr>
          <w:rFonts w:eastAsia="Arial" w:cs="Arial"/>
          <w:spacing w:val="-1"/>
        </w:rPr>
        <w:t>i</w:t>
      </w:r>
      <w:r w:rsidRPr="00F13F77">
        <w:rPr>
          <w:rFonts w:eastAsia="Arial" w:cs="Arial"/>
          <w:spacing w:val="2"/>
        </w:rPr>
        <w:t>t</w:t>
      </w:r>
      <w:r w:rsidRPr="00F13F77">
        <w:rPr>
          <w:rFonts w:eastAsia="Arial" w:cs="Arial"/>
        </w:rPr>
        <w:t>h</w:t>
      </w:r>
      <w:r w:rsidRPr="00F13F77">
        <w:rPr>
          <w:rFonts w:eastAsia="Arial" w:cs="Arial"/>
          <w:spacing w:val="5"/>
        </w:rPr>
        <w:t>m</w:t>
      </w:r>
      <w:r w:rsidRPr="00F13F77">
        <w:rPr>
          <w:rFonts w:eastAsia="Arial" w:cs="Arial"/>
        </w:rPr>
        <w:t>et</w:t>
      </w:r>
      <w:r w:rsidRPr="00F13F77">
        <w:rPr>
          <w:rFonts w:eastAsia="Arial" w:cs="Arial"/>
          <w:spacing w:val="-1"/>
        </w:rPr>
        <w:t>i</w:t>
      </w:r>
      <w:r w:rsidRPr="00F13F77">
        <w:rPr>
          <w:rFonts w:eastAsia="Arial" w:cs="Arial"/>
        </w:rPr>
        <w:t>c e</w:t>
      </w:r>
      <w:r w:rsidRPr="00F13F77">
        <w:rPr>
          <w:rFonts w:eastAsia="Arial" w:cs="Arial"/>
          <w:spacing w:val="1"/>
        </w:rPr>
        <w:t>rr</w:t>
      </w:r>
      <w:r w:rsidRPr="00F13F77">
        <w:rPr>
          <w:rFonts w:eastAsia="Arial" w:cs="Arial"/>
        </w:rPr>
        <w:t>o</w:t>
      </w:r>
      <w:r w:rsidRPr="00F13F77">
        <w:rPr>
          <w:rFonts w:eastAsia="Arial" w:cs="Arial"/>
          <w:spacing w:val="1"/>
        </w:rPr>
        <w:t>r</w:t>
      </w:r>
      <w:r w:rsidRPr="00F13F77">
        <w:rPr>
          <w:rFonts w:eastAsia="Arial" w:cs="Arial"/>
        </w:rPr>
        <w:t>s</w:t>
      </w:r>
      <w:r w:rsidRPr="00F13F77">
        <w:rPr>
          <w:rFonts w:eastAsia="Arial" w:cs="Arial"/>
          <w:spacing w:val="-2"/>
        </w:rPr>
        <w:t xml:space="preserve"> </w:t>
      </w:r>
      <w:r w:rsidRPr="00F13F77">
        <w:rPr>
          <w:rFonts w:eastAsia="Arial" w:cs="Arial"/>
          <w:spacing w:val="2"/>
        </w:rPr>
        <w:t>f</w:t>
      </w:r>
      <w:r w:rsidRPr="00F13F77">
        <w:rPr>
          <w:rFonts w:eastAsia="Arial" w:cs="Arial"/>
        </w:rPr>
        <w:t>ound</w:t>
      </w:r>
      <w:r w:rsidRPr="00F13F77">
        <w:rPr>
          <w:rFonts w:eastAsia="Arial" w:cs="Arial"/>
          <w:spacing w:val="-3"/>
        </w:rPr>
        <w:t xml:space="preserve"> </w:t>
      </w:r>
      <w:r w:rsidRPr="00F13F77">
        <w:rPr>
          <w:rFonts w:eastAsia="Arial" w:cs="Arial"/>
        </w:rPr>
        <w:t>to be p</w:t>
      </w:r>
      <w:r w:rsidRPr="00F13F77">
        <w:rPr>
          <w:rFonts w:eastAsia="Arial" w:cs="Arial"/>
          <w:spacing w:val="1"/>
        </w:rPr>
        <w:t>r</w:t>
      </w:r>
      <w:r w:rsidRPr="00F13F77">
        <w:rPr>
          <w:rFonts w:eastAsia="Arial" w:cs="Arial"/>
        </w:rPr>
        <w:t>e</w:t>
      </w:r>
      <w:r w:rsidRPr="00F13F77">
        <w:rPr>
          <w:rFonts w:eastAsia="Arial" w:cs="Arial"/>
          <w:spacing w:val="1"/>
        </w:rPr>
        <w:t>s</w:t>
      </w:r>
      <w:r w:rsidRPr="00F13F77">
        <w:rPr>
          <w:rFonts w:eastAsia="Arial" w:cs="Arial"/>
        </w:rPr>
        <w:t>ent</w:t>
      </w:r>
      <w:r w:rsidRPr="00F13F77">
        <w:rPr>
          <w:rFonts w:eastAsia="Arial" w:cs="Arial"/>
          <w:spacing w:val="-3"/>
        </w:rPr>
        <w:t xml:space="preserve"> </w:t>
      </w:r>
      <w:r w:rsidRPr="00F13F77">
        <w:rPr>
          <w:rFonts w:eastAsia="Arial" w:cs="Arial"/>
          <w:spacing w:val="1"/>
        </w:rPr>
        <w:t>i</w:t>
      </w:r>
      <w:r w:rsidRPr="00F13F77">
        <w:rPr>
          <w:rFonts w:eastAsia="Arial" w:cs="Arial"/>
        </w:rPr>
        <w:t>n the</w:t>
      </w:r>
      <w:r w:rsidRPr="00F13F77">
        <w:rPr>
          <w:rFonts w:eastAsia="Arial" w:cs="Arial"/>
          <w:spacing w:val="-1"/>
        </w:rPr>
        <w:t xml:space="preserve"> </w:t>
      </w:r>
      <w:r w:rsidRPr="00F13F77">
        <w:rPr>
          <w:rFonts w:eastAsia="Arial" w:cs="Arial"/>
        </w:rPr>
        <w:t>t</w:t>
      </w:r>
      <w:r w:rsidRPr="00F13F77">
        <w:rPr>
          <w:rFonts w:eastAsia="Arial" w:cs="Arial"/>
          <w:spacing w:val="2"/>
        </w:rPr>
        <w:t>e</w:t>
      </w:r>
      <w:r w:rsidRPr="00F13F77">
        <w:rPr>
          <w:rFonts w:eastAsia="Arial" w:cs="Arial"/>
        </w:rPr>
        <w:t>nder.</w:t>
      </w:r>
    </w:p>
    <w:p w14:paraId="6941929A" w14:textId="77777777" w:rsidR="00A6022A" w:rsidRPr="00F13F77" w:rsidRDefault="00A6022A" w:rsidP="00924F01">
      <w:pPr>
        <w:pStyle w:val="Heading2"/>
      </w:pPr>
      <w:bookmarkStart w:id="20" w:name="_Toc232005170"/>
      <w:r w:rsidRPr="00F13F77">
        <w:t>Tender Programme</w:t>
      </w:r>
      <w:bookmarkEnd w:id="20"/>
    </w:p>
    <w:p w14:paraId="13A21802" w14:textId="77777777" w:rsidR="00A6022A" w:rsidRPr="00F13F77" w:rsidRDefault="00A6022A" w:rsidP="00A6022A">
      <w:pPr>
        <w:rPr>
          <w:rFonts w:eastAsia="Arial" w:cs="Arial"/>
          <w:lang w:eastAsia="en-US"/>
        </w:rPr>
      </w:pPr>
      <w:r w:rsidRPr="00F13F77">
        <w:rPr>
          <w:rFonts w:eastAsia="Arial" w:cs="Arial"/>
          <w:lang w:eastAsia="en-US"/>
        </w:rPr>
        <w:t xml:space="preserve">Tenderers are to submit a programme with the tender return.  </w:t>
      </w:r>
      <w:r w:rsidRPr="00F13F77">
        <w:rPr>
          <w:rFonts w:cs="Arial"/>
          <w:szCs w:val="22"/>
        </w:rPr>
        <w:t>The programme will show the order in which the Consultant proposes to complete the various stages of the contract and be in a format and contain information that is compliant with the contract to be used.  This information is for Tender purposes only and will not form part of the Contract.</w:t>
      </w:r>
    </w:p>
    <w:p w14:paraId="4C7FBF8B" w14:textId="77777777" w:rsidR="00A6022A" w:rsidRPr="00F13F77" w:rsidRDefault="00A6022A" w:rsidP="00924F01">
      <w:pPr>
        <w:pStyle w:val="Heading2"/>
      </w:pPr>
      <w:bookmarkStart w:id="21" w:name="_Toc408394100"/>
      <w:bookmarkStart w:id="22" w:name="_Toc232005171"/>
      <w:r w:rsidRPr="00F13F77">
        <w:t>No Alteration</w:t>
      </w:r>
      <w:bookmarkEnd w:id="21"/>
      <w:bookmarkEnd w:id="22"/>
    </w:p>
    <w:p w14:paraId="5BE427E3" w14:textId="77777777" w:rsidR="00A6022A" w:rsidRPr="00F13F77" w:rsidRDefault="00A6022A" w:rsidP="00A6022A">
      <w:pPr>
        <w:rPr>
          <w:rFonts w:cs="Arial"/>
          <w:spacing w:val="-3"/>
          <w:szCs w:val="22"/>
        </w:rPr>
      </w:pPr>
      <w:r w:rsidRPr="00F13F77">
        <w:rPr>
          <w:rFonts w:cs="Arial"/>
          <w:spacing w:val="-3"/>
          <w:szCs w:val="22"/>
        </w:rPr>
        <w:t>No unauthorised alteration or addition is to be made to the Tender / Contract Documents.</w:t>
      </w:r>
    </w:p>
    <w:p w14:paraId="5ADB1AFC" w14:textId="77777777" w:rsidR="00A6022A" w:rsidRPr="00F13F77" w:rsidRDefault="00A6022A" w:rsidP="00924F01">
      <w:pPr>
        <w:pStyle w:val="Heading2"/>
      </w:pPr>
      <w:bookmarkStart w:id="23" w:name="_Toc408394103"/>
      <w:bookmarkStart w:id="24" w:name="_Toc232005172"/>
      <w:r w:rsidRPr="00F13F77">
        <w:lastRenderedPageBreak/>
        <w:t>Completion and Submission of Documents</w:t>
      </w:r>
      <w:bookmarkEnd w:id="23"/>
      <w:bookmarkEnd w:id="24"/>
    </w:p>
    <w:p w14:paraId="22A7287D" w14:textId="77777777" w:rsidR="00A6022A" w:rsidRPr="00F13F77" w:rsidRDefault="00A6022A" w:rsidP="00A6022A">
      <w:pPr>
        <w:rPr>
          <w:rFonts w:cs="Arial"/>
        </w:rPr>
      </w:pPr>
      <w:r w:rsidRPr="00F13F77">
        <w:rPr>
          <w:rFonts w:cs="Arial"/>
        </w:rPr>
        <w:t xml:space="preserve">The completed tender submission, together with any requested supporting information/ documentation must be submitted and received, electronically, </w:t>
      </w:r>
      <w:r w:rsidRPr="00F13F77">
        <w:rPr>
          <w:rFonts w:cs="Arial"/>
          <w:b/>
        </w:rPr>
        <w:t>through the sell2wales post-box facilit</w:t>
      </w:r>
      <w:r w:rsidRPr="00A54840">
        <w:rPr>
          <w:rFonts w:cs="Arial"/>
          <w:b/>
          <w:bCs/>
        </w:rPr>
        <w:t xml:space="preserve">y </w:t>
      </w:r>
      <w:r w:rsidRPr="00F13F77">
        <w:rPr>
          <w:rFonts w:cs="Arial"/>
        </w:rPr>
        <w:t>by no later than:</w:t>
      </w:r>
    </w:p>
    <w:p w14:paraId="01C90F51" w14:textId="0A3B7B40" w:rsidR="00A6022A" w:rsidRPr="00F13F77" w:rsidRDefault="00A6022A" w:rsidP="00A6022A">
      <w:pPr>
        <w:jc w:val="center"/>
        <w:rPr>
          <w:rFonts w:cs="Arial"/>
          <w:b/>
          <w:sz w:val="24"/>
        </w:rPr>
      </w:pPr>
      <w:r w:rsidRPr="00F13F77">
        <w:rPr>
          <w:rFonts w:cs="Arial"/>
          <w:b/>
          <w:sz w:val="24"/>
        </w:rPr>
        <w:t>16:00hrs T</w:t>
      </w:r>
      <w:r w:rsidR="00782A40">
        <w:rPr>
          <w:rFonts w:cs="Arial"/>
          <w:b/>
          <w:sz w:val="24"/>
        </w:rPr>
        <w:t>ues</w:t>
      </w:r>
      <w:r w:rsidRPr="00F13F77">
        <w:rPr>
          <w:rFonts w:cs="Arial"/>
          <w:b/>
          <w:sz w:val="24"/>
        </w:rPr>
        <w:t xml:space="preserve">day </w:t>
      </w:r>
      <w:r w:rsidR="00782A40">
        <w:rPr>
          <w:rFonts w:cs="Arial"/>
          <w:b/>
          <w:sz w:val="24"/>
        </w:rPr>
        <w:t>7</w:t>
      </w:r>
      <w:r w:rsidR="00BA58C6" w:rsidRPr="00BA58C6">
        <w:rPr>
          <w:rFonts w:cs="Arial"/>
          <w:b/>
          <w:sz w:val="24"/>
          <w:vertAlign w:val="superscript"/>
        </w:rPr>
        <w:t>th</w:t>
      </w:r>
      <w:r w:rsidR="00BA58C6">
        <w:rPr>
          <w:rFonts w:cs="Arial"/>
          <w:b/>
          <w:sz w:val="24"/>
        </w:rPr>
        <w:t xml:space="preserve"> </w:t>
      </w:r>
      <w:r w:rsidR="00560CFD" w:rsidRPr="00BA58C6">
        <w:rPr>
          <w:rFonts w:cs="Arial"/>
          <w:b/>
          <w:sz w:val="24"/>
        </w:rPr>
        <w:t>July</w:t>
      </w:r>
      <w:r w:rsidRPr="00BA58C6">
        <w:rPr>
          <w:rFonts w:cs="Arial"/>
          <w:b/>
          <w:sz w:val="24"/>
        </w:rPr>
        <w:t xml:space="preserve"> 2026</w:t>
      </w:r>
    </w:p>
    <w:p w14:paraId="195D49FB" w14:textId="77777777" w:rsidR="00A6022A" w:rsidRPr="00F13F77" w:rsidRDefault="00A6022A" w:rsidP="00A6022A">
      <w:pPr>
        <w:rPr>
          <w:rFonts w:cs="Arial"/>
          <w:b/>
          <w:sz w:val="24"/>
        </w:rPr>
      </w:pPr>
    </w:p>
    <w:p w14:paraId="2AEBD477" w14:textId="77777777" w:rsidR="00A6022A" w:rsidRPr="00F13F77" w:rsidRDefault="00A6022A" w:rsidP="00A6022A">
      <w:pPr>
        <w:rPr>
          <w:rFonts w:cs="Arial"/>
        </w:rPr>
      </w:pPr>
      <w:r w:rsidRPr="00F13F77">
        <w:rPr>
          <w:rFonts w:cs="Arial"/>
        </w:rPr>
        <w:t>In order for your Tender to be considered, please can you ensure that you:</w:t>
      </w:r>
    </w:p>
    <w:p w14:paraId="34429F24" w14:textId="77777777" w:rsidR="00A6022A" w:rsidRPr="00F13F77" w:rsidRDefault="00A6022A" w:rsidP="00A6022A">
      <w:pPr>
        <w:rPr>
          <w:rFonts w:cs="Arial"/>
          <w:b/>
        </w:rPr>
      </w:pPr>
    </w:p>
    <w:p w14:paraId="7ADFED9C" w14:textId="77777777" w:rsidR="00A6022A" w:rsidRPr="00F13F77" w:rsidRDefault="00A6022A" w:rsidP="00A6022A">
      <w:pPr>
        <w:pStyle w:val="ListParagraph"/>
        <w:widowControl w:val="0"/>
        <w:numPr>
          <w:ilvl w:val="0"/>
          <w:numId w:val="5"/>
        </w:numPr>
        <w:spacing w:after="0" w:line="240" w:lineRule="auto"/>
        <w:rPr>
          <w:rFonts w:ascii="Arial" w:hAnsi="Arial" w:cs="Arial"/>
          <w:b/>
        </w:rPr>
      </w:pPr>
      <w:r w:rsidRPr="00F13F77">
        <w:rPr>
          <w:rFonts w:ascii="Arial" w:hAnsi="Arial" w:cs="Arial"/>
        </w:rPr>
        <w:t>Complete and sign all the relevant parts of the Tender Documents;</w:t>
      </w:r>
    </w:p>
    <w:p w14:paraId="7BAB6916" w14:textId="77777777" w:rsidR="00A6022A" w:rsidRPr="00F13F77" w:rsidRDefault="00A6022A" w:rsidP="00A6022A">
      <w:pPr>
        <w:pStyle w:val="ListParagraph"/>
        <w:widowControl w:val="0"/>
        <w:numPr>
          <w:ilvl w:val="0"/>
          <w:numId w:val="5"/>
        </w:numPr>
        <w:spacing w:after="0" w:line="240" w:lineRule="auto"/>
        <w:rPr>
          <w:rFonts w:ascii="Arial" w:hAnsi="Arial" w:cs="Arial"/>
        </w:rPr>
      </w:pPr>
      <w:r w:rsidRPr="00F13F77">
        <w:rPr>
          <w:rFonts w:ascii="Arial" w:hAnsi="Arial" w:cs="Arial"/>
        </w:rPr>
        <w:t>Return the documents by the due time and date;</w:t>
      </w:r>
    </w:p>
    <w:p w14:paraId="79EB7516" w14:textId="77777777" w:rsidR="00A6022A" w:rsidRPr="00F13F77" w:rsidRDefault="00A6022A" w:rsidP="00A6022A">
      <w:pPr>
        <w:pStyle w:val="ListParagraph"/>
        <w:widowControl w:val="0"/>
        <w:numPr>
          <w:ilvl w:val="0"/>
          <w:numId w:val="5"/>
        </w:numPr>
        <w:spacing w:after="0" w:line="240" w:lineRule="auto"/>
        <w:rPr>
          <w:rFonts w:ascii="Arial" w:hAnsi="Arial" w:cs="Arial"/>
        </w:rPr>
      </w:pPr>
      <w:r w:rsidRPr="00F13F77">
        <w:rPr>
          <w:rFonts w:ascii="Arial" w:hAnsi="Arial" w:cs="Arial"/>
        </w:rPr>
        <w:t>Complete, sign and date all the documents, forms and required information in Volume 2, Contract Data.</w:t>
      </w:r>
    </w:p>
    <w:p w14:paraId="58F7D62F" w14:textId="77777777" w:rsidR="00A6022A" w:rsidRPr="00F13F77" w:rsidRDefault="00A6022A" w:rsidP="00A6022A">
      <w:pPr>
        <w:rPr>
          <w:rFonts w:cs="Arial"/>
          <w:b/>
          <w:color w:val="000000" w:themeColor="text1"/>
        </w:rPr>
      </w:pPr>
    </w:p>
    <w:p w14:paraId="36E0B965" w14:textId="77777777" w:rsidR="00A6022A" w:rsidRPr="00F13F77" w:rsidRDefault="00A6022A" w:rsidP="00A6022A">
      <w:pPr>
        <w:jc w:val="left"/>
        <w:rPr>
          <w:rStyle w:val="Hyperlink"/>
          <w:rFonts w:cs="Arial"/>
          <w:lang w:eastAsia="en-GB"/>
        </w:rPr>
      </w:pPr>
      <w:r w:rsidRPr="00F13F77">
        <w:rPr>
          <w:rFonts w:cs="Arial"/>
        </w:rPr>
        <w:t xml:space="preserve">The </w:t>
      </w:r>
      <w:r w:rsidRPr="00F13F77">
        <w:rPr>
          <w:rFonts w:cs="Arial"/>
          <w:i/>
        </w:rPr>
        <w:t>Client</w:t>
      </w:r>
      <w:r w:rsidRPr="00F13F77">
        <w:rPr>
          <w:rFonts w:cs="Arial"/>
        </w:rPr>
        <w:t xml:space="preserve"> will only accept electronic tender submissions via the </w:t>
      </w:r>
      <w:hyperlink r:id="rId19" w:history="1">
        <w:r w:rsidRPr="00F13F77">
          <w:rPr>
            <w:rStyle w:val="Hyperlink"/>
            <w:rFonts w:cs="Arial"/>
            <w:lang w:eastAsia="en-GB"/>
          </w:rPr>
          <w:t>www.sell2wales.gov.wales</w:t>
        </w:r>
      </w:hyperlink>
      <w:r w:rsidRPr="00F13F77">
        <w:rPr>
          <w:rFonts w:cs="Arial"/>
        </w:rPr>
        <w:t xml:space="preserve"> post-box facility.  A user guide is available at: </w:t>
      </w:r>
      <w:hyperlink r:id="rId20" w:history="1">
        <w:r w:rsidRPr="00F13F77">
          <w:rPr>
            <w:rStyle w:val="Hyperlink"/>
            <w:rFonts w:cs="Arial"/>
            <w:lang w:eastAsia="en-GB"/>
          </w:rPr>
          <w:t>http://www.sell2wales.gov.wales/sitehelp/help_guides.aspx</w:t>
        </w:r>
      </w:hyperlink>
    </w:p>
    <w:p w14:paraId="663515E1" w14:textId="77777777" w:rsidR="00A6022A" w:rsidRPr="00F13F77" w:rsidRDefault="00A6022A" w:rsidP="00A6022A">
      <w:pPr>
        <w:rPr>
          <w:rFonts w:cs="Arial"/>
        </w:rPr>
      </w:pPr>
    </w:p>
    <w:p w14:paraId="1D954FCD" w14:textId="77777777" w:rsidR="00A6022A" w:rsidRPr="00F13F77" w:rsidRDefault="00A6022A" w:rsidP="00A6022A">
      <w:pPr>
        <w:rPr>
          <w:rFonts w:cs="Arial"/>
          <w:lang w:eastAsia="en-GB"/>
        </w:rPr>
      </w:pPr>
      <w:r w:rsidRPr="00F13F77">
        <w:rPr>
          <w:rFonts w:cs="Arial"/>
          <w:lang w:eastAsia="en-GB"/>
        </w:rPr>
        <w:t>Tenderers are advised to allow adequate time for uploading documents and to dispatch the electronic response well in advance of the closing time to avoid any last minute problems.</w:t>
      </w:r>
    </w:p>
    <w:p w14:paraId="04233701" w14:textId="77777777" w:rsidR="00A6022A" w:rsidRPr="00F13F77" w:rsidRDefault="00A6022A" w:rsidP="00A6022A">
      <w:pPr>
        <w:rPr>
          <w:rFonts w:cs="Arial"/>
          <w:b/>
          <w:bCs/>
        </w:rPr>
      </w:pPr>
    </w:p>
    <w:p w14:paraId="5601D86F" w14:textId="77777777" w:rsidR="00A6022A" w:rsidRPr="00F13F77" w:rsidRDefault="00A6022A" w:rsidP="00A6022A">
      <w:pPr>
        <w:rPr>
          <w:rFonts w:cs="Arial"/>
          <w:color w:val="000000" w:themeColor="text1"/>
          <w:lang w:eastAsia="en-GB"/>
        </w:rPr>
      </w:pPr>
      <w:r w:rsidRPr="00F13F77">
        <w:rPr>
          <w:rFonts w:cs="Arial"/>
          <w:lang w:eastAsia="en-GB"/>
        </w:rPr>
        <w:t xml:space="preserve">Tenderers are advised to familiarise themselves with the document size restrictions for uploading to the post-box.  </w:t>
      </w:r>
      <w:r w:rsidRPr="00F13F77">
        <w:rPr>
          <w:rFonts w:cs="Arial"/>
          <w:color w:val="000000" w:themeColor="text1"/>
          <w:lang w:eastAsia="en-GB"/>
        </w:rPr>
        <w:t>It is however possible and allowable to create multiple submissions within the post-box area to facilitate a large sized submission.</w:t>
      </w:r>
    </w:p>
    <w:p w14:paraId="1FD90792" w14:textId="77777777" w:rsidR="00A6022A" w:rsidRPr="00F13F77" w:rsidRDefault="00A6022A" w:rsidP="00924F01">
      <w:pPr>
        <w:pStyle w:val="Heading2"/>
      </w:pPr>
      <w:bookmarkStart w:id="25" w:name="_Toc408394104"/>
      <w:bookmarkStart w:id="26" w:name="_Toc232005173"/>
      <w:r w:rsidRPr="00F13F77">
        <w:t>Return of Tenders</w:t>
      </w:r>
      <w:bookmarkEnd w:id="25"/>
      <w:bookmarkEnd w:id="26"/>
    </w:p>
    <w:p w14:paraId="64043F6F" w14:textId="2AABC41F" w:rsidR="00A6022A" w:rsidRPr="00F13F77" w:rsidRDefault="00A6022A" w:rsidP="00A6022A">
      <w:pPr>
        <w:rPr>
          <w:rFonts w:cs="Arial"/>
          <w:lang w:val="en-US"/>
        </w:rPr>
      </w:pPr>
      <w:r w:rsidRPr="00F13F77">
        <w:rPr>
          <w:rFonts w:cs="Arial"/>
          <w:lang w:val="en-US"/>
        </w:rPr>
        <w:t>Any tender submitted and</w:t>
      </w:r>
      <w:r w:rsidR="00DB4122">
        <w:rPr>
          <w:rFonts w:cs="Arial"/>
          <w:lang w:val="en-US"/>
        </w:rPr>
        <w:t>/</w:t>
      </w:r>
      <w:r w:rsidRPr="00F13F77">
        <w:rPr>
          <w:rFonts w:cs="Arial"/>
          <w:lang w:val="en-US"/>
        </w:rPr>
        <w:t xml:space="preserve">or received after the time specified above will not be considered and the </w:t>
      </w:r>
      <w:r w:rsidRPr="00F13F77">
        <w:rPr>
          <w:rFonts w:cs="Arial"/>
          <w:i/>
          <w:lang w:val="en-US"/>
        </w:rPr>
        <w:t>Consultant</w:t>
      </w:r>
      <w:r w:rsidRPr="00F13F77">
        <w:rPr>
          <w:rFonts w:cs="Arial"/>
          <w:lang w:val="en-US"/>
        </w:rPr>
        <w:t xml:space="preserve"> will be advised of this.</w:t>
      </w:r>
    </w:p>
    <w:p w14:paraId="12026589" w14:textId="77777777" w:rsidR="00A6022A" w:rsidRPr="00F13F77" w:rsidRDefault="00A6022A" w:rsidP="00A6022A">
      <w:pPr>
        <w:rPr>
          <w:rFonts w:cs="Arial"/>
          <w:lang w:val="en-US"/>
        </w:rPr>
      </w:pPr>
    </w:p>
    <w:p w14:paraId="00FDF4F1" w14:textId="77777777" w:rsidR="00A6022A" w:rsidRPr="00F13F77" w:rsidRDefault="00A6022A" w:rsidP="00A6022A">
      <w:pPr>
        <w:rPr>
          <w:rFonts w:cs="Arial"/>
          <w:b/>
          <w:lang w:val="en-US"/>
        </w:rPr>
      </w:pPr>
      <w:r w:rsidRPr="00F13F77">
        <w:rPr>
          <w:rFonts w:cs="Arial"/>
          <w:b/>
          <w:lang w:val="en-US"/>
        </w:rPr>
        <w:t>Paper submissions will not be accepted.</w:t>
      </w:r>
    </w:p>
    <w:p w14:paraId="29AA6F8F" w14:textId="77777777" w:rsidR="00A6022A" w:rsidRPr="00F13F77" w:rsidRDefault="00A6022A" w:rsidP="00A6022A">
      <w:pPr>
        <w:rPr>
          <w:rFonts w:cs="Arial"/>
          <w:lang w:val="en-US"/>
        </w:rPr>
      </w:pPr>
    </w:p>
    <w:p w14:paraId="0A8688A9" w14:textId="072B61E8" w:rsidR="00A6022A" w:rsidRPr="00F13F77" w:rsidRDefault="00A6022A" w:rsidP="00A6022A">
      <w:pPr>
        <w:ind w:left="426" w:hanging="426"/>
        <w:rPr>
          <w:rFonts w:cs="Arial"/>
          <w:szCs w:val="22"/>
        </w:rPr>
      </w:pPr>
      <w:r w:rsidRPr="00BA58C6">
        <w:rPr>
          <w:rFonts w:cs="Arial"/>
          <w:szCs w:val="22"/>
        </w:rPr>
        <w:t>The tender</w:t>
      </w:r>
      <w:r w:rsidR="00A35CDD" w:rsidRPr="00BA58C6">
        <w:rPr>
          <w:rFonts w:cs="Arial"/>
          <w:szCs w:val="22"/>
        </w:rPr>
        <w:t xml:space="preserve"> sum</w:t>
      </w:r>
      <w:r w:rsidRPr="00BA58C6">
        <w:rPr>
          <w:rFonts w:cs="Arial"/>
          <w:szCs w:val="22"/>
        </w:rPr>
        <w:t xml:space="preserve"> (</w:t>
      </w:r>
      <w:r w:rsidR="00DB4122" w:rsidRPr="00BA58C6">
        <w:rPr>
          <w:rFonts w:cs="Arial"/>
          <w:szCs w:val="22"/>
        </w:rPr>
        <w:t xml:space="preserve">shown both </w:t>
      </w:r>
      <w:r w:rsidRPr="00BA58C6">
        <w:rPr>
          <w:rFonts w:cs="Arial"/>
          <w:szCs w:val="22"/>
        </w:rPr>
        <w:t>exclusive</w:t>
      </w:r>
      <w:r w:rsidR="00DB4122" w:rsidRPr="00BA58C6">
        <w:rPr>
          <w:rFonts w:cs="Arial"/>
          <w:szCs w:val="22"/>
        </w:rPr>
        <w:t xml:space="preserve"> &amp; inclusive</w:t>
      </w:r>
      <w:r w:rsidRPr="00BA58C6">
        <w:rPr>
          <w:rFonts w:cs="Arial"/>
          <w:szCs w:val="22"/>
        </w:rPr>
        <w:t xml:space="preserve"> of VAT), must be based on the Price List.</w:t>
      </w:r>
    </w:p>
    <w:p w14:paraId="663573DA" w14:textId="77777777" w:rsidR="00A6022A" w:rsidRPr="00F13F77" w:rsidRDefault="00A6022A" w:rsidP="00924F01">
      <w:pPr>
        <w:pStyle w:val="Heading2"/>
      </w:pPr>
      <w:bookmarkStart w:id="27" w:name="_Toc408394105"/>
      <w:bookmarkStart w:id="28" w:name="_Toc232005174"/>
      <w:r w:rsidRPr="00F13F77">
        <w:t>Assessment of Tenders</w:t>
      </w:r>
      <w:bookmarkEnd w:id="27"/>
      <w:bookmarkEnd w:id="28"/>
    </w:p>
    <w:p w14:paraId="2BAA5A16" w14:textId="77777777" w:rsidR="00A6022A" w:rsidRPr="00F13F77" w:rsidRDefault="00A6022A" w:rsidP="00A6022A">
      <w:pPr>
        <w:rPr>
          <w:rFonts w:cs="Arial"/>
        </w:rPr>
      </w:pPr>
      <w:bookmarkStart w:id="29" w:name="_Toc408394106"/>
      <w:r w:rsidRPr="00F13F77">
        <w:rPr>
          <w:rFonts w:cs="Arial"/>
        </w:rPr>
        <w:t xml:space="preserve">The evaluation will be carried out by an evaluation panel who have the appropriate technical knowledge to evaluate responses as determined at the absolute discretion of the Client. Responses will be evaluated using a consensus scoring approach in accordance with the Selection Criteria outlined in Section 2 of the ITT. </w:t>
      </w:r>
    </w:p>
    <w:p w14:paraId="414EBEBB" w14:textId="1022BAC9" w:rsidR="00A6022A" w:rsidRPr="00F13F77" w:rsidRDefault="00A6022A" w:rsidP="00A6022A">
      <w:pPr>
        <w:numPr>
          <w:ilvl w:val="1"/>
          <w:numId w:val="2"/>
        </w:numPr>
        <w:spacing w:before="60" w:after="60"/>
        <w:ind w:left="709" w:hanging="283"/>
        <w:rPr>
          <w:rFonts w:cs="Arial"/>
          <w:szCs w:val="22"/>
        </w:rPr>
      </w:pPr>
      <w:r w:rsidRPr="00F13F77">
        <w:rPr>
          <w:rFonts w:cs="Arial"/>
          <w:szCs w:val="22"/>
        </w:rPr>
        <w:t xml:space="preserve">The selection of the </w:t>
      </w:r>
      <w:r w:rsidRPr="00F13F77">
        <w:rPr>
          <w:rFonts w:cs="Arial"/>
          <w:i/>
          <w:szCs w:val="22"/>
        </w:rPr>
        <w:t>Project Director and Project Manager</w:t>
      </w:r>
      <w:r w:rsidRPr="00F13F77">
        <w:rPr>
          <w:rFonts w:cs="Arial"/>
          <w:szCs w:val="22"/>
        </w:rPr>
        <w:t xml:space="preserve"> will be on the basis of </w:t>
      </w:r>
      <w:r w:rsidR="0097714F">
        <w:rPr>
          <w:rFonts w:cs="Arial"/>
          <w:b/>
          <w:szCs w:val="22"/>
        </w:rPr>
        <w:t>5</w:t>
      </w:r>
      <w:r w:rsidRPr="00F13F77">
        <w:rPr>
          <w:rFonts w:cs="Arial"/>
          <w:b/>
          <w:szCs w:val="22"/>
        </w:rPr>
        <w:t>0% Quality Assessment</w:t>
      </w:r>
      <w:r w:rsidR="0097714F">
        <w:rPr>
          <w:rFonts w:cs="Arial"/>
          <w:b/>
          <w:szCs w:val="22"/>
        </w:rPr>
        <w:t>,</w:t>
      </w:r>
      <w:r w:rsidRPr="00F13F77">
        <w:rPr>
          <w:rFonts w:cs="Arial"/>
          <w:szCs w:val="22"/>
        </w:rPr>
        <w:t xml:space="preserve"> </w:t>
      </w:r>
      <w:r w:rsidR="0097714F" w:rsidRPr="00BA58C6">
        <w:rPr>
          <w:rFonts w:cs="Arial"/>
          <w:b/>
          <w:bCs/>
          <w:szCs w:val="22"/>
        </w:rPr>
        <w:t>35</w:t>
      </w:r>
      <w:r w:rsidRPr="00DB4122">
        <w:rPr>
          <w:rFonts w:cs="Arial"/>
          <w:b/>
          <w:bCs/>
          <w:szCs w:val="22"/>
        </w:rPr>
        <w:t>%</w:t>
      </w:r>
      <w:r w:rsidRPr="00F13F77">
        <w:rPr>
          <w:rFonts w:cs="Arial"/>
          <w:b/>
          <w:szCs w:val="22"/>
        </w:rPr>
        <w:t xml:space="preserve"> Price Assessment</w:t>
      </w:r>
      <w:r w:rsidR="0097714F">
        <w:rPr>
          <w:rFonts w:cs="Arial"/>
          <w:b/>
          <w:szCs w:val="22"/>
        </w:rPr>
        <w:t xml:space="preserve"> </w:t>
      </w:r>
      <w:r w:rsidR="0097714F" w:rsidRPr="00BA58C6">
        <w:rPr>
          <w:rFonts w:cs="Arial"/>
          <w:bCs/>
          <w:szCs w:val="22"/>
        </w:rPr>
        <w:t xml:space="preserve">and </w:t>
      </w:r>
      <w:r w:rsidR="0097714F" w:rsidRPr="0097714F">
        <w:rPr>
          <w:rFonts w:cs="Arial"/>
          <w:b/>
          <w:szCs w:val="22"/>
        </w:rPr>
        <w:t>15%</w:t>
      </w:r>
      <w:r w:rsidR="0097714F">
        <w:rPr>
          <w:rFonts w:cs="Arial"/>
          <w:b/>
          <w:szCs w:val="22"/>
        </w:rPr>
        <w:t xml:space="preserve"> </w:t>
      </w:r>
      <w:r w:rsidR="0097714F" w:rsidRPr="0097714F">
        <w:rPr>
          <w:rFonts w:cs="Arial"/>
          <w:b/>
          <w:szCs w:val="22"/>
        </w:rPr>
        <w:t>Social Value</w:t>
      </w:r>
      <w:r w:rsidRPr="00F13F77">
        <w:rPr>
          <w:rFonts w:cs="Arial"/>
          <w:szCs w:val="22"/>
        </w:rPr>
        <w:t xml:space="preserve">. The quality assessment will be based on the information provided in the Quality submission, with the associated weightings provided, and the </w:t>
      </w:r>
      <w:r w:rsidRPr="00F13F77">
        <w:rPr>
          <w:rFonts w:cs="Arial"/>
          <w:i/>
          <w:szCs w:val="22"/>
        </w:rPr>
        <w:t>Consultant</w:t>
      </w:r>
      <w:r w:rsidRPr="00F13F77">
        <w:rPr>
          <w:rFonts w:cs="Arial"/>
          <w:szCs w:val="22"/>
        </w:rPr>
        <w:t xml:space="preserve"> shall include within their Tender submission all necessary information in order to allow the quality assessment to be completed.</w:t>
      </w:r>
    </w:p>
    <w:p w14:paraId="04F7E361" w14:textId="77777777" w:rsidR="00A6022A" w:rsidRPr="00F13F77" w:rsidRDefault="00A6022A" w:rsidP="00A6022A">
      <w:pPr>
        <w:numPr>
          <w:ilvl w:val="1"/>
          <w:numId w:val="2"/>
        </w:numPr>
        <w:spacing w:before="60" w:after="60"/>
        <w:ind w:left="709" w:hanging="283"/>
        <w:rPr>
          <w:rFonts w:cs="Arial"/>
          <w:szCs w:val="22"/>
        </w:rPr>
      </w:pPr>
      <w:r w:rsidRPr="00F13F77">
        <w:rPr>
          <w:rFonts w:cs="Arial"/>
          <w:szCs w:val="22"/>
        </w:rPr>
        <w:t xml:space="preserve">The </w:t>
      </w:r>
      <w:r w:rsidRPr="00F13F77">
        <w:rPr>
          <w:rFonts w:cs="Arial"/>
          <w:i/>
          <w:szCs w:val="22"/>
        </w:rPr>
        <w:t>Client</w:t>
      </w:r>
      <w:r w:rsidRPr="00F13F77">
        <w:rPr>
          <w:rFonts w:cs="Arial"/>
          <w:szCs w:val="22"/>
        </w:rPr>
        <w:t xml:space="preserve"> will, when considering the </w:t>
      </w:r>
      <w:r w:rsidRPr="00F13F77">
        <w:rPr>
          <w:rFonts w:cs="Arial"/>
          <w:i/>
          <w:szCs w:val="22"/>
        </w:rPr>
        <w:t>consultant</w:t>
      </w:r>
      <w:r w:rsidRPr="00F13F77">
        <w:rPr>
          <w:rFonts w:cs="Arial"/>
          <w:szCs w:val="22"/>
        </w:rPr>
        <w:t xml:space="preserve"> to appoint, take into account the </w:t>
      </w:r>
      <w:r w:rsidRPr="00F13F77">
        <w:rPr>
          <w:rFonts w:cs="Arial"/>
          <w:i/>
          <w:szCs w:val="22"/>
        </w:rPr>
        <w:t>Project Director and Project Manager's</w:t>
      </w:r>
      <w:r w:rsidRPr="00F13F77">
        <w:rPr>
          <w:rFonts w:cs="Arial"/>
          <w:szCs w:val="22"/>
        </w:rPr>
        <w:t xml:space="preserve"> proposals for handling the contract, the experience and quality of the staff proposed, the price offer and other relevant matters.  The relative assessment of quality will be determined in advance of seeing the financial differences between the price offers.</w:t>
      </w:r>
    </w:p>
    <w:p w14:paraId="34DAB2BE" w14:textId="77777777" w:rsidR="00A6022A" w:rsidRPr="00F13F77" w:rsidRDefault="00A6022A" w:rsidP="00A6022A">
      <w:pPr>
        <w:numPr>
          <w:ilvl w:val="1"/>
          <w:numId w:val="2"/>
        </w:numPr>
        <w:spacing w:before="60" w:after="60"/>
        <w:ind w:left="709" w:hanging="283"/>
        <w:rPr>
          <w:rFonts w:cs="Arial"/>
          <w:szCs w:val="22"/>
        </w:rPr>
      </w:pPr>
      <w:r w:rsidRPr="00F13F77">
        <w:rPr>
          <w:rFonts w:cs="Arial"/>
          <w:szCs w:val="22"/>
        </w:rPr>
        <w:t xml:space="preserve">The </w:t>
      </w:r>
      <w:r w:rsidRPr="00F13F77">
        <w:rPr>
          <w:rFonts w:cs="Arial"/>
          <w:i/>
          <w:szCs w:val="22"/>
        </w:rPr>
        <w:t xml:space="preserve">Client </w:t>
      </w:r>
      <w:r w:rsidRPr="00F13F77">
        <w:rPr>
          <w:rFonts w:cs="Arial"/>
          <w:szCs w:val="22"/>
        </w:rPr>
        <w:t xml:space="preserve">needs to be satisfied that the Tenderers proposals meet its requirements and will use its discretion to decide whether, and if so how, any proposal fails to comply with the </w:t>
      </w:r>
      <w:r w:rsidRPr="00F13F77">
        <w:rPr>
          <w:rFonts w:cs="Arial"/>
          <w:szCs w:val="22"/>
        </w:rPr>
        <w:lastRenderedPageBreak/>
        <w:t xml:space="preserve">requirements of the brief.  Any bid that fails to meet the </w:t>
      </w:r>
      <w:r w:rsidRPr="00F13F77">
        <w:rPr>
          <w:rFonts w:cs="Arial"/>
          <w:i/>
          <w:szCs w:val="22"/>
        </w:rPr>
        <w:t>Client’s</w:t>
      </w:r>
      <w:r w:rsidRPr="00F13F77">
        <w:rPr>
          <w:rFonts w:cs="Arial"/>
          <w:szCs w:val="22"/>
        </w:rPr>
        <w:t xml:space="preserve"> quality requirements will not be considered further.</w:t>
      </w:r>
    </w:p>
    <w:p w14:paraId="4507E6D5" w14:textId="77777777" w:rsidR="00A6022A" w:rsidRPr="00F13F77" w:rsidRDefault="00A6022A" w:rsidP="00A6022A">
      <w:pPr>
        <w:numPr>
          <w:ilvl w:val="1"/>
          <w:numId w:val="2"/>
        </w:numPr>
        <w:spacing w:before="60" w:after="60"/>
        <w:ind w:left="709" w:hanging="283"/>
        <w:rPr>
          <w:rFonts w:cs="Arial"/>
          <w:szCs w:val="22"/>
        </w:rPr>
      </w:pPr>
      <w:r w:rsidRPr="00F13F77">
        <w:rPr>
          <w:rFonts w:cs="Arial"/>
          <w:szCs w:val="22"/>
        </w:rPr>
        <w:t>The Quality aspects are weighted as set out in Table 1 contained within section 2.3 of this document and the Evaluation Team will award marks against the Quality Aspects in accordance with the Table and the scoring methodology detailed in Stage 2 – Appraisal of Quality Submission.</w:t>
      </w:r>
    </w:p>
    <w:p w14:paraId="5B2F61FA" w14:textId="77777777" w:rsidR="00A6022A" w:rsidRPr="00F13F77" w:rsidRDefault="00A6022A" w:rsidP="00A6022A">
      <w:pPr>
        <w:ind w:left="709" w:hanging="283"/>
        <w:rPr>
          <w:rFonts w:cs="Arial"/>
          <w:szCs w:val="22"/>
        </w:rPr>
      </w:pPr>
      <w:r w:rsidRPr="00F13F77">
        <w:rPr>
          <w:rFonts w:cs="Arial"/>
          <w:szCs w:val="22"/>
        </w:rPr>
        <w:t>e)</w:t>
      </w:r>
      <w:r w:rsidRPr="00F13F77">
        <w:rPr>
          <w:rFonts w:cs="Arial"/>
          <w:szCs w:val="22"/>
        </w:rPr>
        <w:tab/>
        <w:t>The price assessment will be evaluated using the methodology detailed in Stage 3 and will be based on the tendered lump sum as provided in the Price List.</w:t>
      </w:r>
    </w:p>
    <w:p w14:paraId="43CEA38A" w14:textId="77777777" w:rsidR="00A6022A" w:rsidRPr="00F13F77" w:rsidRDefault="00A6022A" w:rsidP="00A6022A">
      <w:pPr>
        <w:ind w:left="709" w:hanging="283"/>
        <w:rPr>
          <w:rFonts w:cs="Arial"/>
          <w:szCs w:val="22"/>
        </w:rPr>
      </w:pPr>
      <w:r w:rsidRPr="00F13F77">
        <w:rPr>
          <w:rFonts w:cs="Arial"/>
          <w:szCs w:val="22"/>
        </w:rPr>
        <w:t>f)</w:t>
      </w:r>
      <w:r w:rsidRPr="00F13F77">
        <w:rPr>
          <w:rFonts w:cs="Arial"/>
          <w:szCs w:val="22"/>
        </w:rPr>
        <w:tab/>
        <w:t xml:space="preserve">The </w:t>
      </w:r>
      <w:r w:rsidRPr="00F13F77">
        <w:rPr>
          <w:rFonts w:cs="Arial"/>
          <w:i/>
          <w:szCs w:val="22"/>
        </w:rPr>
        <w:t>Client</w:t>
      </w:r>
      <w:r w:rsidRPr="00F13F77">
        <w:rPr>
          <w:rFonts w:cs="Arial"/>
          <w:szCs w:val="22"/>
        </w:rPr>
        <w:t xml:space="preserve"> does not bind itself to accept the lowest or any Tender.</w:t>
      </w:r>
    </w:p>
    <w:p w14:paraId="6964B84D" w14:textId="77777777" w:rsidR="00A6022A" w:rsidRPr="00F13F77" w:rsidRDefault="00A6022A" w:rsidP="00924F01">
      <w:pPr>
        <w:pStyle w:val="Heading2"/>
      </w:pPr>
      <w:bookmarkStart w:id="30" w:name="_Toc232005175"/>
      <w:r w:rsidRPr="00F13F77">
        <w:t>Errors</w:t>
      </w:r>
      <w:bookmarkEnd w:id="29"/>
      <w:bookmarkEnd w:id="30"/>
    </w:p>
    <w:p w14:paraId="57FF53A3" w14:textId="77777777" w:rsidR="00A6022A" w:rsidRPr="00F13F77" w:rsidRDefault="00A6022A" w:rsidP="00A6022A">
      <w:pPr>
        <w:rPr>
          <w:rFonts w:cs="Arial"/>
          <w:szCs w:val="22"/>
        </w:rPr>
      </w:pPr>
      <w:r w:rsidRPr="00F13F77">
        <w:rPr>
          <w:rFonts w:cs="Arial"/>
          <w:szCs w:val="22"/>
        </w:rPr>
        <w:t>Following receipt of tenders, they will be arithmetically checked. Tenderers will be invited to amend their Tender to correct genuine arithmetical error(s).  In this case, no other adjustment, revision or qualification is permitted.</w:t>
      </w:r>
    </w:p>
    <w:p w14:paraId="7938831B" w14:textId="77777777" w:rsidR="00A6022A" w:rsidRPr="00F13F77" w:rsidRDefault="00A6022A" w:rsidP="00A6022A">
      <w:pPr>
        <w:rPr>
          <w:rFonts w:cs="Arial"/>
          <w:szCs w:val="22"/>
        </w:rPr>
      </w:pPr>
    </w:p>
    <w:p w14:paraId="080A9C6C" w14:textId="77777777" w:rsidR="00A6022A" w:rsidRPr="00F13F77" w:rsidRDefault="00A6022A" w:rsidP="00A6022A">
      <w:pPr>
        <w:rPr>
          <w:rFonts w:cs="Arial"/>
          <w:szCs w:val="22"/>
        </w:rPr>
      </w:pPr>
      <w:r w:rsidRPr="00F13F77">
        <w:rPr>
          <w:rFonts w:cs="Arial"/>
          <w:szCs w:val="22"/>
        </w:rPr>
        <w:t>Where examination of Tenders reveals errors or omissions, other than arithmetical, which could affect the Tender figure, the Tenderer shall be given details of such errors and an opportunity of confirming or withdrawing the Tender.</w:t>
      </w:r>
    </w:p>
    <w:p w14:paraId="1A1F8738" w14:textId="77777777" w:rsidR="00A6022A" w:rsidRPr="00F13F77" w:rsidRDefault="00A6022A" w:rsidP="00924F01">
      <w:pPr>
        <w:pStyle w:val="Heading2"/>
      </w:pPr>
      <w:bookmarkStart w:id="31" w:name="_Toc408394107"/>
      <w:bookmarkStart w:id="32" w:name="_Toc232005176"/>
      <w:r w:rsidRPr="00F13F77">
        <w:t>Withdrawal</w:t>
      </w:r>
      <w:bookmarkEnd w:id="31"/>
      <w:bookmarkEnd w:id="32"/>
    </w:p>
    <w:p w14:paraId="46933AB9" w14:textId="77777777" w:rsidR="00A6022A" w:rsidRPr="00F13F77" w:rsidRDefault="00A6022A" w:rsidP="00A6022A">
      <w:pPr>
        <w:rPr>
          <w:rFonts w:cs="Arial"/>
          <w:lang w:eastAsia="en-US"/>
        </w:rPr>
      </w:pPr>
      <w:r w:rsidRPr="00F13F77">
        <w:rPr>
          <w:rFonts w:cs="Arial"/>
          <w:szCs w:val="22"/>
        </w:rPr>
        <w:t xml:space="preserve">If a Tenderer decides that he is unable to submit a tender he shall immediately notify the </w:t>
      </w:r>
      <w:r w:rsidRPr="00F13F77">
        <w:rPr>
          <w:rFonts w:cs="Arial"/>
          <w:i/>
          <w:szCs w:val="22"/>
        </w:rPr>
        <w:t>Client</w:t>
      </w:r>
      <w:r w:rsidRPr="00F13F77">
        <w:rPr>
          <w:rFonts w:cs="Arial"/>
          <w:szCs w:val="22"/>
        </w:rPr>
        <w:t xml:space="preserve"> through the sell2wales website portal.  The Tenderer shall state in writing the reasons for withdrawal.</w:t>
      </w:r>
    </w:p>
    <w:p w14:paraId="19409AB5" w14:textId="77777777" w:rsidR="00A6022A" w:rsidRPr="00F13F77" w:rsidRDefault="00A6022A" w:rsidP="00924F01">
      <w:pPr>
        <w:pStyle w:val="Heading2"/>
      </w:pPr>
      <w:bookmarkStart w:id="33" w:name="_Toc408394108"/>
      <w:bookmarkStart w:id="34" w:name="_Toc232005177"/>
      <w:r w:rsidRPr="00F13F77">
        <w:t>Acceptance of a Tender</w:t>
      </w:r>
      <w:bookmarkEnd w:id="33"/>
      <w:bookmarkEnd w:id="34"/>
    </w:p>
    <w:p w14:paraId="5E7BE0E0" w14:textId="77777777" w:rsidR="00A6022A" w:rsidRPr="00F13F77" w:rsidRDefault="00A6022A" w:rsidP="00A6022A">
      <w:pPr>
        <w:rPr>
          <w:rFonts w:cs="Arial"/>
          <w:spacing w:val="-3"/>
          <w:szCs w:val="22"/>
        </w:rPr>
      </w:pPr>
      <w:r w:rsidRPr="00F13F77">
        <w:rPr>
          <w:rFonts w:cs="Arial"/>
        </w:rPr>
        <w:t xml:space="preserve">The </w:t>
      </w:r>
      <w:r w:rsidRPr="00F13F77">
        <w:rPr>
          <w:rFonts w:cs="Arial"/>
          <w:i/>
        </w:rPr>
        <w:t xml:space="preserve">Client </w:t>
      </w:r>
      <w:r w:rsidRPr="00F13F77">
        <w:rPr>
          <w:rFonts w:cs="Arial"/>
        </w:rPr>
        <w:t xml:space="preserve">will make every effort to reach a decision on the award of any </w:t>
      </w:r>
      <w:r w:rsidRPr="00F13F77">
        <w:rPr>
          <w:rFonts w:cs="Arial"/>
          <w:i/>
        </w:rPr>
        <w:t>Contract</w:t>
      </w:r>
      <w:r w:rsidRPr="00F13F77">
        <w:rPr>
          <w:rFonts w:cs="Arial"/>
        </w:rPr>
        <w:t xml:space="preserve"> within 90 days of the closing date for submission of tenders.  If this period appears likely to be exceeded, the </w:t>
      </w:r>
      <w:r w:rsidRPr="00F13F77">
        <w:rPr>
          <w:rFonts w:cs="Arial"/>
          <w:i/>
        </w:rPr>
        <w:t>Client</w:t>
      </w:r>
      <w:r w:rsidRPr="00F13F77">
        <w:rPr>
          <w:rFonts w:cs="Arial"/>
        </w:rPr>
        <w:t xml:space="preserve"> will initially seek to negotiate an extension of that period with the Tenderers; however, if exceptionally this is not possible or the delay appears to be excessive, the </w:t>
      </w:r>
      <w:r w:rsidRPr="00F13F77">
        <w:rPr>
          <w:rFonts w:cs="Arial"/>
          <w:i/>
        </w:rPr>
        <w:t xml:space="preserve">Client </w:t>
      </w:r>
      <w:r w:rsidRPr="00F13F77">
        <w:rPr>
          <w:rFonts w:cs="Arial"/>
        </w:rPr>
        <w:t xml:space="preserve">reserves the right to re-tender the services.  </w:t>
      </w:r>
      <w:r w:rsidRPr="00F13F77">
        <w:rPr>
          <w:rFonts w:cs="Arial"/>
          <w:b/>
          <w:bCs/>
        </w:rPr>
        <w:t>Tenders MUST therefore remain open for acceptance for a minimum of 90 days from the tender return date.</w:t>
      </w:r>
    </w:p>
    <w:p w14:paraId="516EEA62" w14:textId="77777777" w:rsidR="00A6022A" w:rsidRPr="00F13F77" w:rsidRDefault="00A6022A" w:rsidP="00A6022A">
      <w:pPr>
        <w:rPr>
          <w:rFonts w:cs="Arial"/>
        </w:rPr>
      </w:pPr>
    </w:p>
    <w:p w14:paraId="272298DB" w14:textId="77777777" w:rsidR="00A6022A" w:rsidRPr="00F13F77" w:rsidRDefault="00A6022A" w:rsidP="00A6022A">
      <w:pPr>
        <w:rPr>
          <w:rFonts w:cs="Arial"/>
        </w:rPr>
      </w:pPr>
      <w:r w:rsidRPr="00F13F77">
        <w:rPr>
          <w:rFonts w:cs="Arial"/>
          <w:szCs w:val="22"/>
        </w:rPr>
        <w:t xml:space="preserve">The </w:t>
      </w:r>
      <w:r w:rsidRPr="00F13F77">
        <w:rPr>
          <w:rFonts w:cs="Arial"/>
          <w:i/>
          <w:szCs w:val="22"/>
        </w:rPr>
        <w:t>Client</w:t>
      </w:r>
      <w:r w:rsidRPr="00F13F77">
        <w:rPr>
          <w:rFonts w:cs="Arial"/>
          <w:szCs w:val="22"/>
        </w:rPr>
        <w:t xml:space="preserve"> does not bind itself to accept the lowest or any Tender, nor to be responsible for or pay for any expenses or losses incurred by the Tenderer in the preparation of his Tender.</w:t>
      </w:r>
    </w:p>
    <w:p w14:paraId="754EC892" w14:textId="77777777" w:rsidR="00A6022A" w:rsidRPr="00F13F77" w:rsidRDefault="00A6022A" w:rsidP="00A6022A">
      <w:pPr>
        <w:rPr>
          <w:rFonts w:cs="Arial"/>
        </w:rPr>
      </w:pPr>
    </w:p>
    <w:p w14:paraId="6A718006" w14:textId="77777777" w:rsidR="00A6022A" w:rsidRPr="00F13F77" w:rsidRDefault="00A6022A" w:rsidP="00A6022A">
      <w:pPr>
        <w:rPr>
          <w:rFonts w:cs="Arial"/>
        </w:rPr>
      </w:pPr>
      <w:r w:rsidRPr="00F13F77">
        <w:rPr>
          <w:rFonts w:cs="Arial"/>
        </w:rPr>
        <w:t xml:space="preserve">No Tender shall be deemed to be accepted until the </w:t>
      </w:r>
      <w:r w:rsidRPr="00F13F77">
        <w:rPr>
          <w:rFonts w:cs="Arial"/>
          <w:i/>
        </w:rPr>
        <w:t xml:space="preserve">Client </w:t>
      </w:r>
      <w:r w:rsidRPr="00F13F77">
        <w:rPr>
          <w:rFonts w:cs="Arial"/>
        </w:rPr>
        <w:t>has notified such acceptance to the Tenderer in writing.</w:t>
      </w:r>
    </w:p>
    <w:p w14:paraId="1F49511B" w14:textId="77777777" w:rsidR="00A6022A" w:rsidRPr="00F13F77" w:rsidRDefault="00A6022A" w:rsidP="00A6022A">
      <w:pPr>
        <w:rPr>
          <w:rFonts w:cs="Arial"/>
        </w:rPr>
      </w:pPr>
    </w:p>
    <w:p w14:paraId="5AB93400" w14:textId="77777777" w:rsidR="00A6022A" w:rsidRPr="00F13F77" w:rsidRDefault="00A6022A" w:rsidP="00A6022A">
      <w:pPr>
        <w:pStyle w:val="2Indent"/>
        <w:tabs>
          <w:tab w:val="left" w:pos="714"/>
          <w:tab w:val="left" w:pos="2883"/>
          <w:tab w:val="left" w:pos="3840"/>
          <w:tab w:val="left" w:pos="5763"/>
        </w:tabs>
        <w:ind w:left="0" w:firstLine="0"/>
        <w:jc w:val="both"/>
        <w:rPr>
          <w:rFonts w:ascii="Arial" w:hAnsi="Arial" w:cs="Arial"/>
          <w:color w:val="auto"/>
          <w:sz w:val="22"/>
          <w:szCs w:val="22"/>
          <w:lang w:val="en-GB"/>
        </w:rPr>
      </w:pPr>
      <w:r w:rsidRPr="00F13F77">
        <w:rPr>
          <w:rFonts w:ascii="Arial" w:hAnsi="Arial" w:cs="Arial"/>
          <w:color w:val="auto"/>
          <w:sz w:val="22"/>
          <w:szCs w:val="22"/>
          <w:lang w:val="en-GB"/>
        </w:rPr>
        <w:t>All information supplied by the Authority in connection with this tender pack will be supplied in good faith but unless specifically warranted shall be treated as for information only and any defects, errors or omissions therein shall not vitiate the Agreement.  All information shall be treated as confidential by prospective Consultants.</w:t>
      </w:r>
    </w:p>
    <w:p w14:paraId="0E0CD0E0" w14:textId="77777777" w:rsidR="00A6022A" w:rsidRPr="00F13F77" w:rsidRDefault="00A6022A" w:rsidP="00A6022A">
      <w:pPr>
        <w:pStyle w:val="2Indent"/>
        <w:tabs>
          <w:tab w:val="left" w:pos="714"/>
          <w:tab w:val="left" w:pos="2883"/>
          <w:tab w:val="left" w:pos="3840"/>
          <w:tab w:val="left" w:pos="5763"/>
        </w:tabs>
        <w:ind w:left="0" w:firstLine="0"/>
        <w:jc w:val="both"/>
        <w:rPr>
          <w:rFonts w:ascii="Arial" w:hAnsi="Arial" w:cs="Arial"/>
          <w:color w:val="auto"/>
          <w:sz w:val="22"/>
          <w:szCs w:val="22"/>
          <w:lang w:val="en-GB"/>
        </w:rPr>
      </w:pPr>
    </w:p>
    <w:p w14:paraId="1CB5D1EE" w14:textId="77777777" w:rsidR="00A6022A" w:rsidRPr="00F13F77" w:rsidRDefault="00A6022A" w:rsidP="00A6022A">
      <w:pPr>
        <w:pStyle w:val="2Indent"/>
        <w:tabs>
          <w:tab w:val="left" w:pos="714"/>
          <w:tab w:val="left" w:pos="2883"/>
          <w:tab w:val="left" w:pos="3840"/>
          <w:tab w:val="left" w:pos="5763"/>
        </w:tabs>
        <w:ind w:left="0" w:firstLine="0"/>
        <w:jc w:val="both"/>
        <w:rPr>
          <w:rFonts w:ascii="Arial" w:hAnsi="Arial" w:cs="Arial"/>
          <w:color w:val="auto"/>
          <w:sz w:val="22"/>
          <w:szCs w:val="22"/>
          <w:lang w:val="en-GB"/>
        </w:rPr>
      </w:pPr>
      <w:r w:rsidRPr="00F13F77">
        <w:rPr>
          <w:rFonts w:ascii="Arial" w:hAnsi="Arial" w:cs="Arial"/>
          <w:color w:val="auto"/>
          <w:sz w:val="22"/>
          <w:szCs w:val="22"/>
          <w:lang w:val="en-GB"/>
        </w:rPr>
        <w:t>The tender shall be submitted in the Form of Tender (Appendix 1 of the Invitation to Tender).  The Form shall be signed by the Consultant and submitted in the manner and by the date and time stated.</w:t>
      </w:r>
    </w:p>
    <w:p w14:paraId="064365EA" w14:textId="77777777" w:rsidR="00A6022A" w:rsidRPr="00F13F77" w:rsidRDefault="00A6022A" w:rsidP="00A6022A">
      <w:pPr>
        <w:pStyle w:val="2Indent"/>
        <w:tabs>
          <w:tab w:val="left" w:pos="714"/>
          <w:tab w:val="left" w:pos="1443"/>
          <w:tab w:val="left" w:pos="2883"/>
          <w:tab w:val="left" w:pos="3840"/>
          <w:tab w:val="left" w:pos="5763"/>
        </w:tabs>
        <w:ind w:left="0" w:firstLine="0"/>
        <w:jc w:val="both"/>
        <w:rPr>
          <w:rFonts w:ascii="Arial" w:hAnsi="Arial" w:cs="Arial"/>
          <w:color w:val="auto"/>
          <w:sz w:val="22"/>
          <w:szCs w:val="22"/>
          <w:lang w:val="en-GB"/>
        </w:rPr>
      </w:pPr>
    </w:p>
    <w:p w14:paraId="62A97C4D" w14:textId="77777777" w:rsidR="00A6022A" w:rsidRPr="00F13F77" w:rsidRDefault="00A6022A" w:rsidP="00A6022A">
      <w:pPr>
        <w:pStyle w:val="2Indent"/>
        <w:tabs>
          <w:tab w:val="left" w:pos="714"/>
          <w:tab w:val="left" w:pos="1443"/>
          <w:tab w:val="left" w:pos="2883"/>
          <w:tab w:val="left" w:pos="3840"/>
          <w:tab w:val="left" w:pos="5763"/>
        </w:tabs>
        <w:ind w:left="0" w:firstLine="0"/>
        <w:jc w:val="both"/>
        <w:rPr>
          <w:rFonts w:ascii="Arial" w:hAnsi="Arial" w:cs="Arial"/>
          <w:color w:val="auto"/>
          <w:sz w:val="22"/>
          <w:szCs w:val="22"/>
          <w:lang w:val="en-GB"/>
        </w:rPr>
      </w:pPr>
      <w:r w:rsidRPr="00F13F77">
        <w:rPr>
          <w:rFonts w:ascii="Arial" w:hAnsi="Arial" w:cs="Arial"/>
          <w:color w:val="auto"/>
          <w:sz w:val="22"/>
          <w:szCs w:val="22"/>
          <w:lang w:val="en-GB"/>
        </w:rPr>
        <w:t xml:space="preserve">All documents requiring a signature shall be signed: - </w:t>
      </w:r>
    </w:p>
    <w:p w14:paraId="1B127BF4" w14:textId="77777777" w:rsidR="00A6022A" w:rsidRPr="00F13F77" w:rsidRDefault="00A6022A" w:rsidP="00A6022A">
      <w:pPr>
        <w:pStyle w:val="2Indent"/>
        <w:tabs>
          <w:tab w:val="left" w:pos="2883"/>
          <w:tab w:val="left" w:pos="3840"/>
          <w:tab w:val="left" w:pos="5763"/>
        </w:tabs>
        <w:ind w:left="567" w:hanging="425"/>
        <w:jc w:val="both"/>
        <w:rPr>
          <w:rFonts w:ascii="Arial" w:hAnsi="Arial" w:cs="Arial"/>
          <w:color w:val="auto"/>
          <w:sz w:val="22"/>
          <w:szCs w:val="22"/>
          <w:lang w:val="en-GB"/>
        </w:rPr>
      </w:pPr>
      <w:r w:rsidRPr="00F13F77">
        <w:rPr>
          <w:rFonts w:ascii="Arial" w:hAnsi="Arial" w:cs="Arial"/>
          <w:color w:val="auto"/>
          <w:sz w:val="22"/>
          <w:szCs w:val="22"/>
          <w:lang w:val="en-GB"/>
        </w:rPr>
        <w:t>•</w:t>
      </w:r>
      <w:r w:rsidRPr="00F13F77">
        <w:rPr>
          <w:rFonts w:ascii="Arial" w:hAnsi="Arial" w:cs="Arial"/>
          <w:color w:val="auto"/>
          <w:sz w:val="22"/>
          <w:szCs w:val="22"/>
          <w:lang w:val="en-GB"/>
        </w:rPr>
        <w:tab/>
        <w:t>Where the Consultant is an individual - by that individual.</w:t>
      </w:r>
      <w:r w:rsidRPr="00F13F77">
        <w:rPr>
          <w:rFonts w:ascii="Arial" w:hAnsi="Arial" w:cs="Arial"/>
          <w:color w:val="auto"/>
          <w:sz w:val="22"/>
          <w:szCs w:val="22"/>
          <w:lang w:val="en-GB"/>
        </w:rPr>
        <w:tab/>
      </w:r>
    </w:p>
    <w:p w14:paraId="2F29FB49" w14:textId="77777777" w:rsidR="00A6022A" w:rsidRPr="00F13F77" w:rsidRDefault="00A6022A" w:rsidP="00A6022A">
      <w:pPr>
        <w:pStyle w:val="2Indent"/>
        <w:tabs>
          <w:tab w:val="left" w:pos="2883"/>
          <w:tab w:val="left" w:pos="3840"/>
          <w:tab w:val="left" w:pos="5763"/>
        </w:tabs>
        <w:ind w:left="567" w:hanging="425"/>
        <w:jc w:val="both"/>
        <w:rPr>
          <w:rFonts w:ascii="Arial" w:hAnsi="Arial" w:cs="Arial"/>
          <w:color w:val="auto"/>
          <w:sz w:val="22"/>
          <w:szCs w:val="22"/>
          <w:lang w:val="en-GB"/>
        </w:rPr>
      </w:pPr>
      <w:r w:rsidRPr="00F13F77">
        <w:rPr>
          <w:rFonts w:ascii="Arial" w:hAnsi="Arial" w:cs="Arial"/>
          <w:color w:val="auto"/>
          <w:sz w:val="22"/>
          <w:szCs w:val="22"/>
          <w:lang w:val="en-GB"/>
        </w:rPr>
        <w:t>•</w:t>
      </w:r>
      <w:r w:rsidRPr="00F13F77">
        <w:rPr>
          <w:rFonts w:ascii="Arial" w:hAnsi="Arial" w:cs="Arial"/>
          <w:color w:val="auto"/>
          <w:sz w:val="22"/>
          <w:szCs w:val="22"/>
          <w:lang w:val="en-GB"/>
        </w:rPr>
        <w:tab/>
        <w:t>Where the Consultant is a partnership - by two duly authorised partners.</w:t>
      </w:r>
    </w:p>
    <w:p w14:paraId="7899E978" w14:textId="77777777" w:rsidR="00A6022A" w:rsidRPr="00F13F77" w:rsidRDefault="00A6022A" w:rsidP="00A6022A">
      <w:pPr>
        <w:pStyle w:val="2Indent"/>
        <w:tabs>
          <w:tab w:val="left" w:pos="2883"/>
          <w:tab w:val="left" w:pos="3840"/>
          <w:tab w:val="left" w:pos="5763"/>
        </w:tabs>
        <w:ind w:left="567" w:hanging="425"/>
        <w:jc w:val="both"/>
        <w:rPr>
          <w:rFonts w:ascii="Arial" w:hAnsi="Arial" w:cs="Arial"/>
          <w:color w:val="auto"/>
          <w:sz w:val="22"/>
          <w:szCs w:val="22"/>
          <w:lang w:val="en-GB"/>
        </w:rPr>
      </w:pPr>
      <w:r w:rsidRPr="00F13F77">
        <w:rPr>
          <w:rFonts w:ascii="Arial" w:hAnsi="Arial" w:cs="Arial"/>
          <w:color w:val="auto"/>
          <w:sz w:val="22"/>
          <w:szCs w:val="22"/>
          <w:lang w:val="en-GB"/>
        </w:rPr>
        <w:t>•</w:t>
      </w:r>
      <w:r w:rsidRPr="00F13F77">
        <w:rPr>
          <w:rFonts w:ascii="Arial" w:hAnsi="Arial" w:cs="Arial"/>
          <w:color w:val="auto"/>
          <w:sz w:val="22"/>
          <w:szCs w:val="22"/>
          <w:lang w:val="en-GB"/>
        </w:rPr>
        <w:tab/>
        <w:t>Where the Consultant is a Company - by two Directors or by a Director and a Secretary of the Company, such persons being duly authorised for that purpose.</w:t>
      </w:r>
    </w:p>
    <w:p w14:paraId="439EAB83" w14:textId="77777777" w:rsidR="00A6022A" w:rsidRPr="00F13F77" w:rsidRDefault="00A6022A" w:rsidP="00924F01">
      <w:pPr>
        <w:pStyle w:val="Heading2"/>
      </w:pPr>
      <w:bookmarkStart w:id="35" w:name="_Toc232005178"/>
      <w:bookmarkStart w:id="36" w:name="_Toc3758607"/>
      <w:bookmarkStart w:id="37" w:name="_Toc83720664"/>
      <w:r w:rsidRPr="00F13F77">
        <w:lastRenderedPageBreak/>
        <w:t>Language</w:t>
      </w:r>
      <w:bookmarkEnd w:id="35"/>
    </w:p>
    <w:p w14:paraId="39269170" w14:textId="500E4C18" w:rsidR="00A6022A" w:rsidRDefault="00A6022A" w:rsidP="00A6022A">
      <w:pPr>
        <w:rPr>
          <w:rFonts w:cs="Arial"/>
          <w:lang w:eastAsia="en-US"/>
        </w:rPr>
      </w:pPr>
      <w:r w:rsidRPr="00F13F77">
        <w:rPr>
          <w:rFonts w:cs="Arial"/>
          <w:lang w:eastAsia="en-US"/>
        </w:rPr>
        <w:t>Suppliers should note that tenders and supporting information must be written in the English or Welsh language.</w:t>
      </w:r>
      <w:r w:rsidR="00F40B80">
        <w:rPr>
          <w:rFonts w:cs="Arial"/>
          <w:lang w:eastAsia="en-US"/>
        </w:rPr>
        <w:t xml:space="preserve"> Any tenders submitted in Welsh will be treated no less favourably than a tender submitted in English.</w:t>
      </w:r>
    </w:p>
    <w:p w14:paraId="558C5393" w14:textId="77777777" w:rsidR="00522D9C" w:rsidRDefault="00522D9C" w:rsidP="00A6022A">
      <w:pPr>
        <w:rPr>
          <w:rFonts w:cs="Arial"/>
          <w:lang w:eastAsia="en-US"/>
        </w:rPr>
      </w:pPr>
    </w:p>
    <w:p w14:paraId="56009FAB" w14:textId="799C377D" w:rsidR="00522D9C" w:rsidRPr="00F13F77" w:rsidRDefault="00522D9C" w:rsidP="00A6022A">
      <w:pPr>
        <w:rPr>
          <w:rFonts w:cs="Arial"/>
          <w:lang w:eastAsia="en-US"/>
        </w:rPr>
      </w:pPr>
      <w:r>
        <w:rPr>
          <w:rFonts w:cs="Arial"/>
          <w:lang w:eastAsia="en-US"/>
        </w:rPr>
        <w:t xml:space="preserve">It is not anticipated that there will any operational Welsh Language requirements. However, if any bilingual outputs are required Conwy County Borough Council’s translation facilities will be utilised. </w:t>
      </w:r>
    </w:p>
    <w:p w14:paraId="17A64F28" w14:textId="77777777" w:rsidR="00A6022A" w:rsidRPr="00F13F77" w:rsidRDefault="00A6022A" w:rsidP="00A6022A">
      <w:pPr>
        <w:rPr>
          <w:rFonts w:cs="Arial"/>
          <w:lang w:eastAsia="en-US"/>
        </w:rPr>
      </w:pPr>
    </w:p>
    <w:p w14:paraId="6237605C" w14:textId="77777777" w:rsidR="00A6022A" w:rsidRPr="00F13F77" w:rsidRDefault="00A6022A" w:rsidP="00A6022A">
      <w:pPr>
        <w:rPr>
          <w:rFonts w:cs="Arial"/>
          <w:lang w:eastAsia="en-US"/>
        </w:rPr>
      </w:pPr>
      <w:r w:rsidRPr="00F13F77">
        <w:rPr>
          <w:rFonts w:cs="Arial"/>
          <w:lang w:eastAsia="en-US"/>
        </w:rPr>
        <w:t>Any resulting contract, its formation, interpretation and performance will be subject to and in accordance with the law of England and Wales.</w:t>
      </w:r>
    </w:p>
    <w:p w14:paraId="0178976C" w14:textId="77777777" w:rsidR="00A6022A" w:rsidRPr="00F13F77" w:rsidRDefault="00A6022A" w:rsidP="00924F01">
      <w:pPr>
        <w:pStyle w:val="Heading2"/>
      </w:pPr>
      <w:bookmarkStart w:id="38" w:name="_Toc408394111"/>
      <w:bookmarkStart w:id="39" w:name="_Toc232005179"/>
      <w:bookmarkEnd w:id="36"/>
      <w:bookmarkEnd w:id="37"/>
      <w:r w:rsidRPr="00F13F77">
        <w:t>Validity</w:t>
      </w:r>
      <w:bookmarkEnd w:id="38"/>
      <w:bookmarkEnd w:id="39"/>
    </w:p>
    <w:p w14:paraId="0A55B03A" w14:textId="77777777" w:rsidR="00A6022A" w:rsidRPr="00F13F77" w:rsidRDefault="00A6022A" w:rsidP="00A6022A">
      <w:pPr>
        <w:rPr>
          <w:rFonts w:cs="Arial"/>
          <w:lang w:eastAsia="en-US"/>
        </w:rPr>
      </w:pPr>
      <w:r w:rsidRPr="00F13F77">
        <w:rPr>
          <w:rFonts w:cs="Arial"/>
          <w:szCs w:val="22"/>
        </w:rPr>
        <w:t>Tenderers are reminded that the tender shall be valid and open for acceptance for a minimum period of 90 days after the given final date for submission of Tenders.</w:t>
      </w:r>
    </w:p>
    <w:p w14:paraId="14565812" w14:textId="77777777" w:rsidR="00A6022A" w:rsidRPr="00F13F77" w:rsidRDefault="00A6022A" w:rsidP="00924F01">
      <w:pPr>
        <w:pStyle w:val="Heading2"/>
      </w:pPr>
      <w:bookmarkStart w:id="40" w:name="_Toc408394112"/>
      <w:bookmarkStart w:id="41" w:name="_Toc232005180"/>
      <w:r w:rsidRPr="00F13F77">
        <w:t>Queries/Clarification</w:t>
      </w:r>
      <w:bookmarkEnd w:id="40"/>
      <w:bookmarkEnd w:id="41"/>
    </w:p>
    <w:p w14:paraId="4F7D75F4" w14:textId="1955B339" w:rsidR="00A6022A" w:rsidRPr="00F13F77" w:rsidRDefault="00A6022A" w:rsidP="00A6022A">
      <w:pPr>
        <w:rPr>
          <w:rFonts w:cs="Arial"/>
          <w:lang w:val="en-US" w:eastAsia="en-GB"/>
        </w:rPr>
      </w:pPr>
      <w:r w:rsidRPr="00F13F77">
        <w:rPr>
          <w:rFonts w:cs="Arial"/>
          <w:szCs w:val="22"/>
          <w:lang w:val="en-US"/>
        </w:rPr>
        <w:t>T</w:t>
      </w:r>
      <w:r w:rsidRPr="00F13F77">
        <w:rPr>
          <w:rFonts w:cs="Arial"/>
          <w:szCs w:val="22"/>
          <w:lang w:val="en-US" w:eastAsia="en-GB"/>
        </w:rPr>
        <w:t xml:space="preserve">he Tender Pack is being provided on the same basis to all Companies who have registered their interest for this opportunity.  All queries should be directed through the Q&amp;A section of the Contract Notice on the </w:t>
      </w:r>
      <w:r w:rsidR="00A35CDD">
        <w:rPr>
          <w:rFonts w:cs="Arial"/>
          <w:szCs w:val="22"/>
          <w:lang w:val="en-US" w:eastAsia="en-GB"/>
        </w:rPr>
        <w:t>W</w:t>
      </w:r>
      <w:r w:rsidRPr="00F13F77">
        <w:rPr>
          <w:rFonts w:cs="Arial"/>
          <w:szCs w:val="22"/>
          <w:lang w:val="en-US" w:eastAsia="en-GB"/>
        </w:rPr>
        <w:t xml:space="preserve">ales </w:t>
      </w:r>
      <w:hyperlink r:id="rId21" w:history="1">
        <w:r w:rsidRPr="00F13F77">
          <w:rPr>
            <w:rStyle w:val="Hyperlink"/>
            <w:rFonts w:cs="Arial"/>
            <w:szCs w:val="22"/>
            <w:lang w:val="en-US" w:eastAsia="en-GB"/>
          </w:rPr>
          <w:t>www.sell2wales.gov.wales</w:t>
        </w:r>
      </w:hyperlink>
      <w:r w:rsidRPr="00F13F77">
        <w:rPr>
          <w:rFonts w:cs="Arial"/>
          <w:szCs w:val="22"/>
          <w:lang w:val="en-US" w:eastAsia="en-GB"/>
        </w:rPr>
        <w:t xml:space="preserve"> website.  No telephone enquiries will be accepted.  No approach of any kind in connection with this Tender or the procurement process generally should be made to any other person within, or associated with, the Authority or the Client.  If it is considered that any question or request for clarification to be of material significance, both the question and the response will be published through the Q&amp;A and Additional Information section of the Contract Notice on the </w:t>
      </w:r>
      <w:hyperlink r:id="rId22" w:history="1">
        <w:r w:rsidRPr="00F13F77">
          <w:rPr>
            <w:rStyle w:val="Hyperlink"/>
            <w:rFonts w:cs="Arial"/>
            <w:szCs w:val="22"/>
            <w:lang w:val="en-US" w:eastAsia="en-GB"/>
          </w:rPr>
          <w:t>www.sell2wales.gov.wales</w:t>
        </w:r>
      </w:hyperlink>
      <w:r w:rsidRPr="00F13F77">
        <w:rPr>
          <w:rFonts w:cs="Arial"/>
          <w:szCs w:val="22"/>
          <w:lang w:val="en-US" w:eastAsia="en-GB"/>
        </w:rPr>
        <w:t xml:space="preserve"> website anonymously to all Tenderers who have registered their interest through the site.  All queries arising from these documents which may have a </w:t>
      </w:r>
      <w:r w:rsidRPr="00BA58C6">
        <w:rPr>
          <w:rFonts w:cs="Arial"/>
          <w:szCs w:val="22"/>
          <w:lang w:val="en-US" w:eastAsia="en-GB"/>
        </w:rPr>
        <w:t xml:space="preserve">bearing on the offer should be received via the website as soon as possible </w:t>
      </w:r>
      <w:r w:rsidRPr="00BA58C6">
        <w:rPr>
          <w:rFonts w:cs="Arial"/>
          <w:lang w:val="en-US" w:eastAsia="en-GB"/>
        </w:rPr>
        <w:t xml:space="preserve">but no later than: </w:t>
      </w:r>
      <w:r w:rsidRPr="00BA58C6">
        <w:rPr>
          <w:rFonts w:cs="Arial"/>
          <w:b/>
          <w:bCs/>
          <w:lang w:val="en-US" w:eastAsia="en-GB"/>
        </w:rPr>
        <w:t xml:space="preserve">noon, Thursday </w:t>
      </w:r>
      <w:r w:rsidR="00BA58C6" w:rsidRPr="00BA58C6">
        <w:rPr>
          <w:rFonts w:cs="Arial"/>
          <w:b/>
          <w:bCs/>
          <w:lang w:val="en-US" w:eastAsia="en-GB"/>
        </w:rPr>
        <w:t>2</w:t>
      </w:r>
      <w:r w:rsidR="00BA58C6" w:rsidRPr="00BA58C6">
        <w:rPr>
          <w:rFonts w:cs="Arial"/>
          <w:b/>
          <w:bCs/>
          <w:vertAlign w:val="superscript"/>
          <w:lang w:val="en-US" w:eastAsia="en-GB"/>
        </w:rPr>
        <w:t>nd</w:t>
      </w:r>
      <w:r w:rsidR="00BA58C6" w:rsidRPr="00BA58C6">
        <w:rPr>
          <w:rFonts w:cs="Arial"/>
          <w:b/>
          <w:bCs/>
          <w:lang w:val="en-US" w:eastAsia="en-GB"/>
        </w:rPr>
        <w:t xml:space="preserve"> </w:t>
      </w:r>
      <w:r w:rsidRPr="00BA58C6">
        <w:rPr>
          <w:rFonts w:cs="Arial"/>
          <w:b/>
          <w:bCs/>
          <w:lang w:val="en-US" w:eastAsia="en-GB"/>
        </w:rPr>
        <w:t xml:space="preserve"> </w:t>
      </w:r>
      <w:r w:rsidR="00560CFD" w:rsidRPr="00BA58C6">
        <w:rPr>
          <w:rFonts w:cs="Arial"/>
          <w:b/>
          <w:bCs/>
          <w:lang w:val="en-US" w:eastAsia="en-GB"/>
        </w:rPr>
        <w:t>Ju</w:t>
      </w:r>
      <w:r w:rsidR="00BA58C6" w:rsidRPr="00BA58C6">
        <w:rPr>
          <w:rFonts w:cs="Arial"/>
          <w:b/>
          <w:bCs/>
          <w:lang w:val="en-US" w:eastAsia="en-GB"/>
        </w:rPr>
        <w:t>ly</w:t>
      </w:r>
      <w:r w:rsidRPr="00BA58C6">
        <w:rPr>
          <w:rFonts w:cs="Arial"/>
          <w:b/>
          <w:bCs/>
          <w:lang w:val="en-US" w:eastAsia="en-GB"/>
        </w:rPr>
        <w:t xml:space="preserve"> 2026.</w:t>
      </w:r>
    </w:p>
    <w:p w14:paraId="1B22F7CF" w14:textId="77777777" w:rsidR="00A6022A" w:rsidRPr="00F13F77" w:rsidRDefault="00A6022A" w:rsidP="00A6022A">
      <w:pPr>
        <w:rPr>
          <w:rFonts w:cs="Arial"/>
        </w:rPr>
      </w:pPr>
    </w:p>
    <w:p w14:paraId="27897A0C" w14:textId="77777777" w:rsidR="00A6022A" w:rsidRPr="00F13F77" w:rsidRDefault="00A6022A" w:rsidP="00924F01">
      <w:pPr>
        <w:pStyle w:val="Heading2"/>
      </w:pPr>
      <w:bookmarkStart w:id="42" w:name="_Toc408394113"/>
      <w:bookmarkStart w:id="43" w:name="_Toc232005181"/>
      <w:r w:rsidRPr="00F13F77">
        <w:t>Explanations in Writing</w:t>
      </w:r>
      <w:bookmarkEnd w:id="42"/>
      <w:bookmarkEnd w:id="43"/>
    </w:p>
    <w:p w14:paraId="601BDA86" w14:textId="77777777" w:rsidR="00A6022A" w:rsidRPr="00F13F77" w:rsidRDefault="00A6022A" w:rsidP="00A6022A">
      <w:pPr>
        <w:rPr>
          <w:rFonts w:cs="Arial"/>
        </w:rPr>
      </w:pPr>
      <w:r w:rsidRPr="00F13F77">
        <w:rPr>
          <w:rFonts w:cs="Arial"/>
        </w:rPr>
        <w:t xml:space="preserve">Except insofar as may be directed in writing by the </w:t>
      </w:r>
      <w:r w:rsidRPr="00F13F77">
        <w:rPr>
          <w:rFonts w:cs="Arial"/>
          <w:i/>
        </w:rPr>
        <w:t>Client’s</w:t>
      </w:r>
      <w:r w:rsidRPr="00F13F77">
        <w:rPr>
          <w:rFonts w:cs="Arial"/>
        </w:rPr>
        <w:t xml:space="preserve"> named contact point, neither the </w:t>
      </w:r>
      <w:r w:rsidRPr="00F13F77">
        <w:rPr>
          <w:rFonts w:cs="Arial"/>
          <w:i/>
        </w:rPr>
        <w:t>Client</w:t>
      </w:r>
      <w:r w:rsidRPr="00F13F77">
        <w:rPr>
          <w:rFonts w:cs="Arial"/>
        </w:rPr>
        <w:t xml:space="preserve"> nor any agent not servant in their employ has any authority to make any representation or explanation to persons or corporations tendering or desirous of tendering as to the meaning of the Contract Documents.</w:t>
      </w:r>
    </w:p>
    <w:p w14:paraId="279B416A" w14:textId="77777777" w:rsidR="00A6022A" w:rsidRPr="00F13F77" w:rsidRDefault="00A6022A" w:rsidP="00924F01">
      <w:pPr>
        <w:pStyle w:val="Heading2"/>
      </w:pPr>
      <w:bookmarkStart w:id="44" w:name="_Toc408394114"/>
      <w:bookmarkStart w:id="45" w:name="_Toc232005182"/>
      <w:r w:rsidRPr="00F13F77">
        <w:t>Addenda or Corrigenda</w:t>
      </w:r>
      <w:bookmarkEnd w:id="44"/>
      <w:bookmarkEnd w:id="45"/>
    </w:p>
    <w:p w14:paraId="0A294738" w14:textId="77777777" w:rsidR="00A6022A" w:rsidRPr="00F13F77" w:rsidRDefault="00A6022A" w:rsidP="00A6022A">
      <w:pPr>
        <w:rPr>
          <w:rFonts w:cs="Arial"/>
          <w:lang w:eastAsia="en-US"/>
        </w:rPr>
      </w:pPr>
      <w:r w:rsidRPr="00F13F77">
        <w:rPr>
          <w:rFonts w:cs="Arial"/>
          <w:szCs w:val="22"/>
        </w:rPr>
        <w:t>Prior to the date for the submission of Tenders, Addenda or Corrigenda may be issued to clarify, modify or add to the Tender Documents.  Please be advised that any and all changes relating to this Tender will be communicated through the Q&amp;A and Additional Documents sections of the Contract Notice on the www.sell2wales.gov.wales website.  No addition or alteration shall be made to the tender Documents unless it is the subject of an addendum or corrigendum.</w:t>
      </w:r>
    </w:p>
    <w:p w14:paraId="6C9DDC4C" w14:textId="77777777" w:rsidR="00A6022A" w:rsidRPr="00F13F77" w:rsidRDefault="00A6022A" w:rsidP="00924F01">
      <w:pPr>
        <w:pStyle w:val="Heading2"/>
      </w:pPr>
      <w:bookmarkStart w:id="46" w:name="_Toc408394115"/>
      <w:bookmarkStart w:id="47" w:name="_Toc232005183"/>
      <w:r w:rsidRPr="00F13F77">
        <w:t>Accuracy of Documents</w:t>
      </w:r>
      <w:bookmarkEnd w:id="46"/>
      <w:bookmarkEnd w:id="47"/>
    </w:p>
    <w:p w14:paraId="7F194F35" w14:textId="77777777" w:rsidR="00A6022A" w:rsidRPr="00F13F77" w:rsidRDefault="00A6022A" w:rsidP="00A6022A">
      <w:pPr>
        <w:rPr>
          <w:rFonts w:cs="Arial"/>
        </w:rPr>
      </w:pPr>
      <w:r w:rsidRPr="00F13F77">
        <w:rPr>
          <w:rFonts w:cs="Arial"/>
        </w:rPr>
        <w:t xml:space="preserve">Whilst all care is taken, the accuracy of the documents cannot be guaranteed.  The Tenderer will draw the </w:t>
      </w:r>
      <w:r w:rsidRPr="00F13F77">
        <w:rPr>
          <w:rFonts w:cs="Arial"/>
          <w:i/>
        </w:rPr>
        <w:t xml:space="preserve">Client’s </w:t>
      </w:r>
      <w:r w:rsidRPr="00F13F77">
        <w:rPr>
          <w:rFonts w:cs="Arial"/>
        </w:rPr>
        <w:t xml:space="preserve">attention to any obvious errors or omissions during the tender period by contacting the </w:t>
      </w:r>
      <w:r w:rsidRPr="00F13F77">
        <w:rPr>
          <w:rFonts w:cs="Arial"/>
          <w:i/>
          <w:iCs/>
        </w:rPr>
        <w:t>Clients</w:t>
      </w:r>
      <w:r w:rsidRPr="00F13F77">
        <w:rPr>
          <w:rFonts w:cs="Arial"/>
        </w:rPr>
        <w:t xml:space="preserve"> named contact below.</w:t>
      </w:r>
    </w:p>
    <w:p w14:paraId="2E818F98" w14:textId="77777777" w:rsidR="00A6022A" w:rsidRPr="00F13F77" w:rsidRDefault="00A6022A" w:rsidP="00924F01">
      <w:pPr>
        <w:pStyle w:val="Heading2"/>
      </w:pPr>
      <w:bookmarkStart w:id="48" w:name="_Toc408394119"/>
      <w:bookmarkStart w:id="49" w:name="_Toc232005184"/>
      <w:r w:rsidRPr="00F13F77">
        <w:lastRenderedPageBreak/>
        <w:t>Confidentiality</w:t>
      </w:r>
      <w:bookmarkEnd w:id="48"/>
      <w:bookmarkEnd w:id="49"/>
    </w:p>
    <w:p w14:paraId="3B6E739D" w14:textId="77777777" w:rsidR="00A6022A" w:rsidRPr="00F13F77" w:rsidRDefault="00A6022A" w:rsidP="00A6022A">
      <w:pPr>
        <w:spacing w:before="60" w:after="60"/>
        <w:rPr>
          <w:rFonts w:cs="Arial"/>
          <w:szCs w:val="22"/>
        </w:rPr>
      </w:pPr>
      <w:r w:rsidRPr="00F13F77">
        <w:rPr>
          <w:rFonts w:cs="Arial"/>
          <w:szCs w:val="22"/>
        </w:rPr>
        <w:t xml:space="preserve">Tenderers shall not divulge to any third party any confidential information belonging to the </w:t>
      </w:r>
      <w:r w:rsidRPr="00F13F77">
        <w:rPr>
          <w:rFonts w:cs="Arial"/>
          <w:i/>
          <w:iCs/>
          <w:szCs w:val="22"/>
        </w:rPr>
        <w:t>Client</w:t>
      </w:r>
      <w:r w:rsidRPr="00F13F77">
        <w:rPr>
          <w:rFonts w:cs="Arial"/>
          <w:szCs w:val="22"/>
        </w:rPr>
        <w:t xml:space="preserve"> or Partner Organisations which may be supplied or made known to the Tenderer during preparation of the tender.</w:t>
      </w:r>
    </w:p>
    <w:p w14:paraId="17562D1F" w14:textId="77777777" w:rsidR="00A6022A" w:rsidRPr="00F13F77" w:rsidRDefault="00A6022A" w:rsidP="00A6022A">
      <w:pPr>
        <w:spacing w:before="60" w:after="60"/>
        <w:rPr>
          <w:rFonts w:cs="Arial"/>
          <w:szCs w:val="22"/>
        </w:rPr>
      </w:pPr>
    </w:p>
    <w:p w14:paraId="600DC4FE" w14:textId="77777777" w:rsidR="00A6022A" w:rsidRPr="00F13F77" w:rsidRDefault="00A6022A" w:rsidP="00A6022A">
      <w:pPr>
        <w:rPr>
          <w:rFonts w:cs="Arial"/>
        </w:rPr>
      </w:pPr>
      <w:r w:rsidRPr="00F13F77">
        <w:rPr>
          <w:rFonts w:cs="Arial"/>
          <w:szCs w:val="22"/>
        </w:rPr>
        <w:t>Tenderers shall treat the Tender documents and all details contained therein as private and confidential.  All drawings and documents, whether a Tender is submitted or not, remain the property of the Council and are to be destroyed / deleted by unsuccessful Tenderers within seven days of notification that their Tender is unsuccessful.</w:t>
      </w:r>
    </w:p>
    <w:p w14:paraId="0B4B3019" w14:textId="77777777" w:rsidR="00A6022A" w:rsidRPr="00F13F77" w:rsidRDefault="00A6022A" w:rsidP="00924F01">
      <w:pPr>
        <w:pStyle w:val="Heading2"/>
      </w:pPr>
      <w:bookmarkStart w:id="50" w:name="_Toc408394120"/>
      <w:bookmarkStart w:id="51" w:name="_Toc232005185"/>
      <w:r w:rsidRPr="00F13F77">
        <w:t>Cost of Tendering</w:t>
      </w:r>
      <w:bookmarkEnd w:id="50"/>
      <w:bookmarkEnd w:id="51"/>
    </w:p>
    <w:p w14:paraId="5E80F12B" w14:textId="77777777" w:rsidR="00A6022A" w:rsidRPr="00F13F77" w:rsidRDefault="00A6022A" w:rsidP="00A6022A">
      <w:pPr>
        <w:rPr>
          <w:rFonts w:cs="Arial"/>
          <w:spacing w:val="-3"/>
          <w:szCs w:val="22"/>
        </w:rPr>
      </w:pPr>
      <w:r w:rsidRPr="00F13F77">
        <w:rPr>
          <w:rFonts w:cs="Arial"/>
          <w:spacing w:val="-3"/>
          <w:szCs w:val="22"/>
        </w:rPr>
        <w:t xml:space="preserve">The </w:t>
      </w:r>
      <w:r w:rsidRPr="00F13F77">
        <w:rPr>
          <w:rFonts w:cs="Arial"/>
          <w:i/>
          <w:spacing w:val="-3"/>
          <w:szCs w:val="22"/>
        </w:rPr>
        <w:t xml:space="preserve">Client </w:t>
      </w:r>
      <w:r w:rsidRPr="00F13F77">
        <w:rPr>
          <w:rFonts w:cs="Arial"/>
          <w:spacing w:val="-3"/>
          <w:szCs w:val="22"/>
        </w:rPr>
        <w:t xml:space="preserve">has no liability to meet any costs that arise from the preparation and submission of the tender. Tenderers will not be reimbursed for any expense, or any losses incurred.  No payment shall be made by the </w:t>
      </w:r>
      <w:r w:rsidRPr="00F13F77">
        <w:rPr>
          <w:rFonts w:cs="Arial"/>
          <w:i/>
          <w:spacing w:val="-3"/>
          <w:szCs w:val="22"/>
        </w:rPr>
        <w:t xml:space="preserve">Client </w:t>
      </w:r>
      <w:r w:rsidRPr="00F13F77">
        <w:rPr>
          <w:rFonts w:cs="Arial"/>
          <w:spacing w:val="-3"/>
          <w:szCs w:val="22"/>
        </w:rPr>
        <w:t>for abortive work during preparation of the tender, or any expenses incurred in connection therewith, if the contract does not proceed, or to any Tenderer who fails to submit a tender.</w:t>
      </w:r>
    </w:p>
    <w:p w14:paraId="13B0E068" w14:textId="77777777" w:rsidR="00A6022A" w:rsidRPr="00F13F77" w:rsidRDefault="00A6022A" w:rsidP="00924F01">
      <w:pPr>
        <w:pStyle w:val="Heading2"/>
      </w:pPr>
      <w:bookmarkStart w:id="52" w:name="_Toc232005186"/>
      <w:bookmarkStart w:id="53" w:name="_Toc408394121"/>
      <w:r w:rsidRPr="00F13F77">
        <w:t>Data Protection</w:t>
      </w:r>
      <w:bookmarkEnd w:id="52"/>
    </w:p>
    <w:p w14:paraId="039DAAD6" w14:textId="77777777" w:rsidR="00A6022A" w:rsidRPr="00F13F77" w:rsidRDefault="00A6022A" w:rsidP="00A6022A">
      <w:pPr>
        <w:rPr>
          <w:rFonts w:cs="Arial"/>
          <w:spacing w:val="4"/>
          <w:lang w:eastAsia="en-GB"/>
        </w:rPr>
      </w:pPr>
      <w:r w:rsidRPr="00F13F77">
        <w:rPr>
          <w:rFonts w:eastAsia="Calibri" w:cs="Arial"/>
          <w:szCs w:val="22"/>
        </w:rPr>
        <w:t xml:space="preserve">The information obtained from Suppliers within these tender documents / the tender process, such as </w:t>
      </w:r>
      <w:r w:rsidRPr="00F13F77">
        <w:rPr>
          <w:rFonts w:cs="Arial"/>
          <w:spacing w:val="4"/>
          <w:lang w:eastAsia="en-GB"/>
        </w:rPr>
        <w:t>name</w:t>
      </w:r>
      <w:r w:rsidRPr="00F13F77">
        <w:rPr>
          <w:rFonts w:cs="Arial"/>
        </w:rPr>
        <w:t>, j</w:t>
      </w:r>
      <w:r w:rsidRPr="00F13F77">
        <w:rPr>
          <w:rFonts w:cs="Arial"/>
          <w:spacing w:val="4"/>
          <w:lang w:eastAsia="en-GB"/>
        </w:rPr>
        <w:t>ob title, contact details, details of any consortium partners and subcontractors, CV’s, TUPE, etc,</w:t>
      </w:r>
      <w:r w:rsidRPr="00F13F77">
        <w:rPr>
          <w:rFonts w:eastAsia="Calibri" w:cs="Arial"/>
          <w:szCs w:val="22"/>
        </w:rPr>
        <w:t xml:space="preserve"> is for the purposes of: -</w:t>
      </w:r>
    </w:p>
    <w:p w14:paraId="52AF77EF" w14:textId="77777777" w:rsidR="00A6022A" w:rsidRPr="00F13F77" w:rsidRDefault="00A6022A" w:rsidP="00A6022A">
      <w:pPr>
        <w:rPr>
          <w:rFonts w:eastAsia="Calibri" w:cs="Arial"/>
          <w:szCs w:val="22"/>
        </w:rPr>
      </w:pPr>
    </w:p>
    <w:p w14:paraId="3098DB66" w14:textId="77777777" w:rsidR="00A6022A" w:rsidRPr="00F13F77" w:rsidRDefault="00A6022A" w:rsidP="00A6022A">
      <w:pPr>
        <w:numPr>
          <w:ilvl w:val="0"/>
          <w:numId w:val="19"/>
        </w:numPr>
        <w:ind w:left="567" w:hanging="426"/>
        <w:contextualSpacing/>
        <w:jc w:val="left"/>
        <w:rPr>
          <w:rFonts w:eastAsia="Calibri" w:cs="Arial"/>
          <w:szCs w:val="22"/>
        </w:rPr>
      </w:pPr>
      <w:r w:rsidRPr="00F13F77">
        <w:rPr>
          <w:rFonts w:eastAsia="Calibri" w:cs="Arial"/>
          <w:szCs w:val="22"/>
        </w:rPr>
        <w:t>Tender evaluation activities.</w:t>
      </w:r>
    </w:p>
    <w:p w14:paraId="7325AE25" w14:textId="77777777" w:rsidR="00A6022A" w:rsidRPr="00F13F77" w:rsidRDefault="00A6022A" w:rsidP="00A6022A">
      <w:pPr>
        <w:numPr>
          <w:ilvl w:val="0"/>
          <w:numId w:val="19"/>
        </w:numPr>
        <w:ind w:left="567" w:hanging="426"/>
        <w:contextualSpacing/>
        <w:jc w:val="left"/>
        <w:rPr>
          <w:rFonts w:eastAsia="Calibri" w:cs="Arial"/>
          <w:szCs w:val="22"/>
        </w:rPr>
      </w:pPr>
      <w:r w:rsidRPr="00F13F77">
        <w:rPr>
          <w:rFonts w:eastAsia="Calibri" w:cs="Arial"/>
          <w:szCs w:val="22"/>
        </w:rPr>
        <w:t>Business related communication and correspondence.</w:t>
      </w:r>
    </w:p>
    <w:p w14:paraId="0796B655"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szCs w:val="22"/>
        </w:rPr>
        <w:t>Clarification requests and queries.</w:t>
      </w:r>
    </w:p>
    <w:p w14:paraId="3BDD9C24"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szCs w:val="22"/>
        </w:rPr>
        <w:t>Financial and business checks.</w:t>
      </w:r>
    </w:p>
    <w:p w14:paraId="3FBBF2EF" w14:textId="77777777" w:rsidR="00A6022A" w:rsidRPr="00F13F77" w:rsidRDefault="00A6022A" w:rsidP="00A6022A">
      <w:pPr>
        <w:numPr>
          <w:ilvl w:val="0"/>
          <w:numId w:val="19"/>
        </w:numPr>
        <w:ind w:left="567" w:hanging="426"/>
        <w:jc w:val="left"/>
        <w:rPr>
          <w:rFonts w:eastAsia="Calibri" w:cs="Arial"/>
        </w:rPr>
      </w:pPr>
      <w:r w:rsidRPr="00F13F77">
        <w:rPr>
          <w:rFonts w:eastAsia="Calibri" w:cs="Arial"/>
          <w:szCs w:val="22"/>
        </w:rPr>
        <w:t>Financial activities.</w:t>
      </w:r>
    </w:p>
    <w:p w14:paraId="28639D35"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rPr>
        <w:t>TUPE.</w:t>
      </w:r>
    </w:p>
    <w:p w14:paraId="1092C0B1"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szCs w:val="22"/>
        </w:rPr>
        <w:t>Reporting.</w:t>
      </w:r>
    </w:p>
    <w:p w14:paraId="68F6EFE2" w14:textId="77777777" w:rsidR="00A6022A" w:rsidRPr="00F13F77" w:rsidRDefault="00A6022A" w:rsidP="00A6022A">
      <w:pPr>
        <w:numPr>
          <w:ilvl w:val="0"/>
          <w:numId w:val="19"/>
        </w:numPr>
        <w:ind w:left="567" w:hanging="426"/>
        <w:contextualSpacing/>
        <w:jc w:val="left"/>
        <w:rPr>
          <w:rFonts w:eastAsia="Calibri" w:cs="Arial"/>
          <w:szCs w:val="22"/>
        </w:rPr>
      </w:pPr>
      <w:r w:rsidRPr="00F13F77">
        <w:rPr>
          <w:rFonts w:eastAsia="Calibri" w:cs="Arial"/>
          <w:szCs w:val="22"/>
        </w:rPr>
        <w:t xml:space="preserve">The award of the contract and formation of the contract documents, where applicable.  </w:t>
      </w:r>
    </w:p>
    <w:p w14:paraId="645DAA09" w14:textId="77777777" w:rsidR="00A6022A" w:rsidRPr="00F13F77" w:rsidRDefault="00A6022A" w:rsidP="00A6022A">
      <w:pPr>
        <w:numPr>
          <w:ilvl w:val="0"/>
          <w:numId w:val="19"/>
        </w:numPr>
        <w:ind w:left="567" w:hanging="426"/>
        <w:contextualSpacing/>
        <w:jc w:val="left"/>
        <w:rPr>
          <w:rFonts w:eastAsia="Calibri" w:cs="Arial"/>
          <w:szCs w:val="22"/>
        </w:rPr>
      </w:pPr>
      <w:r w:rsidRPr="00F13F77">
        <w:rPr>
          <w:rFonts w:eastAsia="Calibri" w:cs="Arial"/>
          <w:szCs w:val="22"/>
        </w:rPr>
        <w:t>Ensuing contractual and monitoring arrangements.</w:t>
      </w:r>
    </w:p>
    <w:p w14:paraId="7850FB8D" w14:textId="77777777" w:rsidR="00A6022A" w:rsidRPr="00F13F77" w:rsidRDefault="00A6022A" w:rsidP="00A6022A">
      <w:pPr>
        <w:numPr>
          <w:ilvl w:val="0"/>
          <w:numId w:val="19"/>
        </w:numPr>
        <w:ind w:left="567" w:hanging="426"/>
        <w:contextualSpacing/>
        <w:jc w:val="left"/>
        <w:rPr>
          <w:rFonts w:eastAsia="Calibri" w:cs="Arial"/>
          <w:szCs w:val="22"/>
        </w:rPr>
      </w:pPr>
      <w:r w:rsidRPr="00F13F77">
        <w:rPr>
          <w:rFonts w:cs="Arial"/>
          <w:lang w:eastAsia="en-GB"/>
        </w:rPr>
        <w:t>Maintaining a contract list and up-to-date list of the Supplier key personnel, where applicable.</w:t>
      </w:r>
    </w:p>
    <w:p w14:paraId="55CF39B8"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szCs w:val="22"/>
        </w:rPr>
        <w:t>Declaration of interest activities.</w:t>
      </w:r>
    </w:p>
    <w:p w14:paraId="09E63E75" w14:textId="77777777" w:rsidR="00A6022A" w:rsidRPr="00F13F77" w:rsidRDefault="00A6022A" w:rsidP="00A6022A">
      <w:pPr>
        <w:numPr>
          <w:ilvl w:val="0"/>
          <w:numId w:val="19"/>
        </w:numPr>
        <w:ind w:left="567" w:hanging="426"/>
        <w:jc w:val="left"/>
        <w:rPr>
          <w:rFonts w:eastAsia="Calibri" w:cs="Arial"/>
          <w:szCs w:val="22"/>
        </w:rPr>
      </w:pPr>
      <w:r w:rsidRPr="00F13F77">
        <w:rPr>
          <w:rFonts w:eastAsia="Calibri" w:cs="Arial"/>
          <w:szCs w:val="22"/>
        </w:rPr>
        <w:t>Freedom of Information responses.</w:t>
      </w:r>
    </w:p>
    <w:p w14:paraId="60F6D695" w14:textId="77777777" w:rsidR="00A6022A" w:rsidRPr="00F13F77" w:rsidRDefault="00A6022A" w:rsidP="00A6022A">
      <w:pPr>
        <w:rPr>
          <w:rFonts w:eastAsia="Calibri" w:cs="Arial"/>
          <w:szCs w:val="22"/>
        </w:rPr>
      </w:pPr>
    </w:p>
    <w:p w14:paraId="7893084A" w14:textId="77777777" w:rsidR="00A6022A" w:rsidRPr="00F13F77" w:rsidRDefault="00A6022A" w:rsidP="00A6022A">
      <w:pPr>
        <w:rPr>
          <w:rFonts w:eastAsia="Calibri" w:cs="Arial"/>
          <w:szCs w:val="22"/>
        </w:rPr>
      </w:pPr>
      <w:r w:rsidRPr="00F13F77">
        <w:rPr>
          <w:rFonts w:eastAsia="Calibri" w:cs="Arial"/>
          <w:szCs w:val="22"/>
        </w:rPr>
        <w:t xml:space="preserve">This information will be retained and securely stored electronically by the Authority in accordance with the applicable retention periods for tender and contracting processes. </w:t>
      </w:r>
      <w:r w:rsidRPr="00F13F77">
        <w:rPr>
          <w:rFonts w:eastAsia="Calibri" w:cs="Arial"/>
        </w:rPr>
        <w:t xml:space="preserve"> The retention period shall be 7 years from completion of the contract unless otherwise stated in line with the Authority’s retention policy.</w:t>
      </w:r>
    </w:p>
    <w:p w14:paraId="3BB1E9E2" w14:textId="77777777" w:rsidR="00A6022A" w:rsidRPr="00F13F77" w:rsidRDefault="00A6022A" w:rsidP="00A6022A">
      <w:pPr>
        <w:rPr>
          <w:rFonts w:eastAsia="Calibri" w:cs="Arial"/>
          <w:szCs w:val="22"/>
        </w:rPr>
      </w:pPr>
    </w:p>
    <w:p w14:paraId="33664544" w14:textId="77777777" w:rsidR="00A6022A" w:rsidRPr="00F13F77" w:rsidRDefault="00A6022A" w:rsidP="00A6022A">
      <w:pPr>
        <w:rPr>
          <w:rFonts w:eastAsia="Calibri" w:cs="Arial"/>
          <w:szCs w:val="22"/>
        </w:rPr>
      </w:pPr>
      <w:r w:rsidRPr="00F13F77">
        <w:rPr>
          <w:rFonts w:eastAsia="Calibri" w:cs="Arial"/>
          <w:szCs w:val="22"/>
        </w:rPr>
        <w:t xml:space="preserve">No unauthorised parties will have access to your personal data unless the law allows them to do so.  </w:t>
      </w:r>
      <w:r w:rsidRPr="00F13F77">
        <w:rPr>
          <w:rFonts w:cs="Arial"/>
          <w:szCs w:val="22"/>
        </w:rPr>
        <w:t>Your information will be shared on a need to know basis with the following recipients: -</w:t>
      </w:r>
    </w:p>
    <w:p w14:paraId="757C0416" w14:textId="77777777" w:rsidR="00A6022A" w:rsidRPr="00F13F77" w:rsidRDefault="00A6022A" w:rsidP="00A6022A">
      <w:pPr>
        <w:pStyle w:val="NormalWeb"/>
        <w:spacing w:before="0" w:beforeAutospacing="0" w:after="0" w:afterAutospacing="0"/>
        <w:ind w:left="426" w:hanging="426"/>
        <w:jc w:val="both"/>
        <w:rPr>
          <w:rFonts w:ascii="Arial" w:hAnsi="Arial" w:cs="Arial"/>
          <w:szCs w:val="22"/>
        </w:rPr>
      </w:pPr>
    </w:p>
    <w:p w14:paraId="31B5BDA6" w14:textId="77777777" w:rsidR="00A6022A" w:rsidRPr="00F13F77" w:rsidRDefault="00A6022A" w:rsidP="00A6022A">
      <w:pPr>
        <w:pStyle w:val="NormalWeb"/>
        <w:numPr>
          <w:ilvl w:val="0"/>
          <w:numId w:val="20"/>
        </w:numPr>
        <w:spacing w:before="0" w:beforeAutospacing="0" w:after="0" w:afterAutospacing="0"/>
        <w:ind w:left="567" w:hanging="426"/>
        <w:jc w:val="both"/>
        <w:rPr>
          <w:rFonts w:ascii="Arial" w:hAnsi="Arial" w:cs="Arial"/>
          <w:szCs w:val="22"/>
        </w:rPr>
      </w:pPr>
      <w:r w:rsidRPr="00F13F77">
        <w:rPr>
          <w:rFonts w:ascii="Arial" w:hAnsi="Arial" w:cs="Arial"/>
          <w:szCs w:val="22"/>
        </w:rPr>
        <w:t>Within Authority departments with authorised officers and their nominated representatives.</w:t>
      </w:r>
    </w:p>
    <w:p w14:paraId="2439544F" w14:textId="77777777" w:rsidR="00A6022A" w:rsidRPr="00F13F77" w:rsidRDefault="00A6022A" w:rsidP="00A6022A">
      <w:pPr>
        <w:pStyle w:val="NormalWeb"/>
        <w:numPr>
          <w:ilvl w:val="0"/>
          <w:numId w:val="20"/>
        </w:numPr>
        <w:spacing w:before="0" w:beforeAutospacing="0" w:after="0" w:afterAutospacing="0"/>
        <w:ind w:left="567" w:hanging="426"/>
        <w:jc w:val="both"/>
        <w:rPr>
          <w:rFonts w:ascii="Arial" w:hAnsi="Arial" w:cs="Arial"/>
          <w:szCs w:val="22"/>
        </w:rPr>
      </w:pPr>
      <w:r w:rsidRPr="00F13F77">
        <w:rPr>
          <w:rFonts w:ascii="Arial" w:hAnsi="Arial" w:cs="Arial"/>
          <w:szCs w:val="22"/>
        </w:rPr>
        <w:t>Other agencies such as other local authorities, BCUHB or appointed consultants, where applicable.</w:t>
      </w:r>
    </w:p>
    <w:p w14:paraId="46642DB8" w14:textId="77777777" w:rsidR="00A6022A" w:rsidRPr="00F13F77" w:rsidRDefault="00A6022A" w:rsidP="00A6022A">
      <w:pPr>
        <w:pStyle w:val="NormalWeb"/>
        <w:numPr>
          <w:ilvl w:val="0"/>
          <w:numId w:val="20"/>
        </w:numPr>
        <w:spacing w:before="0" w:beforeAutospacing="0" w:after="0" w:afterAutospacing="0"/>
        <w:ind w:left="567" w:hanging="426"/>
        <w:jc w:val="both"/>
        <w:rPr>
          <w:rFonts w:ascii="Arial" w:hAnsi="Arial" w:cs="Arial"/>
          <w:szCs w:val="22"/>
        </w:rPr>
      </w:pPr>
      <w:r w:rsidRPr="00F13F77">
        <w:rPr>
          <w:rFonts w:ascii="Arial" w:hAnsi="Arial" w:cs="Arial"/>
          <w:szCs w:val="22"/>
        </w:rPr>
        <w:t>E-procurement portal, such as Sell2Wales, for the successful completion of procurement activities, where applicable.</w:t>
      </w:r>
    </w:p>
    <w:p w14:paraId="0C3ACF94" w14:textId="77777777" w:rsidR="00A6022A" w:rsidRPr="00F13F77" w:rsidRDefault="00A6022A" w:rsidP="00A6022A">
      <w:pPr>
        <w:pStyle w:val="NormalWeb"/>
        <w:numPr>
          <w:ilvl w:val="0"/>
          <w:numId w:val="20"/>
        </w:numPr>
        <w:spacing w:before="0" w:beforeAutospacing="0" w:after="0" w:afterAutospacing="0"/>
        <w:ind w:left="567" w:hanging="426"/>
        <w:jc w:val="both"/>
        <w:rPr>
          <w:rFonts w:ascii="Arial" w:hAnsi="Arial" w:cs="Arial"/>
          <w:szCs w:val="22"/>
        </w:rPr>
      </w:pPr>
      <w:r w:rsidRPr="00F13F77">
        <w:rPr>
          <w:rFonts w:ascii="Arial" w:hAnsi="Arial" w:cs="Arial"/>
          <w:szCs w:val="22"/>
        </w:rPr>
        <w:t>Internal computer management systems such as Purchase to Pay (P2P), Paris, contracts list, etc.</w:t>
      </w:r>
    </w:p>
    <w:p w14:paraId="473A0B2D" w14:textId="77777777" w:rsidR="00A6022A" w:rsidRPr="00F13F77" w:rsidRDefault="00A6022A" w:rsidP="00A6022A">
      <w:pPr>
        <w:rPr>
          <w:rFonts w:eastAsia="Calibri" w:cs="Arial"/>
          <w:szCs w:val="22"/>
        </w:rPr>
      </w:pPr>
    </w:p>
    <w:p w14:paraId="18CB8FD9" w14:textId="77777777" w:rsidR="00A6022A" w:rsidRPr="00F13F77" w:rsidRDefault="00A6022A" w:rsidP="00A6022A">
      <w:pPr>
        <w:rPr>
          <w:rFonts w:cs="Arial"/>
          <w:lang w:eastAsia="en-US"/>
        </w:rPr>
      </w:pPr>
      <w:r w:rsidRPr="00F13F77">
        <w:rPr>
          <w:rFonts w:eastAsia="Calibri" w:cs="Arial"/>
          <w:szCs w:val="22"/>
        </w:rPr>
        <w:t xml:space="preserve">The Authority’s full Privacy Notice can be found here: </w:t>
      </w:r>
      <w:hyperlink r:id="rId23" w:history="1">
        <w:r w:rsidRPr="00F13F77">
          <w:rPr>
            <w:rFonts w:eastAsia="Calibri" w:cs="Arial"/>
            <w:color w:val="0563C1"/>
            <w:szCs w:val="22"/>
            <w:u w:val="single"/>
          </w:rPr>
          <w:t>http://www.conwy.gov.uk/en/Council/Access-to-Information/Privacy-Notices/How-Conwy-County-Borough-Council-uses-your-Information.aspx</w:t>
        </w:r>
      </w:hyperlink>
    </w:p>
    <w:p w14:paraId="545A2AC8" w14:textId="77777777" w:rsidR="00A6022A" w:rsidRPr="00F13F77" w:rsidRDefault="00A6022A" w:rsidP="00924F01">
      <w:pPr>
        <w:pStyle w:val="Heading2"/>
      </w:pPr>
      <w:bookmarkStart w:id="54" w:name="_Toc232005187"/>
      <w:r w:rsidRPr="00F13F77">
        <w:t>Freedom of Information and Commercially Sensitive Information</w:t>
      </w:r>
      <w:bookmarkEnd w:id="53"/>
      <w:bookmarkEnd w:id="54"/>
    </w:p>
    <w:tbl>
      <w:tblPr>
        <w:tblW w:w="10065" w:type="dxa"/>
        <w:tblLayout w:type="fixed"/>
        <w:tblCellMar>
          <w:left w:w="360" w:type="dxa"/>
          <w:right w:w="360" w:type="dxa"/>
        </w:tblCellMar>
        <w:tblLook w:val="0000" w:firstRow="0" w:lastRow="0" w:firstColumn="0" w:lastColumn="0" w:noHBand="0" w:noVBand="0"/>
      </w:tblPr>
      <w:tblGrid>
        <w:gridCol w:w="10065"/>
      </w:tblGrid>
      <w:tr w:rsidR="00A6022A" w:rsidRPr="00F13F77" w14:paraId="23E50DD5" w14:textId="77777777" w:rsidTr="009D299A">
        <w:trPr>
          <w:cantSplit/>
          <w:trHeight w:val="2863"/>
        </w:trPr>
        <w:tc>
          <w:tcPr>
            <w:tcW w:w="10065" w:type="dxa"/>
          </w:tcPr>
          <w:p w14:paraId="22282847" w14:textId="77777777" w:rsidR="00A6022A" w:rsidRPr="00F13F77" w:rsidRDefault="00A6022A" w:rsidP="009D299A">
            <w:pPr>
              <w:spacing w:before="60" w:after="60"/>
              <w:ind w:left="-360"/>
              <w:rPr>
                <w:rFonts w:cs="Arial"/>
                <w:szCs w:val="22"/>
              </w:rPr>
            </w:pPr>
            <w:r w:rsidRPr="00F13F77">
              <w:rPr>
                <w:rFonts w:cs="Arial"/>
                <w:szCs w:val="22"/>
              </w:rPr>
              <w:t>In accordance with the obligations and duties placed upon public authorities by the Freedom of Information Act 2000 (the ‘FoIA’), all information submitted to the Authority may be disclosed in response to a request made pursuant to the FoIA.</w:t>
            </w:r>
          </w:p>
          <w:p w14:paraId="799DFBAA" w14:textId="77777777" w:rsidR="00A6022A" w:rsidRPr="00F13F77" w:rsidRDefault="00A6022A" w:rsidP="009D299A">
            <w:pPr>
              <w:tabs>
                <w:tab w:val="num" w:pos="-360"/>
              </w:tabs>
              <w:spacing w:before="60" w:after="60"/>
              <w:ind w:left="-360"/>
              <w:rPr>
                <w:rFonts w:cs="Arial"/>
                <w:szCs w:val="22"/>
              </w:rPr>
            </w:pPr>
            <w:r w:rsidRPr="00F13F77">
              <w:rPr>
                <w:rFonts w:cs="Arial"/>
                <w:szCs w:val="22"/>
              </w:rPr>
              <w:t>In respect of any information submitted by a consultant that it considers being commercially sensitive the consultant should:</w:t>
            </w:r>
          </w:p>
          <w:p w14:paraId="3CCC9AB9" w14:textId="77777777" w:rsidR="00A6022A" w:rsidRPr="00F13F77" w:rsidRDefault="00A6022A" w:rsidP="009D299A">
            <w:pPr>
              <w:numPr>
                <w:ilvl w:val="0"/>
                <w:numId w:val="3"/>
              </w:numPr>
              <w:tabs>
                <w:tab w:val="num" w:pos="66"/>
              </w:tabs>
              <w:spacing w:before="60" w:after="60"/>
              <w:ind w:left="66" w:hanging="426"/>
              <w:rPr>
                <w:rFonts w:cs="Arial"/>
                <w:szCs w:val="22"/>
              </w:rPr>
            </w:pPr>
            <w:r w:rsidRPr="00F13F77">
              <w:rPr>
                <w:rFonts w:cs="Arial"/>
                <w:szCs w:val="22"/>
              </w:rPr>
              <w:t>clearly identify such information as commercially sensitive;</w:t>
            </w:r>
          </w:p>
          <w:p w14:paraId="10588FB0" w14:textId="77777777" w:rsidR="00A6022A" w:rsidRPr="00F13F77" w:rsidRDefault="00A6022A" w:rsidP="009D299A">
            <w:pPr>
              <w:numPr>
                <w:ilvl w:val="0"/>
                <w:numId w:val="3"/>
              </w:numPr>
              <w:tabs>
                <w:tab w:val="num" w:pos="66"/>
              </w:tabs>
              <w:spacing w:before="60" w:after="60"/>
              <w:ind w:left="66" w:hanging="426"/>
              <w:rPr>
                <w:rFonts w:cs="Arial"/>
                <w:szCs w:val="22"/>
              </w:rPr>
            </w:pPr>
            <w:r w:rsidRPr="00F13F77">
              <w:rPr>
                <w:rFonts w:cs="Arial"/>
                <w:szCs w:val="22"/>
              </w:rPr>
              <w:t>explain the potential implications of disclosure of such information; and</w:t>
            </w:r>
          </w:p>
          <w:p w14:paraId="308D1CAB" w14:textId="77777777" w:rsidR="00A6022A" w:rsidRPr="00F13F77" w:rsidRDefault="00A6022A" w:rsidP="009D299A">
            <w:pPr>
              <w:numPr>
                <w:ilvl w:val="0"/>
                <w:numId w:val="3"/>
              </w:numPr>
              <w:tabs>
                <w:tab w:val="num" w:pos="66"/>
              </w:tabs>
              <w:spacing w:before="60" w:after="60"/>
              <w:ind w:left="66" w:hanging="426"/>
              <w:rPr>
                <w:rFonts w:cs="Arial"/>
                <w:szCs w:val="22"/>
              </w:rPr>
            </w:pPr>
            <w:r w:rsidRPr="00F13F77">
              <w:rPr>
                <w:rFonts w:cs="Arial"/>
                <w:szCs w:val="22"/>
              </w:rPr>
              <w:t xml:space="preserve">provide an estimate of the period of time during which the Consultant believes that such information will remain commercially sensitive. </w:t>
            </w:r>
          </w:p>
          <w:p w14:paraId="30919BC5" w14:textId="77777777" w:rsidR="00A6022A" w:rsidRPr="00F13F77" w:rsidRDefault="00A6022A" w:rsidP="009D299A">
            <w:pPr>
              <w:spacing w:before="60" w:after="60"/>
              <w:ind w:left="66"/>
              <w:rPr>
                <w:rFonts w:cs="Arial"/>
                <w:szCs w:val="22"/>
              </w:rPr>
            </w:pPr>
          </w:p>
          <w:p w14:paraId="5D11B1A0" w14:textId="77777777" w:rsidR="00A6022A" w:rsidRPr="00F13F77" w:rsidRDefault="00A6022A" w:rsidP="009D299A">
            <w:pPr>
              <w:spacing w:before="60" w:after="60"/>
              <w:ind w:left="-360"/>
              <w:rPr>
                <w:rFonts w:cs="Arial"/>
                <w:szCs w:val="22"/>
              </w:rPr>
            </w:pPr>
            <w:r w:rsidRPr="00F13F77">
              <w:rPr>
                <w:rFonts w:cs="Arial"/>
                <w:szCs w:val="22"/>
              </w:rPr>
              <w:t>Please submit responses to the above within the Freedom of Information Declaration form.</w:t>
            </w:r>
          </w:p>
          <w:p w14:paraId="0AD837E5" w14:textId="77777777" w:rsidR="00A6022A" w:rsidRPr="00F13F77" w:rsidRDefault="00A6022A" w:rsidP="009D299A">
            <w:pPr>
              <w:spacing w:before="60" w:after="60"/>
              <w:ind w:left="-578"/>
              <w:rPr>
                <w:rFonts w:cs="Arial"/>
                <w:szCs w:val="22"/>
              </w:rPr>
            </w:pPr>
          </w:p>
        </w:tc>
      </w:tr>
      <w:tr w:rsidR="00A6022A" w:rsidRPr="00F13F77" w14:paraId="48C5D70B" w14:textId="77777777" w:rsidTr="009D299A">
        <w:trPr>
          <w:cantSplit/>
        </w:trPr>
        <w:tc>
          <w:tcPr>
            <w:tcW w:w="10065" w:type="dxa"/>
          </w:tcPr>
          <w:p w14:paraId="25505C5A" w14:textId="77777777" w:rsidR="00A6022A" w:rsidRPr="00F13F77" w:rsidRDefault="00A6022A" w:rsidP="009D299A">
            <w:pPr>
              <w:spacing w:before="60" w:after="60"/>
              <w:ind w:left="-360"/>
              <w:rPr>
                <w:rFonts w:cs="Arial"/>
                <w:b/>
                <w:szCs w:val="22"/>
              </w:rPr>
            </w:pPr>
            <w:r w:rsidRPr="00F13F77">
              <w:rPr>
                <w:rFonts w:cs="Arial"/>
                <w:szCs w:val="22"/>
              </w:rPr>
              <w:t xml:space="preserve">Where a consultant identifies information as commercially sensitive, the Authority will endeavour to maintain confidentiality where it is reasonably practicable for it to do so.  Consultants should note, however, that, even where information is identified as commercially sensitive, the Authority might be required to disclose such information in accordance with the FoIA.  </w:t>
            </w:r>
            <w:r w:rsidRPr="00F13F77">
              <w:rPr>
                <w:rFonts w:cs="Arial"/>
                <w:b/>
                <w:szCs w:val="22"/>
              </w:rPr>
              <w:t>Accordingly, the Authority cannot guarantee that any information marked ‘commercially sensitive’ will not be disclosed.</w:t>
            </w:r>
          </w:p>
          <w:p w14:paraId="16F3B679" w14:textId="77777777" w:rsidR="00A6022A" w:rsidRPr="00F13F77" w:rsidRDefault="00A6022A" w:rsidP="009D299A">
            <w:pPr>
              <w:spacing w:before="60" w:after="60"/>
              <w:ind w:left="-360"/>
              <w:rPr>
                <w:rFonts w:cs="Arial"/>
                <w:b/>
                <w:szCs w:val="22"/>
              </w:rPr>
            </w:pPr>
          </w:p>
          <w:p w14:paraId="1EAC0844" w14:textId="77777777" w:rsidR="00A6022A" w:rsidRPr="00F13F77" w:rsidRDefault="00A6022A" w:rsidP="009D299A">
            <w:pPr>
              <w:spacing w:before="60" w:after="60"/>
              <w:ind w:left="-360"/>
              <w:rPr>
                <w:rFonts w:cs="Arial"/>
                <w:szCs w:val="22"/>
              </w:rPr>
            </w:pPr>
            <w:r w:rsidRPr="00F13F77">
              <w:rPr>
                <w:rFonts w:cs="Arial"/>
                <w:b/>
                <w:szCs w:val="22"/>
              </w:rPr>
              <w:t>By submitting your tender response to the Authority, you acknowledge and accept the above provisions concerning potential disclosure of your information.</w:t>
            </w:r>
          </w:p>
        </w:tc>
      </w:tr>
    </w:tbl>
    <w:p w14:paraId="7F801EA2" w14:textId="3F02CAFF" w:rsidR="00865F25" w:rsidRDefault="00865F25" w:rsidP="00924F01">
      <w:pPr>
        <w:pStyle w:val="Heading2"/>
      </w:pPr>
      <w:bookmarkStart w:id="55" w:name="_Toc232005188"/>
      <w:bookmarkStart w:id="56" w:name="_Toc408394123"/>
      <w:r>
        <w:t>Insurances</w:t>
      </w:r>
      <w:bookmarkEnd w:id="55"/>
    </w:p>
    <w:p w14:paraId="5A6ABA89" w14:textId="77777777" w:rsidR="00E220D5" w:rsidRDefault="00E220D5" w:rsidP="00E220D5">
      <w:pPr>
        <w:spacing w:before="60" w:after="60"/>
        <w:rPr>
          <w:rFonts w:cs="Arial"/>
          <w:szCs w:val="22"/>
        </w:rPr>
      </w:pPr>
      <w:r w:rsidRPr="00E220D5">
        <w:rPr>
          <w:rFonts w:cs="Arial"/>
          <w:szCs w:val="22"/>
        </w:rPr>
        <w:t>The Consultant will be required to carry a minimum Professional Indemnity Insurance cover of £5,000,000 each and every claim. Confirmation of this cover will be required prior to appointment. CCBC will accept cover being offered on an uplift basis on the understanding the Consultant is awarded the Contract.</w:t>
      </w:r>
    </w:p>
    <w:p w14:paraId="33F10942" w14:textId="77777777" w:rsidR="00E220D5" w:rsidRPr="00E220D5" w:rsidRDefault="00E220D5" w:rsidP="00E220D5">
      <w:pPr>
        <w:spacing w:before="60" w:after="60"/>
        <w:rPr>
          <w:rFonts w:cs="Arial"/>
          <w:szCs w:val="22"/>
        </w:rPr>
      </w:pPr>
    </w:p>
    <w:p w14:paraId="0CFF9988" w14:textId="07C948EF" w:rsidR="00865F25" w:rsidRPr="00E220D5" w:rsidRDefault="00E220D5" w:rsidP="00BA58C6">
      <w:pPr>
        <w:spacing w:before="60" w:after="60"/>
        <w:rPr>
          <w:rFonts w:cs="Arial"/>
          <w:szCs w:val="22"/>
        </w:rPr>
      </w:pPr>
      <w:r w:rsidRPr="00E220D5">
        <w:rPr>
          <w:rFonts w:cs="Arial"/>
          <w:szCs w:val="22"/>
        </w:rPr>
        <w:t>The Consultant will be responsible for arranging sub-consultant agreements and the provision and maintenance of Professional Indemnity Insurance by members of the Integrated Team to comply with the overarching contract requirement.</w:t>
      </w:r>
    </w:p>
    <w:p w14:paraId="68D79FA1" w14:textId="42CE4D81" w:rsidR="00A6022A" w:rsidRPr="00F13F77" w:rsidRDefault="00A6022A" w:rsidP="00924F01">
      <w:pPr>
        <w:pStyle w:val="Heading2"/>
      </w:pPr>
      <w:bookmarkStart w:id="57" w:name="_Toc232005189"/>
      <w:r w:rsidRPr="00F13F77">
        <w:t>Collusive Tendering Certificate</w:t>
      </w:r>
      <w:bookmarkEnd w:id="56"/>
      <w:bookmarkEnd w:id="57"/>
    </w:p>
    <w:p w14:paraId="3313CD23" w14:textId="77777777" w:rsidR="00A6022A" w:rsidRPr="00F13F77" w:rsidRDefault="00A6022A" w:rsidP="00A6022A">
      <w:pPr>
        <w:rPr>
          <w:rFonts w:cs="Arial"/>
          <w:szCs w:val="22"/>
        </w:rPr>
      </w:pPr>
      <w:r w:rsidRPr="00F13F77">
        <w:rPr>
          <w:rFonts w:cs="Arial"/>
          <w:szCs w:val="22"/>
        </w:rPr>
        <w:t>Tenderers are required to complete the Collusive Tendering Certificate and return with their Tender.</w:t>
      </w:r>
    </w:p>
    <w:p w14:paraId="19B195E7" w14:textId="77777777" w:rsidR="00A6022A" w:rsidRPr="00F13F77" w:rsidRDefault="00A6022A" w:rsidP="00924F01">
      <w:pPr>
        <w:pStyle w:val="Heading2"/>
      </w:pPr>
      <w:bookmarkStart w:id="58" w:name="_Toc408394124"/>
      <w:bookmarkStart w:id="59" w:name="_Toc232005190"/>
      <w:r w:rsidRPr="00F13F77">
        <w:t>CDM Regulations</w:t>
      </w:r>
      <w:bookmarkEnd w:id="58"/>
      <w:bookmarkEnd w:id="59"/>
    </w:p>
    <w:p w14:paraId="4CD07EC2" w14:textId="77777777" w:rsidR="00A6022A" w:rsidRPr="00F13F77" w:rsidRDefault="00A6022A" w:rsidP="00A6022A">
      <w:pPr>
        <w:rPr>
          <w:rFonts w:cs="Arial"/>
          <w:szCs w:val="22"/>
        </w:rPr>
      </w:pPr>
      <w:r w:rsidRPr="00F13F77">
        <w:rPr>
          <w:rFonts w:cs="Arial"/>
          <w:i/>
          <w:szCs w:val="22"/>
        </w:rPr>
        <w:t>The Project Director and Project Manager</w:t>
      </w:r>
      <w:r w:rsidRPr="00F13F77">
        <w:rPr>
          <w:rFonts w:cs="Arial"/>
          <w:szCs w:val="22"/>
        </w:rPr>
        <w:t xml:space="preserve"> must be able to satisfy the Authority that they have the resources and competence to manage health and safety in compliance with the Construction (Design and Management) Regulations 2015.  </w:t>
      </w:r>
    </w:p>
    <w:p w14:paraId="759BA906" w14:textId="77777777" w:rsidR="00A6022A" w:rsidRPr="00F13F77" w:rsidRDefault="00A6022A" w:rsidP="00924F01">
      <w:pPr>
        <w:pStyle w:val="Heading2"/>
      </w:pPr>
      <w:bookmarkStart w:id="60" w:name="_Toc408394125"/>
      <w:bookmarkStart w:id="61" w:name="_Toc232005191"/>
      <w:r w:rsidRPr="00F13F77">
        <w:lastRenderedPageBreak/>
        <w:t>Checklist of documents to be provided with Tender return</w:t>
      </w:r>
      <w:bookmarkEnd w:id="60"/>
      <w:bookmarkEnd w:id="61"/>
    </w:p>
    <w:p w14:paraId="6FB02F22" w14:textId="77777777" w:rsidR="00A6022A" w:rsidRPr="00F13F77" w:rsidRDefault="00A6022A" w:rsidP="00A6022A">
      <w:pPr>
        <w:rPr>
          <w:rFonts w:cs="Arial"/>
          <w:szCs w:val="22"/>
        </w:rPr>
      </w:pPr>
      <w:r w:rsidRPr="00F13F77">
        <w:rPr>
          <w:rFonts w:cs="Arial"/>
          <w:szCs w:val="22"/>
        </w:rPr>
        <w:t>In order for your tender to be considered, please can you ensure that:</w:t>
      </w:r>
    </w:p>
    <w:p w14:paraId="550D112E" w14:textId="77777777" w:rsidR="00A6022A" w:rsidRPr="00F13F77" w:rsidRDefault="00A6022A" w:rsidP="00A6022A">
      <w:pPr>
        <w:rPr>
          <w:rFonts w:cs="Arial"/>
          <w:szCs w:val="22"/>
        </w:rPr>
      </w:pPr>
    </w:p>
    <w:p w14:paraId="7158E5DA"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szCs w:val="22"/>
        </w:rPr>
        <w:t xml:space="preserve">You fully complete and submit the Tender document including </w:t>
      </w:r>
      <w:r w:rsidRPr="00F13F77">
        <w:rPr>
          <w:rFonts w:cs="Arial"/>
        </w:rPr>
        <w:t xml:space="preserve">Price and Quality Questions </w:t>
      </w:r>
      <w:r w:rsidRPr="00F13F77">
        <w:rPr>
          <w:rFonts w:cs="Arial"/>
          <w:szCs w:val="22"/>
        </w:rPr>
        <w:t>by the submission date.</w:t>
      </w:r>
    </w:p>
    <w:p w14:paraId="7A76DBB8"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szCs w:val="22"/>
        </w:rPr>
        <w:t>You complete the Contract Data.</w:t>
      </w:r>
    </w:p>
    <w:p w14:paraId="3CD8280A"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szCs w:val="22"/>
        </w:rPr>
        <w:t>You complete and sign the Form of Tender.</w:t>
      </w:r>
    </w:p>
    <w:p w14:paraId="4B84EDC2"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szCs w:val="22"/>
        </w:rPr>
        <w:t>You complete and sign the Declaration.</w:t>
      </w:r>
    </w:p>
    <w:p w14:paraId="45A21B6B"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szCs w:val="22"/>
        </w:rPr>
        <w:t>You complete and sign the Anti-Collusion Certificate.</w:t>
      </w:r>
    </w:p>
    <w:p w14:paraId="7702BFF2" w14:textId="77777777" w:rsidR="00A6022A" w:rsidRPr="00F13F77" w:rsidRDefault="00A6022A" w:rsidP="00A6022A">
      <w:pPr>
        <w:numPr>
          <w:ilvl w:val="0"/>
          <w:numId w:val="7"/>
        </w:numPr>
        <w:tabs>
          <w:tab w:val="clear" w:pos="720"/>
          <w:tab w:val="left" w:pos="567"/>
        </w:tabs>
        <w:ind w:left="567" w:hanging="425"/>
        <w:rPr>
          <w:rFonts w:cs="Arial"/>
          <w:szCs w:val="22"/>
        </w:rPr>
      </w:pPr>
      <w:r w:rsidRPr="00F13F77">
        <w:rPr>
          <w:rFonts w:cs="Arial"/>
        </w:rPr>
        <w:t>You provide any requested supporting documentation.</w:t>
      </w:r>
    </w:p>
    <w:p w14:paraId="3F8A8C38" w14:textId="77777777" w:rsidR="00A6022A" w:rsidRPr="00F13F77" w:rsidRDefault="00A6022A" w:rsidP="00A6022A">
      <w:pPr>
        <w:tabs>
          <w:tab w:val="left" w:pos="567"/>
        </w:tabs>
        <w:rPr>
          <w:rFonts w:cs="Arial"/>
          <w:szCs w:val="22"/>
        </w:rPr>
      </w:pPr>
    </w:p>
    <w:p w14:paraId="41320A00" w14:textId="5BBA1400" w:rsidR="00A6022A" w:rsidRPr="00F13F77" w:rsidRDefault="00A6022A" w:rsidP="00A6022A">
      <w:pPr>
        <w:rPr>
          <w:rFonts w:cs="Arial"/>
          <w:b/>
          <w:szCs w:val="22"/>
          <w:lang w:eastAsia="en-GB"/>
        </w:rPr>
      </w:pPr>
      <w:r w:rsidRPr="00F13F77">
        <w:rPr>
          <w:rFonts w:cs="Arial"/>
          <w:b/>
          <w:szCs w:val="22"/>
        </w:rPr>
        <w:t xml:space="preserve">The Authority </w:t>
      </w:r>
      <w:r w:rsidRPr="00F13F77">
        <w:rPr>
          <w:rFonts w:cs="Arial"/>
          <w:b/>
          <w:szCs w:val="22"/>
          <w:lang w:eastAsia="en-GB"/>
        </w:rPr>
        <w:t xml:space="preserve">will </w:t>
      </w:r>
      <w:r w:rsidR="006B390A" w:rsidRPr="006B390A">
        <w:rPr>
          <w:rFonts w:cs="Arial"/>
          <w:b/>
          <w:szCs w:val="22"/>
          <w:lang w:eastAsia="en-GB"/>
        </w:rPr>
        <w:t>only</w:t>
      </w:r>
      <w:r w:rsidR="006B390A" w:rsidRPr="00F13F77">
        <w:rPr>
          <w:rFonts w:cs="Arial"/>
          <w:b/>
          <w:szCs w:val="22"/>
          <w:lang w:eastAsia="en-GB"/>
        </w:rPr>
        <w:t xml:space="preserve"> </w:t>
      </w:r>
      <w:r w:rsidRPr="00F13F77">
        <w:rPr>
          <w:rFonts w:cs="Arial"/>
          <w:b/>
          <w:szCs w:val="22"/>
          <w:lang w:eastAsia="en-GB"/>
        </w:rPr>
        <w:t xml:space="preserve">accept electronic tender submissions via the Postbox facility on </w:t>
      </w:r>
      <w:r w:rsidRPr="00F13F77">
        <w:rPr>
          <w:rFonts w:cs="Arial"/>
          <w:b/>
          <w:szCs w:val="22"/>
        </w:rPr>
        <w:t>www.sell2wales.gov.wales</w:t>
      </w:r>
      <w:r w:rsidRPr="00F13F77">
        <w:rPr>
          <w:rFonts w:cs="Arial"/>
          <w:szCs w:val="22"/>
          <w:lang w:eastAsia="en-GB"/>
        </w:rPr>
        <w:t xml:space="preserve">. </w:t>
      </w:r>
      <w:r w:rsidRPr="00F13F77">
        <w:rPr>
          <w:rFonts w:cs="Arial"/>
          <w:b/>
          <w:szCs w:val="22"/>
          <w:lang w:eastAsia="en-GB"/>
        </w:rPr>
        <w:t xml:space="preserve"> </w:t>
      </w:r>
    </w:p>
    <w:p w14:paraId="37B66AAE" w14:textId="77777777" w:rsidR="00A6022A" w:rsidRPr="00F13F77" w:rsidRDefault="00A6022A" w:rsidP="00A6022A">
      <w:pPr>
        <w:jc w:val="left"/>
        <w:rPr>
          <w:rFonts w:cs="Arial"/>
          <w:b/>
          <w:szCs w:val="22"/>
          <w:lang w:eastAsia="en-GB"/>
        </w:rPr>
      </w:pPr>
      <w:r w:rsidRPr="00F13F77">
        <w:rPr>
          <w:rFonts w:cs="Arial"/>
          <w:b/>
          <w:szCs w:val="22"/>
          <w:lang w:eastAsia="en-GB"/>
        </w:rPr>
        <w:br w:type="page"/>
      </w:r>
    </w:p>
    <w:p w14:paraId="6C277664" w14:textId="77777777" w:rsidR="00A6022A" w:rsidRPr="00F13F77" w:rsidRDefault="00A6022A" w:rsidP="00734BB0">
      <w:pPr>
        <w:pStyle w:val="Heading1"/>
      </w:pPr>
      <w:bookmarkStart w:id="62" w:name="_Toc26867732"/>
      <w:bookmarkStart w:id="63" w:name="_Toc201067547"/>
      <w:bookmarkStart w:id="64" w:name="_Toc232005192"/>
      <w:bookmarkEnd w:id="4"/>
      <w:r w:rsidRPr="00F13F77">
        <w:lastRenderedPageBreak/>
        <w:t>Evaluation of Tenders</w:t>
      </w:r>
      <w:bookmarkEnd w:id="62"/>
      <w:bookmarkEnd w:id="63"/>
      <w:bookmarkEnd w:id="64"/>
    </w:p>
    <w:p w14:paraId="40F5CAB9" w14:textId="77777777" w:rsidR="00A6022A" w:rsidRPr="00F13F77" w:rsidRDefault="00A6022A" w:rsidP="00924F01">
      <w:pPr>
        <w:pStyle w:val="Heading2"/>
      </w:pPr>
      <w:bookmarkStart w:id="65" w:name="_Toc26867733"/>
      <w:bookmarkStart w:id="66" w:name="_Toc232005193"/>
      <w:r w:rsidRPr="00F13F77">
        <w:t>Tender Evaluation</w:t>
      </w:r>
      <w:bookmarkStart w:id="67" w:name="_Toc77934969"/>
      <w:bookmarkEnd w:id="65"/>
      <w:bookmarkEnd w:id="66"/>
    </w:p>
    <w:p w14:paraId="306EE05E" w14:textId="2F245B34" w:rsidR="00A6022A" w:rsidRPr="00F13F77" w:rsidRDefault="00A6022A" w:rsidP="00A6022A">
      <w:pPr>
        <w:keepNext/>
        <w:rPr>
          <w:rFonts w:cs="Arial"/>
          <w:spacing w:val="-2"/>
          <w:szCs w:val="22"/>
        </w:rPr>
      </w:pPr>
      <w:r w:rsidRPr="00F13F77">
        <w:rPr>
          <w:rFonts w:cs="Arial"/>
          <w:spacing w:val="-2"/>
          <w:szCs w:val="22"/>
        </w:rPr>
        <w:t xml:space="preserve">The selection of the </w:t>
      </w:r>
      <w:r w:rsidRPr="00F13F77">
        <w:rPr>
          <w:rFonts w:cs="Arial"/>
          <w:i/>
          <w:iCs/>
          <w:spacing w:val="-2"/>
          <w:szCs w:val="22"/>
        </w:rPr>
        <w:t>Project Director and Project Manager</w:t>
      </w:r>
      <w:r w:rsidRPr="00F13F77">
        <w:rPr>
          <w:rFonts w:cs="Arial"/>
          <w:spacing w:val="-2"/>
          <w:szCs w:val="22"/>
        </w:rPr>
        <w:t xml:space="preserve"> will be on the basis of </w:t>
      </w:r>
      <w:r w:rsidR="0097714F" w:rsidRPr="00BA58C6">
        <w:rPr>
          <w:rFonts w:cs="Arial"/>
          <w:b/>
          <w:bCs/>
          <w:spacing w:val="-2"/>
          <w:szCs w:val="22"/>
        </w:rPr>
        <w:t>50</w:t>
      </w:r>
      <w:r w:rsidRPr="00DB4122">
        <w:rPr>
          <w:rFonts w:cs="Arial"/>
          <w:b/>
          <w:bCs/>
          <w:spacing w:val="-2"/>
          <w:szCs w:val="22"/>
        </w:rPr>
        <w:t xml:space="preserve">% </w:t>
      </w:r>
      <w:r w:rsidRPr="00F13F77">
        <w:rPr>
          <w:rFonts w:cs="Arial"/>
          <w:b/>
          <w:spacing w:val="-2"/>
          <w:szCs w:val="22"/>
        </w:rPr>
        <w:t>Quality Assessment</w:t>
      </w:r>
      <w:r w:rsidR="0097714F">
        <w:rPr>
          <w:rFonts w:cs="Arial"/>
          <w:b/>
          <w:spacing w:val="-2"/>
          <w:szCs w:val="22"/>
        </w:rPr>
        <w:t>,</w:t>
      </w:r>
      <w:r w:rsidRPr="00F13F77">
        <w:rPr>
          <w:rFonts w:cs="Arial"/>
          <w:b/>
          <w:spacing w:val="-2"/>
          <w:szCs w:val="22"/>
        </w:rPr>
        <w:t xml:space="preserve"> </w:t>
      </w:r>
      <w:r w:rsidRPr="00F13F77">
        <w:rPr>
          <w:rFonts w:cs="Arial"/>
          <w:spacing w:val="-2"/>
          <w:szCs w:val="22"/>
        </w:rPr>
        <w:t xml:space="preserve"> </w:t>
      </w:r>
      <w:r w:rsidR="0097714F">
        <w:rPr>
          <w:rFonts w:cs="Arial"/>
          <w:b/>
          <w:spacing w:val="-2"/>
          <w:szCs w:val="22"/>
        </w:rPr>
        <w:t>35</w:t>
      </w:r>
      <w:r w:rsidRPr="00F13F77">
        <w:rPr>
          <w:rFonts w:cs="Arial"/>
          <w:b/>
          <w:spacing w:val="-2"/>
          <w:szCs w:val="22"/>
        </w:rPr>
        <w:t>% Price Assessment</w:t>
      </w:r>
      <w:r w:rsidR="0097714F">
        <w:rPr>
          <w:rFonts w:cs="Arial"/>
          <w:b/>
          <w:spacing w:val="-2"/>
          <w:szCs w:val="22"/>
        </w:rPr>
        <w:t xml:space="preserve"> </w:t>
      </w:r>
      <w:r w:rsidR="0097714F">
        <w:rPr>
          <w:rFonts w:cs="Arial"/>
          <w:bCs/>
          <w:spacing w:val="-2"/>
          <w:szCs w:val="22"/>
        </w:rPr>
        <w:t xml:space="preserve">and </w:t>
      </w:r>
      <w:r w:rsidR="0097714F">
        <w:rPr>
          <w:rFonts w:cs="Arial"/>
          <w:b/>
          <w:spacing w:val="-2"/>
          <w:szCs w:val="22"/>
        </w:rPr>
        <w:t>15% Social Value</w:t>
      </w:r>
      <w:r w:rsidRPr="00F13F77">
        <w:rPr>
          <w:rFonts w:cs="Arial"/>
          <w:spacing w:val="-2"/>
          <w:szCs w:val="22"/>
        </w:rPr>
        <w:t>. The quality</w:t>
      </w:r>
      <w:r w:rsidR="0097714F">
        <w:rPr>
          <w:rFonts w:cs="Arial"/>
          <w:spacing w:val="-2"/>
          <w:szCs w:val="22"/>
        </w:rPr>
        <w:t>,</w:t>
      </w:r>
      <w:r w:rsidRPr="00F13F77">
        <w:rPr>
          <w:rFonts w:cs="Arial"/>
          <w:spacing w:val="-2"/>
          <w:szCs w:val="22"/>
        </w:rPr>
        <w:t xml:space="preserve"> price </w:t>
      </w:r>
      <w:r w:rsidR="0097714F">
        <w:rPr>
          <w:rFonts w:cs="Arial"/>
          <w:spacing w:val="-2"/>
          <w:szCs w:val="22"/>
        </w:rPr>
        <w:t xml:space="preserve">and social value </w:t>
      </w:r>
      <w:r w:rsidRPr="00F13F77">
        <w:rPr>
          <w:rFonts w:cs="Arial"/>
          <w:spacing w:val="-2"/>
          <w:szCs w:val="22"/>
        </w:rPr>
        <w:t>assessments will be scored using the methodology described below.  The</w:t>
      </w:r>
      <w:r w:rsidRPr="00F13F77">
        <w:rPr>
          <w:rFonts w:cs="Arial"/>
          <w:i/>
          <w:spacing w:val="-2"/>
          <w:szCs w:val="22"/>
        </w:rPr>
        <w:t xml:space="preserve"> Consultant</w:t>
      </w:r>
      <w:r w:rsidRPr="00F13F77">
        <w:rPr>
          <w:rFonts w:cs="Arial"/>
          <w:spacing w:val="-2"/>
          <w:szCs w:val="22"/>
        </w:rPr>
        <w:t xml:space="preserve"> shall include within their Tender submission all necessary information in order to allow the quality and price assessments to be completed:</w:t>
      </w:r>
    </w:p>
    <w:p w14:paraId="28A242BA" w14:textId="77777777" w:rsidR="00A6022A" w:rsidRPr="00F13F77" w:rsidRDefault="00A6022A" w:rsidP="00924F01">
      <w:pPr>
        <w:pStyle w:val="Heading2"/>
      </w:pPr>
      <w:bookmarkStart w:id="68" w:name="_Toc26867734"/>
      <w:bookmarkStart w:id="69" w:name="_Toc232005194"/>
      <w:r w:rsidRPr="00F13F77">
        <w:t>STAGE 1 – Compliance Check</w:t>
      </w:r>
      <w:bookmarkEnd w:id="68"/>
      <w:bookmarkEnd w:id="69"/>
    </w:p>
    <w:p w14:paraId="73E6A578" w14:textId="77777777" w:rsidR="00A6022A" w:rsidRPr="00F13F77" w:rsidRDefault="00A6022A" w:rsidP="00A6022A">
      <w:pPr>
        <w:rPr>
          <w:rFonts w:cs="Arial"/>
          <w:szCs w:val="22"/>
        </w:rPr>
      </w:pPr>
      <w:r w:rsidRPr="00F13F77">
        <w:rPr>
          <w:rFonts w:cs="Arial"/>
          <w:szCs w:val="22"/>
        </w:rPr>
        <w:t>Upon receipt, tenders shall be checked by Conwy County Borough Council for completeness and compliance.  The checks shall comprise a cursory review of each tender submission to ensure that tenders have been submitted in accordance with the Instructions to Tenderers section of the Tender Documents.</w:t>
      </w:r>
    </w:p>
    <w:p w14:paraId="7266ECDE" w14:textId="77777777" w:rsidR="00A6022A" w:rsidRPr="00F13F77" w:rsidRDefault="00A6022A" w:rsidP="00A6022A">
      <w:pPr>
        <w:rPr>
          <w:rFonts w:cs="Arial"/>
          <w:szCs w:val="22"/>
        </w:rPr>
      </w:pPr>
    </w:p>
    <w:p w14:paraId="7199FFA6" w14:textId="77777777" w:rsidR="00A6022A" w:rsidRPr="00F13F77" w:rsidRDefault="00A6022A" w:rsidP="00A6022A">
      <w:pPr>
        <w:rPr>
          <w:rFonts w:cs="Arial"/>
          <w:szCs w:val="22"/>
        </w:rPr>
      </w:pPr>
      <w:r w:rsidRPr="00F13F77">
        <w:rPr>
          <w:rFonts w:cs="Arial"/>
          <w:szCs w:val="22"/>
        </w:rPr>
        <w:t>Should Tenderers not provide a positive response to any of the requirements, or fail to provide a detailed reason acceptable to Conwy County Borough Council as to why a positive response cannot be given, Conwy County Borough Council shall exclude the Tenderer from further participation in the evaluation process or, at Conwy County Borough Council’s discretion, may seek clarification.  In the case of the latter, a failure by the Tenderer to provide a satisfactory response within the deadline specified in the request for clarification may result in its disqualification from the evaluation process.</w:t>
      </w:r>
    </w:p>
    <w:p w14:paraId="3BF17F03" w14:textId="77777777" w:rsidR="00A6022A" w:rsidRPr="00F13F77" w:rsidRDefault="00A6022A" w:rsidP="00924F01">
      <w:pPr>
        <w:pStyle w:val="Heading2"/>
      </w:pPr>
      <w:bookmarkStart w:id="70" w:name="_Toc26867735"/>
      <w:bookmarkStart w:id="71" w:name="_Toc232005195"/>
      <w:r w:rsidRPr="00F13F77">
        <w:t>STAGE 2 – Appraisal of Quality Submission</w:t>
      </w:r>
      <w:bookmarkEnd w:id="70"/>
      <w:bookmarkEnd w:id="71"/>
    </w:p>
    <w:p w14:paraId="3AA26BBC" w14:textId="77777777" w:rsidR="00A6022A" w:rsidRPr="00F13F77" w:rsidRDefault="00A6022A" w:rsidP="00A6022A">
      <w:pPr>
        <w:rPr>
          <w:rFonts w:cs="Arial"/>
          <w:szCs w:val="22"/>
        </w:rPr>
      </w:pPr>
      <w:r w:rsidRPr="00F13F77">
        <w:rPr>
          <w:rFonts w:cs="Arial"/>
          <w:szCs w:val="22"/>
        </w:rPr>
        <w:t>The Quality Document submitted by all Tenderers deemed to pass the initial checks shall be evaluated by a team of Officers.</w:t>
      </w:r>
    </w:p>
    <w:p w14:paraId="040BD661" w14:textId="77777777" w:rsidR="00A6022A" w:rsidRPr="00F13F77" w:rsidRDefault="00A6022A" w:rsidP="00A6022A">
      <w:pPr>
        <w:rPr>
          <w:rFonts w:cs="Arial"/>
          <w:szCs w:val="22"/>
        </w:rPr>
      </w:pPr>
    </w:p>
    <w:p w14:paraId="552BFADD" w14:textId="77777777" w:rsidR="00A6022A" w:rsidRPr="00F13F77" w:rsidRDefault="00A6022A" w:rsidP="00A6022A">
      <w:pPr>
        <w:rPr>
          <w:rFonts w:cs="Arial"/>
          <w:szCs w:val="22"/>
        </w:rPr>
      </w:pPr>
      <w:r w:rsidRPr="00F13F77">
        <w:rPr>
          <w:rFonts w:cs="Arial"/>
          <w:szCs w:val="22"/>
        </w:rPr>
        <w:t>The Quality Document comprises the following criteria with the adjacent percentage of the overall mark for the Quality Document available for each criterion:</w:t>
      </w:r>
    </w:p>
    <w:p w14:paraId="1343CFE6" w14:textId="77777777" w:rsidR="00A6022A" w:rsidRPr="00F13F77" w:rsidRDefault="00A6022A" w:rsidP="00A6022A">
      <w:pPr>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5277"/>
        <w:gridCol w:w="3440"/>
      </w:tblGrid>
      <w:tr w:rsidR="00A6022A" w:rsidRPr="00F13F77" w14:paraId="735FFA3C" w14:textId="77777777" w:rsidTr="00856E11">
        <w:trPr>
          <w:trHeight w:val="340"/>
        </w:trPr>
        <w:tc>
          <w:tcPr>
            <w:tcW w:w="706" w:type="dxa"/>
            <w:shd w:val="clear" w:color="auto" w:fill="D9D9D9" w:themeFill="background1" w:themeFillShade="D9"/>
            <w:vAlign w:val="center"/>
          </w:tcPr>
          <w:p w14:paraId="2B8B5557" w14:textId="77777777" w:rsidR="00A6022A" w:rsidRPr="00F13F77" w:rsidRDefault="00A6022A" w:rsidP="009D299A">
            <w:pPr>
              <w:jc w:val="center"/>
              <w:rPr>
                <w:rFonts w:cs="Arial"/>
                <w:b/>
                <w:szCs w:val="22"/>
              </w:rPr>
            </w:pPr>
            <w:r w:rsidRPr="00F13F77">
              <w:rPr>
                <w:rFonts w:cs="Arial"/>
                <w:b/>
                <w:szCs w:val="22"/>
              </w:rPr>
              <w:t>Part.</w:t>
            </w:r>
          </w:p>
        </w:tc>
        <w:tc>
          <w:tcPr>
            <w:tcW w:w="5277" w:type="dxa"/>
            <w:shd w:val="clear" w:color="auto" w:fill="D9D9D9" w:themeFill="background1" w:themeFillShade="D9"/>
            <w:vAlign w:val="center"/>
          </w:tcPr>
          <w:p w14:paraId="1B55B995" w14:textId="77777777" w:rsidR="00A6022A" w:rsidRPr="00F13F77" w:rsidRDefault="00A6022A" w:rsidP="009D299A">
            <w:pPr>
              <w:jc w:val="center"/>
              <w:rPr>
                <w:rFonts w:cs="Arial"/>
                <w:b/>
                <w:szCs w:val="22"/>
              </w:rPr>
            </w:pPr>
            <w:r w:rsidRPr="00F13F77">
              <w:rPr>
                <w:rFonts w:cs="Arial"/>
                <w:b/>
                <w:szCs w:val="22"/>
              </w:rPr>
              <w:t>Description</w:t>
            </w:r>
          </w:p>
        </w:tc>
        <w:tc>
          <w:tcPr>
            <w:tcW w:w="3440" w:type="dxa"/>
            <w:shd w:val="clear" w:color="auto" w:fill="D9D9D9" w:themeFill="background1" w:themeFillShade="D9"/>
            <w:vAlign w:val="center"/>
          </w:tcPr>
          <w:p w14:paraId="42BD4DD7" w14:textId="77777777" w:rsidR="00A6022A" w:rsidRPr="00F13F77" w:rsidRDefault="00A6022A" w:rsidP="009D299A">
            <w:pPr>
              <w:jc w:val="center"/>
              <w:rPr>
                <w:rFonts w:cs="Arial"/>
                <w:b/>
                <w:szCs w:val="22"/>
              </w:rPr>
            </w:pPr>
            <w:r w:rsidRPr="00F13F77">
              <w:rPr>
                <w:rFonts w:cs="Arial"/>
                <w:b/>
                <w:szCs w:val="22"/>
              </w:rPr>
              <w:t>Percentage of overall mark</w:t>
            </w:r>
          </w:p>
        </w:tc>
      </w:tr>
      <w:tr w:rsidR="00A6022A" w:rsidRPr="00F13F77" w14:paraId="258F6AE0" w14:textId="77777777" w:rsidTr="009D299A">
        <w:trPr>
          <w:trHeight w:val="20"/>
        </w:trPr>
        <w:tc>
          <w:tcPr>
            <w:tcW w:w="706" w:type="dxa"/>
            <w:vAlign w:val="center"/>
          </w:tcPr>
          <w:p w14:paraId="440FB46D"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A</w:t>
            </w:r>
          </w:p>
        </w:tc>
        <w:tc>
          <w:tcPr>
            <w:tcW w:w="5277" w:type="dxa"/>
            <w:vAlign w:val="center"/>
          </w:tcPr>
          <w:p w14:paraId="29899157" w14:textId="77777777" w:rsidR="00A6022A"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Pr>
                <w:rFonts w:cs="Arial"/>
                <w:bCs/>
                <w:szCs w:val="22"/>
              </w:rPr>
              <w:t>Supplier Information</w:t>
            </w:r>
          </w:p>
        </w:tc>
        <w:tc>
          <w:tcPr>
            <w:tcW w:w="3440" w:type="dxa"/>
            <w:vAlign w:val="center"/>
          </w:tcPr>
          <w:p w14:paraId="1D9984FC"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sidRPr="00F13F77">
              <w:rPr>
                <w:rFonts w:cs="Arial"/>
                <w:bCs/>
                <w:szCs w:val="22"/>
              </w:rPr>
              <w:t>For Information Purposes</w:t>
            </w:r>
          </w:p>
        </w:tc>
      </w:tr>
      <w:tr w:rsidR="00A6022A" w:rsidRPr="00F13F77" w14:paraId="64F869DB" w14:textId="77777777" w:rsidTr="009D299A">
        <w:trPr>
          <w:trHeight w:val="20"/>
        </w:trPr>
        <w:tc>
          <w:tcPr>
            <w:tcW w:w="706" w:type="dxa"/>
            <w:vAlign w:val="center"/>
          </w:tcPr>
          <w:p w14:paraId="0A03D71D"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B</w:t>
            </w:r>
          </w:p>
        </w:tc>
        <w:tc>
          <w:tcPr>
            <w:tcW w:w="5277" w:type="dxa"/>
            <w:vAlign w:val="center"/>
          </w:tcPr>
          <w:p w14:paraId="50602ECE" w14:textId="77777777" w:rsidR="00A6022A"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Pr>
                <w:rFonts w:cs="Arial"/>
                <w:bCs/>
                <w:szCs w:val="22"/>
              </w:rPr>
              <w:t>Additional Supplier Information</w:t>
            </w:r>
          </w:p>
        </w:tc>
        <w:tc>
          <w:tcPr>
            <w:tcW w:w="3440" w:type="dxa"/>
            <w:vAlign w:val="center"/>
          </w:tcPr>
          <w:p w14:paraId="14F06251" w14:textId="1BFB3B8F" w:rsidR="00A6022A" w:rsidRPr="00F13F77" w:rsidRDefault="006B390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sidRPr="00F13F77">
              <w:rPr>
                <w:rFonts w:cs="Arial"/>
                <w:bCs/>
                <w:szCs w:val="22"/>
              </w:rPr>
              <w:t>Pass/Fail</w:t>
            </w:r>
          </w:p>
        </w:tc>
      </w:tr>
      <w:tr w:rsidR="004439FA" w:rsidRPr="00F13F77" w14:paraId="11DC0152" w14:textId="77777777" w:rsidTr="009D299A">
        <w:trPr>
          <w:trHeight w:val="20"/>
        </w:trPr>
        <w:tc>
          <w:tcPr>
            <w:tcW w:w="706" w:type="dxa"/>
            <w:vAlign w:val="center"/>
          </w:tcPr>
          <w:p w14:paraId="1C3E733A" w14:textId="402B679A" w:rsidR="004439FA" w:rsidRDefault="004439F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C</w:t>
            </w:r>
          </w:p>
        </w:tc>
        <w:tc>
          <w:tcPr>
            <w:tcW w:w="5277" w:type="dxa"/>
            <w:vAlign w:val="center"/>
          </w:tcPr>
          <w:p w14:paraId="22D73836" w14:textId="4A545DD4" w:rsidR="004439FA" w:rsidRDefault="00365158"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sidRPr="00365158">
              <w:rPr>
                <w:rFonts w:cs="Arial"/>
                <w:bCs/>
                <w:szCs w:val="22"/>
              </w:rPr>
              <w:t>Grounds for mandatory exclusion</w:t>
            </w:r>
            <w:r w:rsidRPr="00365158">
              <w:rPr>
                <w:rFonts w:cs="Arial"/>
                <w:bCs/>
                <w:szCs w:val="22"/>
              </w:rPr>
              <w:tab/>
            </w:r>
          </w:p>
        </w:tc>
        <w:tc>
          <w:tcPr>
            <w:tcW w:w="3440" w:type="dxa"/>
            <w:vAlign w:val="center"/>
          </w:tcPr>
          <w:p w14:paraId="359435AD" w14:textId="67EB73F2" w:rsidR="004439FA" w:rsidRPr="00F13F77" w:rsidRDefault="00365158"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sidRPr="00F13F77">
              <w:rPr>
                <w:rFonts w:cs="Arial"/>
                <w:bCs/>
                <w:szCs w:val="22"/>
              </w:rPr>
              <w:t>Pass/Fail</w:t>
            </w:r>
          </w:p>
        </w:tc>
      </w:tr>
      <w:tr w:rsidR="004439FA" w:rsidRPr="00F13F77" w14:paraId="353FCD4C" w14:textId="77777777" w:rsidTr="009D299A">
        <w:trPr>
          <w:trHeight w:val="20"/>
        </w:trPr>
        <w:tc>
          <w:tcPr>
            <w:tcW w:w="706" w:type="dxa"/>
            <w:vAlign w:val="center"/>
          </w:tcPr>
          <w:p w14:paraId="5B601BE5" w14:textId="00975E1B" w:rsidR="004439FA" w:rsidRDefault="00365158"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D</w:t>
            </w:r>
          </w:p>
        </w:tc>
        <w:tc>
          <w:tcPr>
            <w:tcW w:w="5277" w:type="dxa"/>
            <w:vAlign w:val="center"/>
          </w:tcPr>
          <w:p w14:paraId="111AFB4F" w14:textId="0F734FBA" w:rsidR="004439FA" w:rsidRDefault="00365158"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sidRPr="00365158">
              <w:rPr>
                <w:rFonts w:cs="Arial"/>
                <w:bCs/>
                <w:szCs w:val="22"/>
              </w:rPr>
              <w:t>Grounds for discretionary exclusion</w:t>
            </w:r>
          </w:p>
        </w:tc>
        <w:tc>
          <w:tcPr>
            <w:tcW w:w="3440" w:type="dxa"/>
            <w:vAlign w:val="center"/>
          </w:tcPr>
          <w:p w14:paraId="5327B461" w14:textId="085DFC9D" w:rsidR="004439FA" w:rsidRPr="00F13F77" w:rsidRDefault="00365158"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sidRPr="00F13F77">
              <w:rPr>
                <w:rFonts w:cs="Arial"/>
                <w:bCs/>
                <w:szCs w:val="22"/>
              </w:rPr>
              <w:t>Pass/Fail</w:t>
            </w:r>
          </w:p>
        </w:tc>
      </w:tr>
      <w:tr w:rsidR="00A6022A" w:rsidRPr="00F13F77" w14:paraId="54BF4CDB" w14:textId="77777777" w:rsidTr="009D299A">
        <w:trPr>
          <w:trHeight w:val="20"/>
        </w:trPr>
        <w:tc>
          <w:tcPr>
            <w:tcW w:w="706" w:type="dxa"/>
            <w:vAlign w:val="center"/>
          </w:tcPr>
          <w:p w14:paraId="18BB8DA8" w14:textId="41715149" w:rsidR="00A6022A" w:rsidRPr="00F13F77" w:rsidRDefault="00A54840"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E</w:t>
            </w:r>
          </w:p>
        </w:tc>
        <w:tc>
          <w:tcPr>
            <w:tcW w:w="5277" w:type="dxa"/>
            <w:vAlign w:val="center"/>
          </w:tcPr>
          <w:p w14:paraId="6E363048"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sidRPr="00F13F77">
              <w:rPr>
                <w:rFonts w:cs="Arial"/>
                <w:bCs/>
                <w:szCs w:val="22"/>
              </w:rPr>
              <w:t>Economic and Financial Standing</w:t>
            </w:r>
          </w:p>
        </w:tc>
        <w:tc>
          <w:tcPr>
            <w:tcW w:w="3440" w:type="dxa"/>
            <w:vAlign w:val="center"/>
          </w:tcPr>
          <w:p w14:paraId="2FE73A96"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sidRPr="00F13F77">
              <w:rPr>
                <w:rFonts w:cs="Arial"/>
                <w:bCs/>
                <w:szCs w:val="22"/>
              </w:rPr>
              <w:t>Pass/Fail</w:t>
            </w:r>
          </w:p>
        </w:tc>
      </w:tr>
      <w:tr w:rsidR="00A6022A" w:rsidRPr="00F13F77" w14:paraId="724503A2" w14:textId="77777777" w:rsidTr="009D299A">
        <w:trPr>
          <w:trHeight w:val="20"/>
        </w:trPr>
        <w:tc>
          <w:tcPr>
            <w:tcW w:w="706" w:type="dxa"/>
            <w:vAlign w:val="center"/>
          </w:tcPr>
          <w:p w14:paraId="49F44885" w14:textId="75AB88A4" w:rsidR="00A6022A" w:rsidRPr="00F13F77" w:rsidRDefault="00A54840"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jc w:val="center"/>
              <w:rPr>
                <w:rFonts w:cs="Arial"/>
                <w:bCs/>
                <w:szCs w:val="22"/>
              </w:rPr>
            </w:pPr>
            <w:r>
              <w:rPr>
                <w:rFonts w:cs="Arial"/>
                <w:bCs/>
                <w:szCs w:val="22"/>
              </w:rPr>
              <w:t>F</w:t>
            </w:r>
          </w:p>
        </w:tc>
        <w:tc>
          <w:tcPr>
            <w:tcW w:w="5277" w:type="dxa"/>
            <w:vAlign w:val="center"/>
          </w:tcPr>
          <w:p w14:paraId="3B8F03CA" w14:textId="77777777" w:rsidR="00A6022A" w:rsidRPr="00F13F77" w:rsidRDefault="00A6022A"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sidRPr="00F13F77">
              <w:rPr>
                <w:rFonts w:cs="Arial"/>
                <w:bCs/>
                <w:szCs w:val="22"/>
              </w:rPr>
              <w:t>Quality Question</w:t>
            </w:r>
            <w:r>
              <w:rPr>
                <w:rFonts w:cs="Arial"/>
                <w:bCs/>
                <w:szCs w:val="22"/>
              </w:rPr>
              <w:t>naire</w:t>
            </w:r>
          </w:p>
        </w:tc>
        <w:tc>
          <w:tcPr>
            <w:tcW w:w="3440" w:type="dxa"/>
            <w:vAlign w:val="center"/>
          </w:tcPr>
          <w:p w14:paraId="78911E51" w14:textId="77777777" w:rsidR="00A6022A" w:rsidRPr="00F13F77" w:rsidRDefault="00A6022A" w:rsidP="009D299A">
            <w:pPr>
              <w:jc w:val="center"/>
              <w:rPr>
                <w:rFonts w:cs="Arial"/>
                <w:szCs w:val="22"/>
              </w:rPr>
            </w:pPr>
            <w:r w:rsidRPr="00F13F77">
              <w:rPr>
                <w:rFonts w:cs="Arial"/>
                <w:bCs/>
                <w:szCs w:val="22"/>
              </w:rPr>
              <w:t>100%</w:t>
            </w:r>
          </w:p>
        </w:tc>
      </w:tr>
      <w:tr w:rsidR="00856E11" w:rsidRPr="00F13F77" w14:paraId="2D805EB7" w14:textId="77777777" w:rsidTr="00856E11">
        <w:trPr>
          <w:trHeight w:val="340"/>
        </w:trPr>
        <w:tc>
          <w:tcPr>
            <w:tcW w:w="5983" w:type="dxa"/>
            <w:gridSpan w:val="2"/>
            <w:tcBorders>
              <w:bottom w:val="single" w:sz="4" w:space="0" w:color="auto"/>
            </w:tcBorders>
            <w:vAlign w:val="center"/>
          </w:tcPr>
          <w:p w14:paraId="6445C1FA" w14:textId="77777777" w:rsidR="00856E11" w:rsidRPr="00F13F77" w:rsidRDefault="00856E11" w:rsidP="009D299A">
            <w:pPr>
              <w:rPr>
                <w:rFonts w:cs="Arial"/>
                <w:b/>
                <w:szCs w:val="22"/>
              </w:rPr>
            </w:pPr>
            <w:r w:rsidRPr="00F13F77">
              <w:rPr>
                <w:rFonts w:cs="Arial"/>
                <w:b/>
                <w:szCs w:val="22"/>
              </w:rPr>
              <w:t>TOTAL</w:t>
            </w:r>
          </w:p>
        </w:tc>
        <w:tc>
          <w:tcPr>
            <w:tcW w:w="3440" w:type="dxa"/>
            <w:tcBorders>
              <w:bottom w:val="single" w:sz="4" w:space="0" w:color="auto"/>
            </w:tcBorders>
            <w:vAlign w:val="center"/>
          </w:tcPr>
          <w:p w14:paraId="632F6D48" w14:textId="77777777" w:rsidR="00856E11" w:rsidRPr="00F13F77" w:rsidRDefault="00856E11" w:rsidP="009D299A">
            <w:pPr>
              <w:jc w:val="center"/>
              <w:rPr>
                <w:rFonts w:cs="Arial"/>
                <w:b/>
                <w:szCs w:val="22"/>
              </w:rPr>
            </w:pPr>
            <w:r w:rsidRPr="00F13F77">
              <w:rPr>
                <w:rFonts w:cs="Arial"/>
                <w:b/>
                <w:szCs w:val="22"/>
              </w:rPr>
              <w:t>100%</w:t>
            </w:r>
          </w:p>
        </w:tc>
      </w:tr>
      <w:tr w:rsidR="00A6022A" w:rsidRPr="00F13F77" w14:paraId="6FA79FD3" w14:textId="77777777" w:rsidTr="009D299A">
        <w:trPr>
          <w:trHeight w:val="397"/>
        </w:trPr>
        <w:tc>
          <w:tcPr>
            <w:tcW w:w="9423" w:type="dxa"/>
            <w:gridSpan w:val="3"/>
            <w:tcBorders>
              <w:left w:val="nil"/>
              <w:bottom w:val="nil"/>
              <w:right w:val="nil"/>
            </w:tcBorders>
            <w:vAlign w:val="center"/>
          </w:tcPr>
          <w:p w14:paraId="30BE5A1D" w14:textId="77777777" w:rsidR="00A6022A" w:rsidRPr="00F13F77" w:rsidRDefault="00A6022A" w:rsidP="009D299A">
            <w:pPr>
              <w:rPr>
                <w:rFonts w:cs="Arial"/>
                <w:b/>
                <w:szCs w:val="22"/>
                <w:u w:val="single"/>
              </w:rPr>
            </w:pPr>
          </w:p>
          <w:p w14:paraId="1193D6E4" w14:textId="77777777" w:rsidR="00A6022A" w:rsidRPr="00F13F77" w:rsidRDefault="00A6022A" w:rsidP="009D299A">
            <w:pPr>
              <w:jc w:val="center"/>
              <w:rPr>
                <w:rFonts w:cs="Arial"/>
                <w:b/>
                <w:szCs w:val="22"/>
                <w:u w:val="single"/>
              </w:rPr>
            </w:pPr>
            <w:r w:rsidRPr="00F13F77">
              <w:rPr>
                <w:rFonts w:cs="Arial"/>
                <w:b/>
                <w:szCs w:val="22"/>
                <w:u w:val="single"/>
              </w:rPr>
              <w:t>Table 1</w:t>
            </w:r>
          </w:p>
        </w:tc>
      </w:tr>
    </w:tbl>
    <w:p w14:paraId="0CAB47EF" w14:textId="77777777" w:rsidR="00A6022A" w:rsidRPr="00F13F77" w:rsidRDefault="00A6022A" w:rsidP="00A6022A">
      <w:pPr>
        <w:keepNext/>
        <w:jc w:val="center"/>
        <w:rPr>
          <w:rFonts w:cs="Arial"/>
          <w:szCs w:val="22"/>
          <w:u w:val="single"/>
        </w:rPr>
      </w:pPr>
    </w:p>
    <w:p w14:paraId="21F34D0E" w14:textId="77777777" w:rsidR="00A6022A" w:rsidRPr="00F13F77" w:rsidRDefault="00A6022A" w:rsidP="00A6022A">
      <w:pPr>
        <w:rPr>
          <w:rFonts w:cs="Arial"/>
          <w:szCs w:val="22"/>
        </w:rPr>
      </w:pPr>
      <w:r w:rsidRPr="00F13F77">
        <w:rPr>
          <w:rFonts w:cs="Arial"/>
          <w:szCs w:val="22"/>
        </w:rPr>
        <w:t>Certain categories have a specific Pass / Fail criteria rather than being assessed as part of the summary scoring assessment.  If the Consultant cannot meet the criteria in those specific questions, then their application may be rejected automatically without further evaluation.  A breakdown of individual question scores is shown in Table 2 on the following page:</w:t>
      </w:r>
    </w:p>
    <w:p w14:paraId="0DDFD287" w14:textId="77777777" w:rsidR="00A6022A" w:rsidRPr="00F13F77" w:rsidRDefault="00A6022A" w:rsidP="00A6022A">
      <w:pPr>
        <w:rPr>
          <w:rFonts w:cs="Arial"/>
          <w:szCs w:val="22"/>
        </w:rPr>
      </w:pPr>
    </w:p>
    <w:p w14:paraId="5E9C409C" w14:textId="77777777" w:rsidR="00A6022A" w:rsidRPr="00F13F77" w:rsidRDefault="00A6022A" w:rsidP="00A6022A">
      <w:pPr>
        <w:jc w:val="left"/>
        <w:rPr>
          <w:rFonts w:cs="Arial"/>
          <w:szCs w:val="22"/>
        </w:rPr>
      </w:pPr>
      <w:r w:rsidRPr="00F13F77">
        <w:rPr>
          <w:rFonts w:cs="Arial"/>
          <w:szCs w:val="22"/>
        </w:rPr>
        <w:br w:type="page"/>
      </w:r>
    </w:p>
    <w:p w14:paraId="2B678A06" w14:textId="77777777" w:rsidR="00A6022A" w:rsidRPr="00F13F77" w:rsidRDefault="00A6022A" w:rsidP="00A6022A">
      <w:pPr>
        <w:rPr>
          <w:rFonts w:cs="Arial"/>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7366"/>
      </w:tblGrid>
      <w:tr w:rsidR="00A6022A" w:rsidRPr="00F13F77" w14:paraId="4F96D221" w14:textId="77777777" w:rsidTr="00856E11">
        <w:trPr>
          <w:trHeight w:val="340"/>
          <w:jc w:val="center"/>
        </w:trPr>
        <w:tc>
          <w:tcPr>
            <w:tcW w:w="1175" w:type="pct"/>
            <w:shd w:val="clear" w:color="auto" w:fill="D9D9D9" w:themeFill="background1" w:themeFillShade="D9"/>
            <w:vAlign w:val="center"/>
          </w:tcPr>
          <w:p w14:paraId="3E26CA7E" w14:textId="18396813" w:rsidR="00A6022A" w:rsidRPr="00F13F77" w:rsidRDefault="00953D4E" w:rsidP="009D299A">
            <w:pPr>
              <w:jc w:val="center"/>
              <w:rPr>
                <w:rFonts w:cs="Arial"/>
                <w:b/>
                <w:szCs w:val="22"/>
              </w:rPr>
            </w:pPr>
            <w:r>
              <w:rPr>
                <w:rFonts w:cs="Arial"/>
                <w:b/>
                <w:szCs w:val="22"/>
              </w:rPr>
              <w:t>Qn</w:t>
            </w:r>
          </w:p>
        </w:tc>
        <w:tc>
          <w:tcPr>
            <w:tcW w:w="3825" w:type="pct"/>
            <w:shd w:val="clear" w:color="auto" w:fill="D9D9D9" w:themeFill="background1" w:themeFillShade="D9"/>
            <w:vAlign w:val="center"/>
          </w:tcPr>
          <w:p w14:paraId="71331418" w14:textId="77777777" w:rsidR="00A6022A" w:rsidRPr="00F13F77" w:rsidRDefault="00A6022A" w:rsidP="009D299A">
            <w:pPr>
              <w:jc w:val="center"/>
              <w:rPr>
                <w:rFonts w:cs="Arial"/>
                <w:b/>
                <w:szCs w:val="22"/>
              </w:rPr>
            </w:pPr>
            <w:r w:rsidRPr="00F13F77">
              <w:rPr>
                <w:rFonts w:cs="Arial"/>
                <w:b/>
                <w:szCs w:val="22"/>
              </w:rPr>
              <w:t>Percentage of overall quality score</w:t>
            </w:r>
          </w:p>
        </w:tc>
      </w:tr>
      <w:tr w:rsidR="00A6022A" w:rsidRPr="00F13F77" w14:paraId="4EBB61C9" w14:textId="77777777" w:rsidTr="009D299A">
        <w:trPr>
          <w:trHeight w:val="113"/>
          <w:jc w:val="center"/>
        </w:trPr>
        <w:tc>
          <w:tcPr>
            <w:tcW w:w="1175" w:type="pct"/>
            <w:vAlign w:val="center"/>
          </w:tcPr>
          <w:p w14:paraId="2C51A73A" w14:textId="02924400" w:rsidR="00A6022A" w:rsidRPr="00F13F77" w:rsidRDefault="00A54840" w:rsidP="009D299A">
            <w:pPr>
              <w:keepNext/>
              <w:keepLines/>
              <w:tabs>
                <w:tab w:val="left" w:pos="1008"/>
                <w:tab w:val="left" w:pos="2016"/>
                <w:tab w:val="left" w:pos="3024"/>
                <w:tab w:val="left" w:pos="4032"/>
                <w:tab w:val="left" w:pos="5040"/>
                <w:tab w:val="left" w:pos="6048"/>
                <w:tab w:val="left" w:pos="7056"/>
                <w:tab w:val="left" w:pos="7938"/>
                <w:tab w:val="right" w:pos="9029"/>
              </w:tabs>
              <w:spacing w:line="276" w:lineRule="auto"/>
              <w:rPr>
                <w:rFonts w:cs="Arial"/>
                <w:bCs/>
                <w:szCs w:val="22"/>
              </w:rPr>
            </w:pPr>
            <w:r>
              <w:rPr>
                <w:rFonts w:cs="Arial"/>
                <w:bCs/>
                <w:szCs w:val="22"/>
              </w:rPr>
              <w:t>F</w:t>
            </w:r>
            <w:r w:rsidR="00953D4E">
              <w:rPr>
                <w:rFonts w:cs="Arial"/>
                <w:bCs/>
                <w:szCs w:val="22"/>
              </w:rPr>
              <w:t>1</w:t>
            </w:r>
          </w:p>
        </w:tc>
        <w:tc>
          <w:tcPr>
            <w:tcW w:w="3825" w:type="pct"/>
            <w:vAlign w:val="center"/>
          </w:tcPr>
          <w:p w14:paraId="538920C7" w14:textId="3D655087" w:rsidR="00A6022A" w:rsidRPr="00F13F77" w:rsidRDefault="00A6022A" w:rsidP="009D299A">
            <w:pPr>
              <w:jc w:val="center"/>
              <w:rPr>
                <w:rFonts w:cs="Arial"/>
                <w:szCs w:val="22"/>
              </w:rPr>
            </w:pPr>
            <w:r w:rsidRPr="00F13F77">
              <w:rPr>
                <w:rFonts w:cs="Arial"/>
                <w:bCs/>
                <w:szCs w:val="22"/>
              </w:rPr>
              <w:t>1</w:t>
            </w:r>
            <w:r w:rsidR="00131060">
              <w:rPr>
                <w:rFonts w:cs="Arial"/>
                <w:bCs/>
                <w:szCs w:val="22"/>
              </w:rPr>
              <w:t>0</w:t>
            </w:r>
            <w:r w:rsidRPr="00F13F77">
              <w:rPr>
                <w:rFonts w:cs="Arial"/>
                <w:bCs/>
                <w:szCs w:val="22"/>
              </w:rPr>
              <w:t>%</w:t>
            </w:r>
          </w:p>
        </w:tc>
      </w:tr>
      <w:tr w:rsidR="00A6022A" w:rsidRPr="00F13F77" w14:paraId="447CD2DD" w14:textId="77777777" w:rsidTr="009D299A">
        <w:trPr>
          <w:trHeight w:val="113"/>
          <w:jc w:val="center"/>
        </w:trPr>
        <w:tc>
          <w:tcPr>
            <w:tcW w:w="1175" w:type="pct"/>
            <w:tcBorders>
              <w:bottom w:val="single" w:sz="4" w:space="0" w:color="auto"/>
            </w:tcBorders>
            <w:vAlign w:val="center"/>
          </w:tcPr>
          <w:p w14:paraId="05A340A7" w14:textId="0BA7A409" w:rsidR="00A6022A" w:rsidRPr="00F13F77" w:rsidRDefault="00A54840" w:rsidP="009D299A">
            <w:pPr>
              <w:rPr>
                <w:rFonts w:cs="Arial"/>
                <w:szCs w:val="22"/>
              </w:rPr>
            </w:pPr>
            <w:r>
              <w:rPr>
                <w:rFonts w:cs="Arial"/>
                <w:szCs w:val="22"/>
              </w:rPr>
              <w:t>F</w:t>
            </w:r>
            <w:r w:rsidR="00953D4E">
              <w:rPr>
                <w:rFonts w:cs="Arial"/>
                <w:szCs w:val="22"/>
              </w:rPr>
              <w:t>2</w:t>
            </w:r>
          </w:p>
        </w:tc>
        <w:tc>
          <w:tcPr>
            <w:tcW w:w="3825" w:type="pct"/>
            <w:tcBorders>
              <w:bottom w:val="single" w:sz="4" w:space="0" w:color="auto"/>
            </w:tcBorders>
            <w:vAlign w:val="center"/>
          </w:tcPr>
          <w:p w14:paraId="62F3F7F8" w14:textId="0CA1E7FD" w:rsidR="00A6022A" w:rsidRPr="00F13F77" w:rsidRDefault="00A6022A" w:rsidP="009D299A">
            <w:pPr>
              <w:jc w:val="center"/>
              <w:rPr>
                <w:rFonts w:cs="Arial"/>
                <w:szCs w:val="22"/>
              </w:rPr>
            </w:pPr>
            <w:r w:rsidRPr="00F13F77">
              <w:rPr>
                <w:rFonts w:cs="Arial"/>
                <w:szCs w:val="22"/>
              </w:rPr>
              <w:t>1</w:t>
            </w:r>
            <w:r w:rsidR="00131060">
              <w:rPr>
                <w:rFonts w:cs="Arial"/>
                <w:szCs w:val="22"/>
              </w:rPr>
              <w:t>0</w:t>
            </w:r>
            <w:r w:rsidRPr="00F13F77">
              <w:rPr>
                <w:rFonts w:cs="Arial"/>
                <w:szCs w:val="22"/>
              </w:rPr>
              <w:t>%</w:t>
            </w:r>
          </w:p>
        </w:tc>
      </w:tr>
      <w:tr w:rsidR="00A6022A" w:rsidRPr="00F13F77" w14:paraId="22100435" w14:textId="77777777" w:rsidTr="009D299A">
        <w:trPr>
          <w:trHeight w:val="113"/>
          <w:jc w:val="center"/>
        </w:trPr>
        <w:tc>
          <w:tcPr>
            <w:tcW w:w="1175" w:type="pct"/>
            <w:tcBorders>
              <w:bottom w:val="single" w:sz="4" w:space="0" w:color="auto"/>
            </w:tcBorders>
            <w:vAlign w:val="center"/>
          </w:tcPr>
          <w:p w14:paraId="03B24619" w14:textId="4DDED89E" w:rsidR="00A6022A" w:rsidRPr="00F13F77" w:rsidRDefault="00A54840" w:rsidP="009D299A">
            <w:pPr>
              <w:rPr>
                <w:rFonts w:cs="Arial"/>
                <w:szCs w:val="22"/>
              </w:rPr>
            </w:pPr>
            <w:r>
              <w:rPr>
                <w:rFonts w:cs="Arial"/>
                <w:szCs w:val="22"/>
              </w:rPr>
              <w:t>F</w:t>
            </w:r>
            <w:r w:rsidR="00953D4E">
              <w:rPr>
                <w:rFonts w:cs="Arial"/>
                <w:szCs w:val="22"/>
              </w:rPr>
              <w:t>3</w:t>
            </w:r>
          </w:p>
        </w:tc>
        <w:tc>
          <w:tcPr>
            <w:tcW w:w="3825" w:type="pct"/>
            <w:tcBorders>
              <w:bottom w:val="single" w:sz="4" w:space="0" w:color="auto"/>
            </w:tcBorders>
            <w:vAlign w:val="center"/>
          </w:tcPr>
          <w:p w14:paraId="6937F071" w14:textId="4BDD8AFB" w:rsidR="00A6022A" w:rsidRPr="00F13F77" w:rsidRDefault="00A6022A" w:rsidP="009D299A">
            <w:pPr>
              <w:jc w:val="center"/>
              <w:rPr>
                <w:rFonts w:cs="Arial"/>
                <w:szCs w:val="22"/>
              </w:rPr>
            </w:pPr>
            <w:r w:rsidRPr="00F13F77">
              <w:rPr>
                <w:rFonts w:cs="Arial"/>
                <w:szCs w:val="22"/>
              </w:rPr>
              <w:t>1</w:t>
            </w:r>
            <w:r w:rsidR="00131060">
              <w:rPr>
                <w:rFonts w:cs="Arial"/>
                <w:szCs w:val="22"/>
              </w:rPr>
              <w:t>0</w:t>
            </w:r>
            <w:r w:rsidRPr="00F13F77">
              <w:rPr>
                <w:rFonts w:cs="Arial"/>
                <w:szCs w:val="22"/>
              </w:rPr>
              <w:t>%</w:t>
            </w:r>
          </w:p>
        </w:tc>
      </w:tr>
      <w:tr w:rsidR="00A6022A" w:rsidRPr="00F13F77" w14:paraId="40DE86AC" w14:textId="77777777" w:rsidTr="009D299A">
        <w:trPr>
          <w:trHeight w:val="113"/>
          <w:jc w:val="center"/>
        </w:trPr>
        <w:tc>
          <w:tcPr>
            <w:tcW w:w="1175" w:type="pct"/>
            <w:tcBorders>
              <w:bottom w:val="single" w:sz="4" w:space="0" w:color="auto"/>
            </w:tcBorders>
            <w:vAlign w:val="center"/>
          </w:tcPr>
          <w:p w14:paraId="5B7E20F8" w14:textId="3305CDA8" w:rsidR="00A6022A" w:rsidRPr="00F13F77" w:rsidRDefault="00A54840" w:rsidP="009D299A">
            <w:pPr>
              <w:rPr>
                <w:rFonts w:cs="Arial"/>
                <w:szCs w:val="22"/>
              </w:rPr>
            </w:pPr>
            <w:r>
              <w:rPr>
                <w:rFonts w:cs="Arial"/>
                <w:szCs w:val="22"/>
              </w:rPr>
              <w:t>F</w:t>
            </w:r>
            <w:r w:rsidR="00953D4E">
              <w:rPr>
                <w:rFonts w:cs="Arial"/>
                <w:szCs w:val="22"/>
              </w:rPr>
              <w:t>4</w:t>
            </w:r>
          </w:p>
        </w:tc>
        <w:tc>
          <w:tcPr>
            <w:tcW w:w="3825" w:type="pct"/>
            <w:tcBorders>
              <w:bottom w:val="single" w:sz="4" w:space="0" w:color="auto"/>
            </w:tcBorders>
            <w:vAlign w:val="center"/>
          </w:tcPr>
          <w:p w14:paraId="10C3C162" w14:textId="77777777" w:rsidR="00A6022A" w:rsidRPr="00F13F77" w:rsidRDefault="00A6022A" w:rsidP="009D299A">
            <w:pPr>
              <w:jc w:val="center"/>
              <w:rPr>
                <w:rFonts w:cs="Arial"/>
                <w:szCs w:val="22"/>
              </w:rPr>
            </w:pPr>
            <w:r w:rsidRPr="00F13F77">
              <w:rPr>
                <w:rFonts w:cs="Arial"/>
                <w:szCs w:val="22"/>
              </w:rPr>
              <w:t>5%</w:t>
            </w:r>
          </w:p>
        </w:tc>
      </w:tr>
      <w:tr w:rsidR="00A6022A" w:rsidRPr="00F13F77" w14:paraId="114CEDD6" w14:textId="77777777" w:rsidTr="009D299A">
        <w:trPr>
          <w:trHeight w:val="113"/>
          <w:jc w:val="center"/>
        </w:trPr>
        <w:tc>
          <w:tcPr>
            <w:tcW w:w="1175" w:type="pct"/>
            <w:tcBorders>
              <w:bottom w:val="single" w:sz="4" w:space="0" w:color="auto"/>
            </w:tcBorders>
            <w:vAlign w:val="center"/>
          </w:tcPr>
          <w:p w14:paraId="33E1458F" w14:textId="63AD4F04" w:rsidR="00A6022A" w:rsidRPr="00F13F77" w:rsidRDefault="00A54840" w:rsidP="009D299A">
            <w:pPr>
              <w:rPr>
                <w:rFonts w:cs="Arial"/>
                <w:szCs w:val="22"/>
              </w:rPr>
            </w:pPr>
            <w:r>
              <w:rPr>
                <w:rFonts w:cs="Arial"/>
                <w:szCs w:val="22"/>
              </w:rPr>
              <w:t>F</w:t>
            </w:r>
            <w:r w:rsidR="00953D4E">
              <w:rPr>
                <w:rFonts w:cs="Arial"/>
                <w:szCs w:val="22"/>
              </w:rPr>
              <w:t>5</w:t>
            </w:r>
          </w:p>
        </w:tc>
        <w:tc>
          <w:tcPr>
            <w:tcW w:w="3825" w:type="pct"/>
            <w:tcBorders>
              <w:bottom w:val="single" w:sz="4" w:space="0" w:color="auto"/>
            </w:tcBorders>
            <w:vAlign w:val="center"/>
          </w:tcPr>
          <w:p w14:paraId="643646F4" w14:textId="77777777" w:rsidR="00A6022A" w:rsidRPr="00F13F77" w:rsidRDefault="00A6022A" w:rsidP="009D299A">
            <w:pPr>
              <w:jc w:val="center"/>
              <w:rPr>
                <w:rFonts w:cs="Arial"/>
                <w:szCs w:val="22"/>
              </w:rPr>
            </w:pPr>
            <w:r w:rsidRPr="00F13F77">
              <w:rPr>
                <w:rFonts w:cs="Arial"/>
                <w:szCs w:val="22"/>
              </w:rPr>
              <w:t>5%</w:t>
            </w:r>
          </w:p>
        </w:tc>
      </w:tr>
      <w:tr w:rsidR="00A6022A" w:rsidRPr="00F13F77" w14:paraId="1323D7CB" w14:textId="77777777" w:rsidTr="009D299A">
        <w:trPr>
          <w:trHeight w:val="113"/>
          <w:jc w:val="center"/>
        </w:trPr>
        <w:tc>
          <w:tcPr>
            <w:tcW w:w="1175" w:type="pct"/>
            <w:tcBorders>
              <w:bottom w:val="single" w:sz="4" w:space="0" w:color="auto"/>
            </w:tcBorders>
            <w:vAlign w:val="center"/>
          </w:tcPr>
          <w:p w14:paraId="4F4CF37F" w14:textId="17335436" w:rsidR="00A6022A" w:rsidRPr="00F13F77" w:rsidRDefault="00A54840" w:rsidP="009D299A">
            <w:pPr>
              <w:rPr>
                <w:rFonts w:cs="Arial"/>
                <w:szCs w:val="22"/>
              </w:rPr>
            </w:pPr>
            <w:r>
              <w:rPr>
                <w:rFonts w:cs="Arial"/>
                <w:szCs w:val="22"/>
              </w:rPr>
              <w:t>F</w:t>
            </w:r>
            <w:r w:rsidR="00A6022A" w:rsidRPr="00F13F77">
              <w:rPr>
                <w:rFonts w:cs="Arial"/>
                <w:szCs w:val="22"/>
              </w:rPr>
              <w:t>6</w:t>
            </w:r>
          </w:p>
        </w:tc>
        <w:tc>
          <w:tcPr>
            <w:tcW w:w="3825" w:type="pct"/>
            <w:tcBorders>
              <w:bottom w:val="single" w:sz="4" w:space="0" w:color="auto"/>
            </w:tcBorders>
            <w:vAlign w:val="center"/>
          </w:tcPr>
          <w:p w14:paraId="56263749" w14:textId="77777777" w:rsidR="00A6022A" w:rsidRPr="00F13F77" w:rsidRDefault="00A6022A" w:rsidP="009D299A">
            <w:pPr>
              <w:jc w:val="center"/>
              <w:rPr>
                <w:rFonts w:cs="Arial"/>
                <w:szCs w:val="22"/>
              </w:rPr>
            </w:pPr>
            <w:r w:rsidRPr="00F13F77">
              <w:rPr>
                <w:rFonts w:cs="Arial"/>
                <w:szCs w:val="22"/>
              </w:rPr>
              <w:t>10%</w:t>
            </w:r>
          </w:p>
        </w:tc>
      </w:tr>
      <w:tr w:rsidR="00A6022A" w:rsidRPr="00F13F77" w14:paraId="4E390847" w14:textId="77777777" w:rsidTr="009D299A">
        <w:trPr>
          <w:trHeight w:val="113"/>
          <w:jc w:val="center"/>
        </w:trPr>
        <w:tc>
          <w:tcPr>
            <w:tcW w:w="1175" w:type="pct"/>
            <w:tcBorders>
              <w:bottom w:val="single" w:sz="4" w:space="0" w:color="auto"/>
            </w:tcBorders>
            <w:vAlign w:val="center"/>
          </w:tcPr>
          <w:p w14:paraId="611A4C47" w14:textId="5030BBF8" w:rsidR="00A6022A" w:rsidRPr="00F13F77" w:rsidRDefault="00A54840" w:rsidP="009D299A">
            <w:pPr>
              <w:rPr>
                <w:rFonts w:cs="Arial"/>
                <w:szCs w:val="22"/>
              </w:rPr>
            </w:pPr>
            <w:r>
              <w:rPr>
                <w:rFonts w:cs="Arial"/>
                <w:szCs w:val="22"/>
              </w:rPr>
              <w:t>F</w:t>
            </w:r>
            <w:r w:rsidR="00A6022A" w:rsidRPr="00F13F77">
              <w:rPr>
                <w:rFonts w:cs="Arial"/>
                <w:szCs w:val="22"/>
              </w:rPr>
              <w:t>7</w:t>
            </w:r>
          </w:p>
        </w:tc>
        <w:tc>
          <w:tcPr>
            <w:tcW w:w="3825" w:type="pct"/>
            <w:tcBorders>
              <w:bottom w:val="single" w:sz="4" w:space="0" w:color="auto"/>
            </w:tcBorders>
            <w:vAlign w:val="center"/>
          </w:tcPr>
          <w:p w14:paraId="48ED2F36" w14:textId="77777777" w:rsidR="00A6022A" w:rsidRPr="00F13F77" w:rsidRDefault="00A6022A" w:rsidP="009D299A">
            <w:pPr>
              <w:jc w:val="center"/>
              <w:rPr>
                <w:rFonts w:cs="Arial"/>
                <w:szCs w:val="22"/>
              </w:rPr>
            </w:pPr>
            <w:r w:rsidRPr="00F13F77">
              <w:rPr>
                <w:rFonts w:cs="Arial"/>
                <w:szCs w:val="22"/>
              </w:rPr>
              <w:t>25%</w:t>
            </w:r>
          </w:p>
        </w:tc>
      </w:tr>
      <w:tr w:rsidR="00A6022A" w:rsidRPr="00F13F77" w14:paraId="3968B43A" w14:textId="77777777" w:rsidTr="009D299A">
        <w:trPr>
          <w:trHeight w:val="113"/>
          <w:jc w:val="center"/>
        </w:trPr>
        <w:tc>
          <w:tcPr>
            <w:tcW w:w="1175" w:type="pct"/>
            <w:tcBorders>
              <w:bottom w:val="single" w:sz="4" w:space="0" w:color="auto"/>
            </w:tcBorders>
            <w:vAlign w:val="center"/>
          </w:tcPr>
          <w:p w14:paraId="7CFF6794" w14:textId="5D02F94C" w:rsidR="00A6022A" w:rsidRPr="00F13F77" w:rsidRDefault="00A54840" w:rsidP="009D299A">
            <w:pPr>
              <w:rPr>
                <w:rFonts w:cs="Arial"/>
                <w:szCs w:val="22"/>
              </w:rPr>
            </w:pPr>
            <w:r>
              <w:rPr>
                <w:rFonts w:cs="Arial"/>
                <w:szCs w:val="22"/>
              </w:rPr>
              <w:t>F</w:t>
            </w:r>
            <w:r w:rsidR="00A6022A" w:rsidRPr="00F13F77">
              <w:rPr>
                <w:rFonts w:cs="Arial"/>
                <w:szCs w:val="22"/>
              </w:rPr>
              <w:t>8</w:t>
            </w:r>
          </w:p>
        </w:tc>
        <w:tc>
          <w:tcPr>
            <w:tcW w:w="3825" w:type="pct"/>
            <w:tcBorders>
              <w:bottom w:val="single" w:sz="4" w:space="0" w:color="auto"/>
            </w:tcBorders>
            <w:vAlign w:val="center"/>
          </w:tcPr>
          <w:p w14:paraId="6D358629" w14:textId="77777777" w:rsidR="00A6022A" w:rsidRPr="00F13F77" w:rsidRDefault="00A6022A" w:rsidP="009D299A">
            <w:pPr>
              <w:jc w:val="center"/>
              <w:rPr>
                <w:rFonts w:cs="Arial"/>
                <w:szCs w:val="22"/>
              </w:rPr>
            </w:pPr>
            <w:r w:rsidRPr="00F13F77">
              <w:rPr>
                <w:rFonts w:cs="Arial"/>
                <w:szCs w:val="22"/>
              </w:rPr>
              <w:t>10%</w:t>
            </w:r>
          </w:p>
        </w:tc>
      </w:tr>
      <w:tr w:rsidR="00131060" w:rsidRPr="00F13F77" w14:paraId="11B4EC8C" w14:textId="77777777" w:rsidTr="009D299A">
        <w:trPr>
          <w:trHeight w:val="113"/>
          <w:jc w:val="center"/>
        </w:trPr>
        <w:tc>
          <w:tcPr>
            <w:tcW w:w="1175" w:type="pct"/>
            <w:tcBorders>
              <w:bottom w:val="single" w:sz="4" w:space="0" w:color="auto"/>
            </w:tcBorders>
            <w:vAlign w:val="center"/>
          </w:tcPr>
          <w:p w14:paraId="22E27E5F" w14:textId="1437E88A" w:rsidR="00131060" w:rsidRPr="00BA58C6" w:rsidRDefault="00131060" w:rsidP="009D299A">
            <w:pPr>
              <w:rPr>
                <w:rFonts w:cs="Arial"/>
                <w:bCs/>
                <w:szCs w:val="22"/>
              </w:rPr>
            </w:pPr>
            <w:r w:rsidRPr="00BA58C6">
              <w:rPr>
                <w:rFonts w:cs="Arial"/>
                <w:bCs/>
                <w:szCs w:val="22"/>
              </w:rPr>
              <w:t>F9</w:t>
            </w:r>
          </w:p>
        </w:tc>
        <w:tc>
          <w:tcPr>
            <w:tcW w:w="3825" w:type="pct"/>
            <w:tcBorders>
              <w:bottom w:val="single" w:sz="4" w:space="0" w:color="auto"/>
            </w:tcBorders>
            <w:vAlign w:val="center"/>
          </w:tcPr>
          <w:p w14:paraId="6616BF47" w14:textId="6B4271F0" w:rsidR="00131060" w:rsidRPr="00BA58C6" w:rsidRDefault="00131060" w:rsidP="009D299A">
            <w:pPr>
              <w:jc w:val="center"/>
              <w:rPr>
                <w:rFonts w:cs="Arial"/>
                <w:bCs/>
                <w:szCs w:val="22"/>
              </w:rPr>
            </w:pPr>
            <w:r w:rsidRPr="00BA58C6">
              <w:rPr>
                <w:rFonts w:cs="Arial"/>
                <w:bCs/>
                <w:szCs w:val="22"/>
              </w:rPr>
              <w:t>15%</w:t>
            </w:r>
          </w:p>
        </w:tc>
      </w:tr>
      <w:tr w:rsidR="00A6022A" w:rsidRPr="00F13F77" w14:paraId="25A7423B" w14:textId="77777777" w:rsidTr="009D299A">
        <w:trPr>
          <w:trHeight w:val="113"/>
          <w:jc w:val="center"/>
        </w:trPr>
        <w:tc>
          <w:tcPr>
            <w:tcW w:w="1175" w:type="pct"/>
            <w:tcBorders>
              <w:bottom w:val="single" w:sz="4" w:space="0" w:color="auto"/>
            </w:tcBorders>
            <w:vAlign w:val="center"/>
          </w:tcPr>
          <w:p w14:paraId="4BE974C0" w14:textId="77777777" w:rsidR="00A6022A" w:rsidRPr="00F13F77" w:rsidRDefault="00A6022A" w:rsidP="009D299A">
            <w:pPr>
              <w:rPr>
                <w:rFonts w:cs="Arial"/>
                <w:b/>
                <w:szCs w:val="22"/>
              </w:rPr>
            </w:pPr>
            <w:r w:rsidRPr="00F13F77">
              <w:rPr>
                <w:rFonts w:cs="Arial"/>
                <w:b/>
                <w:szCs w:val="22"/>
              </w:rPr>
              <w:t>TOTAL</w:t>
            </w:r>
          </w:p>
        </w:tc>
        <w:tc>
          <w:tcPr>
            <w:tcW w:w="3825" w:type="pct"/>
            <w:tcBorders>
              <w:bottom w:val="single" w:sz="4" w:space="0" w:color="auto"/>
            </w:tcBorders>
            <w:vAlign w:val="center"/>
          </w:tcPr>
          <w:p w14:paraId="5630B547" w14:textId="77777777" w:rsidR="00A6022A" w:rsidRPr="00F13F77" w:rsidRDefault="00A6022A" w:rsidP="009D299A">
            <w:pPr>
              <w:jc w:val="center"/>
              <w:rPr>
                <w:rFonts w:cs="Arial"/>
                <w:b/>
                <w:szCs w:val="22"/>
              </w:rPr>
            </w:pPr>
            <w:r w:rsidRPr="00F13F77">
              <w:rPr>
                <w:rFonts w:cs="Arial"/>
                <w:b/>
                <w:szCs w:val="22"/>
              </w:rPr>
              <w:t>100%</w:t>
            </w:r>
          </w:p>
        </w:tc>
      </w:tr>
      <w:tr w:rsidR="00A6022A" w:rsidRPr="00F13F77" w14:paraId="71742ED1" w14:textId="77777777" w:rsidTr="009D299A">
        <w:trPr>
          <w:trHeight w:val="397"/>
          <w:jc w:val="center"/>
        </w:trPr>
        <w:tc>
          <w:tcPr>
            <w:tcW w:w="5000" w:type="pct"/>
            <w:gridSpan w:val="2"/>
            <w:tcBorders>
              <w:left w:val="nil"/>
              <w:bottom w:val="nil"/>
              <w:right w:val="nil"/>
            </w:tcBorders>
            <w:vAlign w:val="center"/>
          </w:tcPr>
          <w:p w14:paraId="1CA49851" w14:textId="77777777" w:rsidR="00A6022A" w:rsidRPr="00F13F77" w:rsidRDefault="00A6022A" w:rsidP="009D299A">
            <w:pPr>
              <w:jc w:val="center"/>
              <w:rPr>
                <w:rFonts w:cs="Arial"/>
                <w:b/>
                <w:szCs w:val="22"/>
                <w:u w:val="single"/>
              </w:rPr>
            </w:pPr>
            <w:r w:rsidRPr="00F13F77">
              <w:rPr>
                <w:rFonts w:cs="Arial"/>
                <w:b/>
                <w:szCs w:val="22"/>
                <w:u w:val="single"/>
              </w:rPr>
              <w:t>Table 2</w:t>
            </w:r>
          </w:p>
        </w:tc>
      </w:tr>
    </w:tbl>
    <w:p w14:paraId="11350E80" w14:textId="77777777" w:rsidR="00A6022A" w:rsidRPr="00F13F77" w:rsidRDefault="00A6022A" w:rsidP="00A6022A">
      <w:pPr>
        <w:rPr>
          <w:rFonts w:cs="Arial"/>
          <w:szCs w:val="22"/>
        </w:rPr>
      </w:pPr>
    </w:p>
    <w:p w14:paraId="3B7A00AB" w14:textId="77777777" w:rsidR="00A6022A" w:rsidRPr="00F13F77" w:rsidRDefault="00A6022A" w:rsidP="00A6022A">
      <w:pPr>
        <w:rPr>
          <w:rFonts w:cs="Arial"/>
          <w:szCs w:val="22"/>
        </w:rPr>
      </w:pPr>
      <w:r w:rsidRPr="00F13F77">
        <w:rPr>
          <w:rFonts w:cs="Arial"/>
          <w:szCs w:val="22"/>
        </w:rPr>
        <w:t>Each of the elements in the Quality Document appraisal above shall be evaluated on the basis of the following scoring definition.</w:t>
      </w:r>
    </w:p>
    <w:p w14:paraId="5278747D" w14:textId="77777777" w:rsidR="00A6022A" w:rsidRPr="00F13F77" w:rsidRDefault="00A6022A" w:rsidP="00A6022A">
      <w:pPr>
        <w:rPr>
          <w:rFonts w:cs="Arial"/>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95"/>
        <w:gridCol w:w="7011"/>
      </w:tblGrid>
      <w:tr w:rsidR="00A6022A" w:rsidRPr="00F13F77" w14:paraId="53A47099" w14:textId="77777777" w:rsidTr="00F62C38">
        <w:trPr>
          <w:trHeight w:val="340"/>
        </w:trPr>
        <w:tc>
          <w:tcPr>
            <w:tcW w:w="1728" w:type="dxa"/>
            <w:shd w:val="clear" w:color="auto" w:fill="D9D9D9" w:themeFill="background1" w:themeFillShade="D9"/>
            <w:vAlign w:val="center"/>
          </w:tcPr>
          <w:p w14:paraId="7219CD7A" w14:textId="77777777" w:rsidR="00A6022A" w:rsidRPr="00F13F77" w:rsidRDefault="00A6022A" w:rsidP="00F62C38">
            <w:pPr>
              <w:jc w:val="center"/>
              <w:rPr>
                <w:rFonts w:cs="Arial"/>
                <w:b/>
                <w:szCs w:val="22"/>
              </w:rPr>
            </w:pPr>
            <w:r w:rsidRPr="00F13F77">
              <w:rPr>
                <w:rFonts w:cs="Arial"/>
                <w:b/>
                <w:szCs w:val="22"/>
              </w:rPr>
              <w:t>Assessment</w:t>
            </w:r>
          </w:p>
        </w:tc>
        <w:tc>
          <w:tcPr>
            <w:tcW w:w="895" w:type="dxa"/>
            <w:shd w:val="clear" w:color="auto" w:fill="D9D9D9" w:themeFill="background1" w:themeFillShade="D9"/>
            <w:vAlign w:val="center"/>
          </w:tcPr>
          <w:p w14:paraId="62ECBB01" w14:textId="77777777" w:rsidR="00A6022A" w:rsidRPr="00F13F77" w:rsidRDefault="00A6022A" w:rsidP="00F62C38">
            <w:pPr>
              <w:jc w:val="center"/>
              <w:rPr>
                <w:rFonts w:cs="Arial"/>
                <w:b/>
                <w:szCs w:val="22"/>
              </w:rPr>
            </w:pPr>
            <w:r w:rsidRPr="00F13F77">
              <w:rPr>
                <w:rFonts w:cs="Arial"/>
                <w:b/>
                <w:szCs w:val="22"/>
              </w:rPr>
              <w:t>Score</w:t>
            </w:r>
          </w:p>
        </w:tc>
        <w:tc>
          <w:tcPr>
            <w:tcW w:w="7011" w:type="dxa"/>
            <w:shd w:val="clear" w:color="auto" w:fill="D9D9D9" w:themeFill="background1" w:themeFillShade="D9"/>
            <w:vAlign w:val="center"/>
          </w:tcPr>
          <w:p w14:paraId="2ECEEE9B" w14:textId="77777777" w:rsidR="00A6022A" w:rsidRPr="00F13F77" w:rsidRDefault="00A6022A" w:rsidP="00F62C38">
            <w:pPr>
              <w:jc w:val="center"/>
              <w:rPr>
                <w:rFonts w:cs="Arial"/>
                <w:b/>
                <w:szCs w:val="22"/>
              </w:rPr>
            </w:pPr>
            <w:r w:rsidRPr="00F13F77">
              <w:rPr>
                <w:rFonts w:cs="Arial"/>
                <w:b/>
                <w:szCs w:val="22"/>
              </w:rPr>
              <w:t>Interpretation</w:t>
            </w:r>
          </w:p>
        </w:tc>
      </w:tr>
      <w:tr w:rsidR="00A6022A" w:rsidRPr="00F13F77" w14:paraId="30BF80E5" w14:textId="77777777" w:rsidTr="009D299A">
        <w:tc>
          <w:tcPr>
            <w:tcW w:w="1728" w:type="dxa"/>
            <w:vAlign w:val="center"/>
          </w:tcPr>
          <w:p w14:paraId="66807193" w14:textId="77777777" w:rsidR="00A6022A" w:rsidRPr="00F13F77" w:rsidRDefault="00A6022A" w:rsidP="009D299A">
            <w:pPr>
              <w:rPr>
                <w:rFonts w:cs="Arial"/>
                <w:szCs w:val="22"/>
              </w:rPr>
            </w:pPr>
            <w:r w:rsidRPr="00F13F77">
              <w:rPr>
                <w:rFonts w:cs="Arial"/>
                <w:szCs w:val="22"/>
              </w:rPr>
              <w:t>Excellent</w:t>
            </w:r>
          </w:p>
        </w:tc>
        <w:tc>
          <w:tcPr>
            <w:tcW w:w="895" w:type="dxa"/>
            <w:vAlign w:val="center"/>
          </w:tcPr>
          <w:p w14:paraId="689205FE" w14:textId="77777777" w:rsidR="00A6022A" w:rsidRPr="00F13F77" w:rsidRDefault="00A6022A" w:rsidP="009D299A">
            <w:pPr>
              <w:jc w:val="center"/>
              <w:rPr>
                <w:rFonts w:cs="Arial"/>
                <w:szCs w:val="22"/>
              </w:rPr>
            </w:pPr>
            <w:r w:rsidRPr="00F13F77">
              <w:rPr>
                <w:rFonts w:cs="Arial"/>
                <w:szCs w:val="22"/>
              </w:rPr>
              <w:t>5</w:t>
            </w:r>
          </w:p>
        </w:tc>
        <w:tc>
          <w:tcPr>
            <w:tcW w:w="7011" w:type="dxa"/>
          </w:tcPr>
          <w:p w14:paraId="44FCC933" w14:textId="77777777" w:rsidR="00A6022A" w:rsidRPr="00F13F77" w:rsidRDefault="00A6022A" w:rsidP="009D299A">
            <w:pPr>
              <w:rPr>
                <w:rFonts w:cs="Arial"/>
                <w:szCs w:val="22"/>
              </w:rPr>
            </w:pPr>
            <w:r w:rsidRPr="00F13F77">
              <w:rPr>
                <w:rFonts w:cs="Arial"/>
                <w:szCs w:val="22"/>
              </w:rPr>
              <w:t>The Consultant’s response exceeds the requirement and demonstrates a considered and innovative approach.  The response identifies potential added value to the project.</w:t>
            </w:r>
          </w:p>
        </w:tc>
      </w:tr>
      <w:tr w:rsidR="00A6022A" w:rsidRPr="00F13F77" w14:paraId="17081337" w14:textId="77777777" w:rsidTr="009D299A">
        <w:tc>
          <w:tcPr>
            <w:tcW w:w="1728" w:type="dxa"/>
            <w:vAlign w:val="center"/>
          </w:tcPr>
          <w:p w14:paraId="75D6FB1D" w14:textId="77777777" w:rsidR="00A6022A" w:rsidRPr="00F13F77" w:rsidRDefault="00A6022A" w:rsidP="009D299A">
            <w:pPr>
              <w:rPr>
                <w:rFonts w:cs="Arial"/>
                <w:szCs w:val="22"/>
              </w:rPr>
            </w:pPr>
            <w:r w:rsidRPr="00F13F77">
              <w:rPr>
                <w:rFonts w:cs="Arial"/>
                <w:szCs w:val="22"/>
              </w:rPr>
              <w:t>Good</w:t>
            </w:r>
          </w:p>
        </w:tc>
        <w:tc>
          <w:tcPr>
            <w:tcW w:w="895" w:type="dxa"/>
            <w:vAlign w:val="center"/>
          </w:tcPr>
          <w:p w14:paraId="536C7754" w14:textId="77777777" w:rsidR="00A6022A" w:rsidRPr="00F13F77" w:rsidRDefault="00A6022A" w:rsidP="009D299A">
            <w:pPr>
              <w:jc w:val="center"/>
              <w:rPr>
                <w:rFonts w:cs="Arial"/>
                <w:szCs w:val="22"/>
              </w:rPr>
            </w:pPr>
            <w:r w:rsidRPr="00F13F77">
              <w:rPr>
                <w:rFonts w:cs="Arial"/>
                <w:szCs w:val="22"/>
              </w:rPr>
              <w:t>4</w:t>
            </w:r>
          </w:p>
        </w:tc>
        <w:tc>
          <w:tcPr>
            <w:tcW w:w="7011" w:type="dxa"/>
          </w:tcPr>
          <w:p w14:paraId="032AABA9" w14:textId="77777777" w:rsidR="00A6022A" w:rsidRPr="00F13F77" w:rsidRDefault="00A6022A" w:rsidP="009D299A">
            <w:pPr>
              <w:rPr>
                <w:rFonts w:cs="Arial"/>
                <w:szCs w:val="22"/>
              </w:rPr>
            </w:pPr>
            <w:r w:rsidRPr="00F13F77">
              <w:rPr>
                <w:rFonts w:cs="Arial"/>
                <w:szCs w:val="22"/>
              </w:rPr>
              <w:t>The Consultant’s response satisfies the requirement with potential minor added value.  Considered an above average approach.</w:t>
            </w:r>
          </w:p>
        </w:tc>
      </w:tr>
      <w:tr w:rsidR="00A6022A" w:rsidRPr="00F13F77" w14:paraId="5D2CA96E" w14:textId="77777777" w:rsidTr="009D299A">
        <w:tc>
          <w:tcPr>
            <w:tcW w:w="1728" w:type="dxa"/>
            <w:vAlign w:val="center"/>
          </w:tcPr>
          <w:p w14:paraId="1155E301" w14:textId="77777777" w:rsidR="00A6022A" w:rsidRPr="00F13F77" w:rsidRDefault="00A6022A" w:rsidP="009D299A">
            <w:pPr>
              <w:rPr>
                <w:rFonts w:cs="Arial"/>
                <w:szCs w:val="22"/>
              </w:rPr>
            </w:pPr>
            <w:r w:rsidRPr="00F13F77">
              <w:rPr>
                <w:rFonts w:cs="Arial"/>
                <w:szCs w:val="22"/>
              </w:rPr>
              <w:t>Acceptable</w:t>
            </w:r>
          </w:p>
        </w:tc>
        <w:tc>
          <w:tcPr>
            <w:tcW w:w="895" w:type="dxa"/>
            <w:vAlign w:val="center"/>
          </w:tcPr>
          <w:p w14:paraId="26F24AD9" w14:textId="77777777" w:rsidR="00A6022A" w:rsidRPr="00F13F77" w:rsidRDefault="00A6022A" w:rsidP="009D299A">
            <w:pPr>
              <w:jc w:val="center"/>
              <w:rPr>
                <w:rFonts w:cs="Arial"/>
                <w:szCs w:val="22"/>
              </w:rPr>
            </w:pPr>
            <w:r w:rsidRPr="00F13F77">
              <w:rPr>
                <w:rFonts w:cs="Arial"/>
                <w:szCs w:val="22"/>
              </w:rPr>
              <w:t>3</w:t>
            </w:r>
          </w:p>
        </w:tc>
        <w:tc>
          <w:tcPr>
            <w:tcW w:w="7011" w:type="dxa"/>
          </w:tcPr>
          <w:p w14:paraId="382E2420" w14:textId="77777777" w:rsidR="00A6022A" w:rsidRPr="00F13F77" w:rsidRDefault="00A6022A" w:rsidP="009D299A">
            <w:pPr>
              <w:rPr>
                <w:rFonts w:cs="Arial"/>
                <w:szCs w:val="22"/>
              </w:rPr>
            </w:pPr>
            <w:r w:rsidRPr="00F13F77">
              <w:rPr>
                <w:rFonts w:cs="Arial"/>
                <w:szCs w:val="22"/>
              </w:rPr>
              <w:t>The Consultant’s response satisfies the requirement.</w:t>
            </w:r>
          </w:p>
        </w:tc>
      </w:tr>
      <w:tr w:rsidR="00A6022A" w:rsidRPr="00F13F77" w14:paraId="495EB787" w14:textId="77777777" w:rsidTr="009D299A">
        <w:tc>
          <w:tcPr>
            <w:tcW w:w="1728" w:type="dxa"/>
            <w:vAlign w:val="center"/>
          </w:tcPr>
          <w:p w14:paraId="385D1E32" w14:textId="77777777" w:rsidR="00A6022A" w:rsidRPr="00F13F77" w:rsidRDefault="00A6022A" w:rsidP="009D299A">
            <w:pPr>
              <w:rPr>
                <w:rFonts w:cs="Arial"/>
                <w:szCs w:val="22"/>
              </w:rPr>
            </w:pPr>
            <w:r w:rsidRPr="00F13F77">
              <w:rPr>
                <w:rFonts w:cs="Arial"/>
                <w:szCs w:val="22"/>
              </w:rPr>
              <w:t>Minor Reservations</w:t>
            </w:r>
          </w:p>
        </w:tc>
        <w:tc>
          <w:tcPr>
            <w:tcW w:w="895" w:type="dxa"/>
            <w:vAlign w:val="center"/>
          </w:tcPr>
          <w:p w14:paraId="675C33D0" w14:textId="77777777" w:rsidR="00A6022A" w:rsidRPr="00F13F77" w:rsidRDefault="00A6022A" w:rsidP="009D299A">
            <w:pPr>
              <w:jc w:val="center"/>
              <w:rPr>
                <w:rFonts w:cs="Arial"/>
                <w:szCs w:val="22"/>
              </w:rPr>
            </w:pPr>
            <w:r w:rsidRPr="00F13F77">
              <w:rPr>
                <w:rFonts w:cs="Arial"/>
                <w:szCs w:val="22"/>
              </w:rPr>
              <w:t>2</w:t>
            </w:r>
          </w:p>
        </w:tc>
        <w:tc>
          <w:tcPr>
            <w:tcW w:w="7011" w:type="dxa"/>
          </w:tcPr>
          <w:p w14:paraId="573C8F9F" w14:textId="77777777" w:rsidR="00A6022A" w:rsidRPr="00F13F77" w:rsidRDefault="00A6022A" w:rsidP="009D299A">
            <w:pPr>
              <w:rPr>
                <w:rFonts w:cs="Arial"/>
                <w:szCs w:val="22"/>
              </w:rPr>
            </w:pPr>
            <w:r w:rsidRPr="00F13F77">
              <w:rPr>
                <w:rFonts w:cs="Arial"/>
                <w:szCs w:val="22"/>
              </w:rPr>
              <w:t>The Consultant’s response almost satisfies the requirement; however some minor reservations remain regarding some aspects of the response.</w:t>
            </w:r>
          </w:p>
        </w:tc>
      </w:tr>
      <w:tr w:rsidR="00A6022A" w:rsidRPr="00F13F77" w14:paraId="11E61227" w14:textId="77777777" w:rsidTr="009D299A">
        <w:tc>
          <w:tcPr>
            <w:tcW w:w="1728" w:type="dxa"/>
            <w:vAlign w:val="center"/>
          </w:tcPr>
          <w:p w14:paraId="14D574B1" w14:textId="77777777" w:rsidR="00A6022A" w:rsidRPr="00F13F77" w:rsidRDefault="00A6022A" w:rsidP="009D299A">
            <w:pPr>
              <w:rPr>
                <w:rFonts w:cs="Arial"/>
                <w:szCs w:val="22"/>
              </w:rPr>
            </w:pPr>
            <w:r w:rsidRPr="00F13F77">
              <w:rPr>
                <w:rFonts w:cs="Arial"/>
                <w:szCs w:val="22"/>
              </w:rPr>
              <w:t>Serious Reservations</w:t>
            </w:r>
          </w:p>
        </w:tc>
        <w:tc>
          <w:tcPr>
            <w:tcW w:w="895" w:type="dxa"/>
            <w:vAlign w:val="center"/>
          </w:tcPr>
          <w:p w14:paraId="5BEA5A54" w14:textId="77777777" w:rsidR="00A6022A" w:rsidRPr="00F13F77" w:rsidRDefault="00A6022A" w:rsidP="009D299A">
            <w:pPr>
              <w:jc w:val="center"/>
              <w:rPr>
                <w:rFonts w:cs="Arial"/>
                <w:szCs w:val="22"/>
              </w:rPr>
            </w:pPr>
            <w:r w:rsidRPr="00F13F77">
              <w:rPr>
                <w:rFonts w:cs="Arial"/>
                <w:szCs w:val="22"/>
              </w:rPr>
              <w:t>1</w:t>
            </w:r>
          </w:p>
        </w:tc>
        <w:tc>
          <w:tcPr>
            <w:tcW w:w="7011" w:type="dxa"/>
          </w:tcPr>
          <w:p w14:paraId="489832EA" w14:textId="77777777" w:rsidR="00A6022A" w:rsidRPr="00F13F77" w:rsidRDefault="00A6022A" w:rsidP="009D299A">
            <w:pPr>
              <w:rPr>
                <w:rFonts w:cs="Arial"/>
                <w:szCs w:val="22"/>
              </w:rPr>
            </w:pPr>
            <w:r w:rsidRPr="00F13F77">
              <w:rPr>
                <w:rFonts w:cs="Arial"/>
                <w:szCs w:val="22"/>
              </w:rPr>
              <w:t>Major reservations are held in relation to the Consultant’s response and the ability to meet the requirement.</w:t>
            </w:r>
          </w:p>
        </w:tc>
      </w:tr>
      <w:tr w:rsidR="00A6022A" w:rsidRPr="00F13F77" w14:paraId="6AB8880B" w14:textId="77777777" w:rsidTr="009D299A">
        <w:trPr>
          <w:trHeight w:val="517"/>
        </w:trPr>
        <w:tc>
          <w:tcPr>
            <w:tcW w:w="1728" w:type="dxa"/>
            <w:vAlign w:val="center"/>
          </w:tcPr>
          <w:p w14:paraId="7CC93544" w14:textId="77777777" w:rsidR="00A6022A" w:rsidRPr="00F13F77" w:rsidRDefault="00A6022A" w:rsidP="009D299A">
            <w:pPr>
              <w:rPr>
                <w:rFonts w:cs="Arial"/>
                <w:szCs w:val="22"/>
              </w:rPr>
            </w:pPr>
            <w:r w:rsidRPr="00F13F77">
              <w:rPr>
                <w:rFonts w:cs="Arial"/>
                <w:szCs w:val="22"/>
              </w:rPr>
              <w:t>Unacceptable</w:t>
            </w:r>
          </w:p>
        </w:tc>
        <w:tc>
          <w:tcPr>
            <w:tcW w:w="895" w:type="dxa"/>
            <w:vAlign w:val="center"/>
          </w:tcPr>
          <w:p w14:paraId="4E0D5BE0" w14:textId="77777777" w:rsidR="00A6022A" w:rsidRPr="00F13F77" w:rsidRDefault="00A6022A" w:rsidP="009D299A">
            <w:pPr>
              <w:jc w:val="center"/>
              <w:rPr>
                <w:rFonts w:cs="Arial"/>
                <w:szCs w:val="22"/>
              </w:rPr>
            </w:pPr>
            <w:r w:rsidRPr="00F13F77">
              <w:rPr>
                <w:rFonts w:cs="Arial"/>
                <w:szCs w:val="22"/>
              </w:rPr>
              <w:t>0</w:t>
            </w:r>
          </w:p>
        </w:tc>
        <w:tc>
          <w:tcPr>
            <w:tcW w:w="7011" w:type="dxa"/>
          </w:tcPr>
          <w:p w14:paraId="718A890C" w14:textId="77777777" w:rsidR="00A6022A" w:rsidRPr="00F13F77" w:rsidRDefault="00A6022A" w:rsidP="009D299A">
            <w:pPr>
              <w:rPr>
                <w:rFonts w:cs="Arial"/>
                <w:szCs w:val="22"/>
              </w:rPr>
            </w:pPr>
            <w:r w:rsidRPr="00F13F77">
              <w:rPr>
                <w:rFonts w:cs="Arial"/>
                <w:szCs w:val="22"/>
              </w:rPr>
              <w:t>The Consultant’s response does not meet the requirement and / or insufficient evidence has been provided to appraise the response.</w:t>
            </w:r>
          </w:p>
        </w:tc>
      </w:tr>
    </w:tbl>
    <w:p w14:paraId="44480369" w14:textId="77777777" w:rsidR="00A6022A" w:rsidRPr="00F13F77" w:rsidRDefault="00A6022A" w:rsidP="00A6022A">
      <w:pPr>
        <w:rPr>
          <w:rFonts w:cs="Arial"/>
          <w:szCs w:val="22"/>
        </w:rPr>
      </w:pPr>
    </w:p>
    <w:p w14:paraId="56061245" w14:textId="6CABEEC2" w:rsidR="00357B83" w:rsidRDefault="00357B83" w:rsidP="00A6022A">
      <w:pPr>
        <w:rPr>
          <w:rFonts w:cs="Arial"/>
          <w:szCs w:val="22"/>
        </w:rPr>
      </w:pPr>
      <w:r>
        <w:rPr>
          <w:rFonts w:cs="Arial"/>
          <w:szCs w:val="22"/>
        </w:rPr>
        <w:t>To convert the score provided to the weighted score the mark for each question is divided by the maximum mark available (5) then multiplied by the respective percentage weighting. A worked example is shown below:</w:t>
      </w:r>
    </w:p>
    <w:p w14:paraId="56C7DAE2" w14:textId="77777777" w:rsidR="00357B83" w:rsidRDefault="00357B83" w:rsidP="00A6022A">
      <w:pPr>
        <w:rPr>
          <w:rFonts w:cs="Arial"/>
          <w:szCs w:val="22"/>
        </w:rPr>
      </w:pPr>
    </w:p>
    <w:tbl>
      <w:tblPr>
        <w:tblStyle w:val="TableGrid"/>
        <w:tblW w:w="0" w:type="auto"/>
        <w:jc w:val="center"/>
        <w:tblLook w:val="04A0" w:firstRow="1" w:lastRow="0" w:firstColumn="1" w:lastColumn="0" w:noHBand="0" w:noVBand="1"/>
      </w:tblPr>
      <w:tblGrid>
        <w:gridCol w:w="1701"/>
        <w:gridCol w:w="1701"/>
        <w:gridCol w:w="1701"/>
        <w:gridCol w:w="1701"/>
      </w:tblGrid>
      <w:tr w:rsidR="00357B83" w14:paraId="42349193" w14:textId="77777777" w:rsidTr="00F62C38">
        <w:trPr>
          <w:jc w:val="center"/>
        </w:trPr>
        <w:tc>
          <w:tcPr>
            <w:tcW w:w="1701" w:type="dxa"/>
            <w:shd w:val="clear" w:color="auto" w:fill="D9D9D9" w:themeFill="background1" w:themeFillShade="D9"/>
            <w:vAlign w:val="center"/>
          </w:tcPr>
          <w:p w14:paraId="652D10AD" w14:textId="3E4EB604" w:rsidR="00357B83" w:rsidRPr="00F62C38" w:rsidRDefault="00357B83" w:rsidP="00BA58C6">
            <w:pPr>
              <w:jc w:val="center"/>
              <w:rPr>
                <w:rFonts w:cs="Arial"/>
                <w:b/>
                <w:bCs/>
                <w:szCs w:val="22"/>
              </w:rPr>
            </w:pPr>
            <w:r w:rsidRPr="00F62C38">
              <w:rPr>
                <w:rFonts w:cs="Arial"/>
                <w:b/>
                <w:bCs/>
                <w:szCs w:val="22"/>
              </w:rPr>
              <w:t>Score</w:t>
            </w:r>
          </w:p>
        </w:tc>
        <w:tc>
          <w:tcPr>
            <w:tcW w:w="1701" w:type="dxa"/>
            <w:shd w:val="clear" w:color="auto" w:fill="D9D9D9" w:themeFill="background1" w:themeFillShade="D9"/>
            <w:vAlign w:val="center"/>
          </w:tcPr>
          <w:p w14:paraId="0CE5B004" w14:textId="4B9D1D06" w:rsidR="00357B83" w:rsidRPr="00F62C38" w:rsidRDefault="00357B83" w:rsidP="00BA58C6">
            <w:pPr>
              <w:jc w:val="center"/>
              <w:rPr>
                <w:rFonts w:cs="Arial"/>
                <w:b/>
                <w:bCs/>
                <w:szCs w:val="22"/>
              </w:rPr>
            </w:pPr>
            <w:r w:rsidRPr="00F62C38">
              <w:rPr>
                <w:rFonts w:cs="Arial"/>
                <w:b/>
                <w:bCs/>
                <w:szCs w:val="22"/>
              </w:rPr>
              <w:t>Max Score</w:t>
            </w:r>
          </w:p>
        </w:tc>
        <w:tc>
          <w:tcPr>
            <w:tcW w:w="1701" w:type="dxa"/>
            <w:shd w:val="clear" w:color="auto" w:fill="D9D9D9" w:themeFill="background1" w:themeFillShade="D9"/>
            <w:vAlign w:val="center"/>
          </w:tcPr>
          <w:p w14:paraId="629E43E5" w14:textId="58206107" w:rsidR="00357B83" w:rsidRPr="00F62C38" w:rsidRDefault="00357B83" w:rsidP="00BA58C6">
            <w:pPr>
              <w:jc w:val="center"/>
              <w:rPr>
                <w:rFonts w:cs="Arial"/>
                <w:b/>
                <w:bCs/>
                <w:szCs w:val="22"/>
              </w:rPr>
            </w:pPr>
            <w:r w:rsidRPr="00F62C38">
              <w:rPr>
                <w:rFonts w:cs="Arial"/>
                <w:b/>
                <w:bCs/>
                <w:szCs w:val="22"/>
              </w:rPr>
              <w:t>Weighting</w:t>
            </w:r>
          </w:p>
        </w:tc>
        <w:tc>
          <w:tcPr>
            <w:tcW w:w="1701" w:type="dxa"/>
            <w:shd w:val="clear" w:color="auto" w:fill="D9D9D9" w:themeFill="background1" w:themeFillShade="D9"/>
            <w:vAlign w:val="center"/>
          </w:tcPr>
          <w:p w14:paraId="6C9F9C1A" w14:textId="0C02C11F" w:rsidR="00357B83" w:rsidRPr="00F62C38" w:rsidRDefault="00357B83" w:rsidP="00BA58C6">
            <w:pPr>
              <w:jc w:val="center"/>
              <w:rPr>
                <w:rFonts w:cs="Arial"/>
                <w:b/>
                <w:bCs/>
                <w:szCs w:val="22"/>
              </w:rPr>
            </w:pPr>
            <w:r w:rsidRPr="00F62C38">
              <w:rPr>
                <w:rFonts w:cs="Arial"/>
                <w:b/>
                <w:bCs/>
                <w:szCs w:val="22"/>
              </w:rPr>
              <w:t>Weighted Score</w:t>
            </w:r>
          </w:p>
        </w:tc>
      </w:tr>
      <w:tr w:rsidR="00357B83" w14:paraId="0938F34D" w14:textId="77777777" w:rsidTr="00BA58C6">
        <w:trPr>
          <w:trHeight w:val="459"/>
          <w:jc w:val="center"/>
        </w:trPr>
        <w:tc>
          <w:tcPr>
            <w:tcW w:w="1701" w:type="dxa"/>
            <w:vAlign w:val="center"/>
          </w:tcPr>
          <w:p w14:paraId="75C17F41" w14:textId="248CFCFE" w:rsidR="00357B83" w:rsidRDefault="00357B83" w:rsidP="00BA58C6">
            <w:pPr>
              <w:jc w:val="center"/>
              <w:rPr>
                <w:rFonts w:cs="Arial"/>
                <w:szCs w:val="22"/>
              </w:rPr>
            </w:pPr>
            <w:r>
              <w:rPr>
                <w:rFonts w:cs="Arial"/>
                <w:szCs w:val="22"/>
              </w:rPr>
              <w:t>3</w:t>
            </w:r>
          </w:p>
        </w:tc>
        <w:tc>
          <w:tcPr>
            <w:tcW w:w="1701" w:type="dxa"/>
            <w:vAlign w:val="center"/>
          </w:tcPr>
          <w:p w14:paraId="1B3BCC10" w14:textId="2DE9EA91" w:rsidR="00357B83" w:rsidRDefault="00357B83" w:rsidP="00BA58C6">
            <w:pPr>
              <w:jc w:val="center"/>
              <w:rPr>
                <w:rFonts w:cs="Arial"/>
                <w:szCs w:val="22"/>
              </w:rPr>
            </w:pPr>
            <w:r>
              <w:rPr>
                <w:rFonts w:cs="Arial"/>
                <w:szCs w:val="22"/>
              </w:rPr>
              <w:t>5</w:t>
            </w:r>
          </w:p>
        </w:tc>
        <w:tc>
          <w:tcPr>
            <w:tcW w:w="1701" w:type="dxa"/>
            <w:vAlign w:val="center"/>
          </w:tcPr>
          <w:p w14:paraId="60104792" w14:textId="2CB245AC" w:rsidR="00357B83" w:rsidRDefault="00357B83" w:rsidP="00BA58C6">
            <w:pPr>
              <w:jc w:val="center"/>
              <w:rPr>
                <w:rFonts w:cs="Arial"/>
                <w:szCs w:val="22"/>
              </w:rPr>
            </w:pPr>
            <w:r>
              <w:rPr>
                <w:rFonts w:cs="Arial"/>
                <w:szCs w:val="22"/>
              </w:rPr>
              <w:t>10%</w:t>
            </w:r>
          </w:p>
        </w:tc>
        <w:tc>
          <w:tcPr>
            <w:tcW w:w="1701" w:type="dxa"/>
            <w:vAlign w:val="center"/>
          </w:tcPr>
          <w:p w14:paraId="6B9689FF" w14:textId="0D32C1AF" w:rsidR="00357B83" w:rsidRDefault="00357B83" w:rsidP="00BA58C6">
            <w:pPr>
              <w:jc w:val="center"/>
              <w:rPr>
                <w:rFonts w:cs="Arial"/>
                <w:szCs w:val="22"/>
              </w:rPr>
            </w:pPr>
            <w:r>
              <w:rPr>
                <w:rFonts w:cs="Arial"/>
                <w:szCs w:val="22"/>
              </w:rPr>
              <w:t>6%</w:t>
            </w:r>
          </w:p>
        </w:tc>
      </w:tr>
    </w:tbl>
    <w:p w14:paraId="114689CF" w14:textId="77777777" w:rsidR="00357B83" w:rsidRDefault="00357B83" w:rsidP="00A6022A">
      <w:pPr>
        <w:rPr>
          <w:rFonts w:cs="Arial"/>
          <w:szCs w:val="22"/>
        </w:rPr>
      </w:pPr>
    </w:p>
    <w:p w14:paraId="3F535788" w14:textId="77777777" w:rsidR="00357B83" w:rsidRDefault="00357B83" w:rsidP="00A6022A">
      <w:pPr>
        <w:rPr>
          <w:rFonts w:cs="Arial"/>
          <w:szCs w:val="22"/>
        </w:rPr>
      </w:pPr>
    </w:p>
    <w:p w14:paraId="19B79ED3" w14:textId="53F37EC6" w:rsidR="00A6022A" w:rsidRPr="00F13F77" w:rsidRDefault="00A6022A" w:rsidP="00A6022A">
      <w:pPr>
        <w:rPr>
          <w:rFonts w:cs="Arial"/>
          <w:szCs w:val="22"/>
        </w:rPr>
      </w:pPr>
      <w:r w:rsidRPr="00F13F77">
        <w:rPr>
          <w:rFonts w:cs="Arial"/>
          <w:szCs w:val="22"/>
        </w:rPr>
        <w:t>All tenders deemed to pass the initial checks shall be evaluated on the following criteria.</w:t>
      </w:r>
    </w:p>
    <w:p w14:paraId="3454C9AA" w14:textId="77777777" w:rsidR="00A6022A" w:rsidRPr="00F13F77" w:rsidRDefault="00A6022A" w:rsidP="00A6022A">
      <w:pPr>
        <w:rPr>
          <w:rFonts w:cs="Arial"/>
          <w:szCs w:val="22"/>
        </w:rPr>
      </w:pPr>
    </w:p>
    <w:p w14:paraId="5314B9C9" w14:textId="262B592B" w:rsidR="00EE52A8" w:rsidRPr="00F13F77" w:rsidRDefault="00EE52A8" w:rsidP="00EE52A8">
      <w:pPr>
        <w:rPr>
          <w:rFonts w:cs="Arial"/>
          <w:szCs w:val="22"/>
        </w:rPr>
      </w:pPr>
      <w:r w:rsidRPr="006B390A">
        <w:rPr>
          <w:rFonts w:cs="Arial"/>
          <w:szCs w:val="22"/>
          <w:u w:val="single"/>
        </w:rPr>
        <w:t xml:space="preserve">Parts </w:t>
      </w:r>
      <w:r w:rsidR="006B390A" w:rsidRPr="006B390A">
        <w:rPr>
          <w:rFonts w:cs="Arial"/>
          <w:szCs w:val="22"/>
          <w:u w:val="single"/>
        </w:rPr>
        <w:t xml:space="preserve">B, </w:t>
      </w:r>
      <w:r w:rsidRPr="006B390A">
        <w:rPr>
          <w:rFonts w:cs="Arial"/>
          <w:szCs w:val="22"/>
          <w:u w:val="single"/>
        </w:rPr>
        <w:t xml:space="preserve">C </w:t>
      </w:r>
      <w:r w:rsidR="00A54840" w:rsidRPr="006B390A">
        <w:rPr>
          <w:rFonts w:cs="Arial"/>
          <w:szCs w:val="22"/>
          <w:u w:val="single"/>
        </w:rPr>
        <w:t>&amp;</w:t>
      </w:r>
      <w:r w:rsidRPr="006B390A">
        <w:rPr>
          <w:rFonts w:cs="Arial"/>
          <w:szCs w:val="22"/>
          <w:u w:val="single"/>
        </w:rPr>
        <w:t xml:space="preserve"> </w:t>
      </w:r>
      <w:r w:rsidR="00A54840" w:rsidRPr="006B390A">
        <w:rPr>
          <w:rFonts w:cs="Arial"/>
          <w:szCs w:val="22"/>
          <w:u w:val="single"/>
        </w:rPr>
        <w:t>D</w:t>
      </w:r>
      <w:r w:rsidRPr="006B390A">
        <w:rPr>
          <w:rFonts w:cs="Arial"/>
          <w:szCs w:val="22"/>
        </w:rPr>
        <w:t xml:space="preserve">. </w:t>
      </w:r>
      <w:r w:rsidRPr="006B390A">
        <w:rPr>
          <w:rFonts w:cs="Arial"/>
        </w:rPr>
        <w:t>E</w:t>
      </w:r>
      <w:r w:rsidRPr="006B390A">
        <w:rPr>
          <w:rFonts w:cs="Arial"/>
          <w:szCs w:val="22"/>
        </w:rPr>
        <w:t xml:space="preserve">valuation of Parts </w:t>
      </w:r>
      <w:r w:rsidR="006B390A" w:rsidRPr="006B390A">
        <w:rPr>
          <w:rFonts w:cs="Arial"/>
          <w:szCs w:val="22"/>
        </w:rPr>
        <w:t xml:space="preserve">B, </w:t>
      </w:r>
      <w:r w:rsidRPr="006B390A">
        <w:rPr>
          <w:rFonts w:cs="Arial"/>
          <w:szCs w:val="22"/>
        </w:rPr>
        <w:t xml:space="preserve">C </w:t>
      </w:r>
      <w:r w:rsidR="00A54840" w:rsidRPr="006B390A">
        <w:rPr>
          <w:rFonts w:cs="Arial"/>
          <w:szCs w:val="22"/>
        </w:rPr>
        <w:t>&amp;</w:t>
      </w:r>
      <w:r w:rsidRPr="006B390A">
        <w:rPr>
          <w:rFonts w:cs="Arial"/>
          <w:szCs w:val="22"/>
        </w:rPr>
        <w:t xml:space="preserve"> </w:t>
      </w:r>
      <w:r w:rsidR="00A54840" w:rsidRPr="006B390A">
        <w:rPr>
          <w:rFonts w:cs="Arial"/>
          <w:szCs w:val="22"/>
        </w:rPr>
        <w:t>D</w:t>
      </w:r>
      <w:r w:rsidRPr="006B390A">
        <w:rPr>
          <w:rFonts w:cs="Arial"/>
          <w:szCs w:val="22"/>
        </w:rPr>
        <w:t xml:space="preserve"> shall be</w:t>
      </w:r>
      <w:r w:rsidRPr="00F13F77">
        <w:rPr>
          <w:rFonts w:cs="Arial"/>
          <w:szCs w:val="22"/>
        </w:rPr>
        <w:t xml:space="preserve"> undertaken on a pass / fail basis, as follows:</w:t>
      </w:r>
    </w:p>
    <w:p w14:paraId="5D28252A" w14:textId="77777777" w:rsidR="00EE52A8" w:rsidRPr="00F13F77" w:rsidRDefault="00EE52A8" w:rsidP="00EE52A8">
      <w:pPr>
        <w:tabs>
          <w:tab w:val="num" w:pos="426"/>
        </w:tabs>
        <w:ind w:left="426" w:hanging="426"/>
        <w:rPr>
          <w:rFonts w:cs="Arial"/>
          <w:szCs w:val="22"/>
        </w:rPr>
      </w:pPr>
    </w:p>
    <w:p w14:paraId="6826B198" w14:textId="77777777" w:rsidR="00EE52A8" w:rsidRPr="00F13F77" w:rsidRDefault="00EE52A8" w:rsidP="00EE52A8">
      <w:pPr>
        <w:widowControl w:val="0"/>
        <w:numPr>
          <w:ilvl w:val="1"/>
          <w:numId w:val="4"/>
        </w:numPr>
        <w:tabs>
          <w:tab w:val="clear" w:pos="360"/>
          <w:tab w:val="num" w:pos="426"/>
          <w:tab w:val="num" w:pos="993"/>
        </w:tabs>
        <w:ind w:left="426" w:hanging="426"/>
        <w:rPr>
          <w:rFonts w:cs="Arial"/>
          <w:szCs w:val="22"/>
        </w:rPr>
      </w:pPr>
      <w:r w:rsidRPr="00F13F77">
        <w:rPr>
          <w:rFonts w:cs="Arial"/>
          <w:szCs w:val="22"/>
        </w:rPr>
        <w:t>Consultant assessed as low risk for the purposes of the tender exercise – Pass.</w:t>
      </w:r>
    </w:p>
    <w:p w14:paraId="2F77FF4B" w14:textId="77777777" w:rsidR="00EE52A8" w:rsidRPr="00F13F77" w:rsidRDefault="00EE52A8" w:rsidP="00EE52A8">
      <w:pPr>
        <w:widowControl w:val="0"/>
        <w:numPr>
          <w:ilvl w:val="1"/>
          <w:numId w:val="4"/>
        </w:numPr>
        <w:tabs>
          <w:tab w:val="clear" w:pos="360"/>
          <w:tab w:val="num" w:pos="426"/>
          <w:tab w:val="num" w:pos="993"/>
        </w:tabs>
        <w:ind w:left="426" w:hanging="426"/>
        <w:rPr>
          <w:rFonts w:cs="Arial"/>
          <w:szCs w:val="22"/>
        </w:rPr>
      </w:pPr>
      <w:r w:rsidRPr="00F13F77">
        <w:rPr>
          <w:rFonts w:cs="Arial"/>
          <w:szCs w:val="22"/>
        </w:rPr>
        <w:t>Consultant assessed as high risk for the purposes of the tender exercise – Fail and the Consultant shall be excluded from the remainder of the tender appraisal.</w:t>
      </w:r>
    </w:p>
    <w:p w14:paraId="2989A961" w14:textId="77777777" w:rsidR="00EE52A8" w:rsidRDefault="00EE52A8" w:rsidP="00EE52A8">
      <w:pPr>
        <w:rPr>
          <w:rFonts w:cs="Arial"/>
          <w:szCs w:val="22"/>
        </w:rPr>
      </w:pPr>
    </w:p>
    <w:p w14:paraId="2175D323" w14:textId="77777777" w:rsidR="00F62C38" w:rsidRPr="00F13F77" w:rsidRDefault="00F62C38" w:rsidP="00EE52A8">
      <w:pPr>
        <w:rPr>
          <w:rFonts w:cs="Arial"/>
          <w:szCs w:val="22"/>
        </w:rPr>
      </w:pPr>
    </w:p>
    <w:p w14:paraId="2133AC82" w14:textId="13853F89" w:rsidR="00EE52A8" w:rsidRPr="00F13F77" w:rsidRDefault="00EE52A8" w:rsidP="00EE52A8">
      <w:pPr>
        <w:rPr>
          <w:rFonts w:cs="Arial"/>
          <w:szCs w:val="22"/>
        </w:rPr>
      </w:pPr>
      <w:r w:rsidRPr="00F13F77">
        <w:rPr>
          <w:rFonts w:cs="Arial"/>
          <w:szCs w:val="22"/>
          <w:u w:val="single"/>
        </w:rPr>
        <w:lastRenderedPageBreak/>
        <w:t xml:space="preserve">Part </w:t>
      </w:r>
      <w:r w:rsidR="00A54840">
        <w:rPr>
          <w:rFonts w:cs="Arial"/>
          <w:szCs w:val="22"/>
          <w:u w:val="single"/>
        </w:rPr>
        <w:t>E</w:t>
      </w:r>
      <w:r w:rsidRPr="00F13F77">
        <w:rPr>
          <w:rFonts w:cs="Arial"/>
          <w:szCs w:val="22"/>
          <w:u w:val="single"/>
        </w:rPr>
        <w:t xml:space="preserve"> – Economic and Financial Standing.</w:t>
      </w:r>
      <w:r w:rsidRPr="00F13F77">
        <w:rPr>
          <w:rFonts w:cs="Arial"/>
          <w:szCs w:val="22"/>
        </w:rPr>
        <w:t xml:space="preserve"> </w:t>
      </w:r>
      <w:r w:rsidRPr="00F13F77">
        <w:rPr>
          <w:rFonts w:cs="Arial"/>
        </w:rPr>
        <w:t>E</w:t>
      </w:r>
      <w:r w:rsidRPr="00F13F77">
        <w:rPr>
          <w:rFonts w:cs="Arial"/>
          <w:szCs w:val="22"/>
        </w:rPr>
        <w:t xml:space="preserve">valuation of Part </w:t>
      </w:r>
      <w:r w:rsidR="00A54840">
        <w:rPr>
          <w:rFonts w:cs="Arial"/>
          <w:szCs w:val="22"/>
        </w:rPr>
        <w:t>E</w:t>
      </w:r>
      <w:r w:rsidRPr="00F13F77">
        <w:rPr>
          <w:rFonts w:cs="Arial"/>
          <w:szCs w:val="22"/>
        </w:rPr>
        <w:t xml:space="preserve"> shall be undertaken on a pass / fail basis, as follows:</w:t>
      </w:r>
    </w:p>
    <w:p w14:paraId="566DA887" w14:textId="77777777" w:rsidR="00EE52A8" w:rsidRPr="00F13F77" w:rsidRDefault="00EE52A8" w:rsidP="00EE52A8">
      <w:pPr>
        <w:widowControl w:val="0"/>
        <w:numPr>
          <w:ilvl w:val="1"/>
          <w:numId w:val="4"/>
        </w:numPr>
        <w:tabs>
          <w:tab w:val="clear" w:pos="360"/>
          <w:tab w:val="num" w:pos="426"/>
          <w:tab w:val="num" w:pos="993"/>
        </w:tabs>
        <w:ind w:left="426" w:hanging="426"/>
        <w:rPr>
          <w:rFonts w:cs="Arial"/>
          <w:szCs w:val="22"/>
        </w:rPr>
      </w:pPr>
      <w:r w:rsidRPr="00F13F77">
        <w:rPr>
          <w:rFonts w:cs="Arial"/>
          <w:szCs w:val="22"/>
        </w:rPr>
        <w:t>Consultant assessed as Low or Medium for the purposes of the tender exercise – Pass.</w:t>
      </w:r>
    </w:p>
    <w:p w14:paraId="47E730D0" w14:textId="77777777" w:rsidR="00EE52A8" w:rsidRPr="00F13F77" w:rsidRDefault="00EE52A8" w:rsidP="00EE52A8">
      <w:pPr>
        <w:widowControl w:val="0"/>
        <w:numPr>
          <w:ilvl w:val="1"/>
          <w:numId w:val="4"/>
        </w:numPr>
        <w:tabs>
          <w:tab w:val="clear" w:pos="360"/>
          <w:tab w:val="num" w:pos="426"/>
          <w:tab w:val="num" w:pos="993"/>
        </w:tabs>
        <w:ind w:left="426" w:hanging="426"/>
        <w:rPr>
          <w:rFonts w:cs="Arial"/>
          <w:szCs w:val="22"/>
        </w:rPr>
      </w:pPr>
      <w:r w:rsidRPr="00F13F77">
        <w:rPr>
          <w:rFonts w:cs="Arial"/>
          <w:szCs w:val="22"/>
        </w:rPr>
        <w:t>Consultant assessed as high risk for the purposes of the tender exercise – Fail and the Consultant shall be excluded from the remainder of the tender appraisal.</w:t>
      </w:r>
    </w:p>
    <w:p w14:paraId="2AE3BC09" w14:textId="77777777" w:rsidR="00A6022A" w:rsidRPr="00F13F77" w:rsidRDefault="00A6022A" w:rsidP="00A6022A">
      <w:pPr>
        <w:tabs>
          <w:tab w:val="num" w:pos="426"/>
        </w:tabs>
        <w:rPr>
          <w:rFonts w:cs="Arial"/>
          <w:szCs w:val="22"/>
        </w:rPr>
      </w:pPr>
    </w:p>
    <w:p w14:paraId="7DB17ECE" w14:textId="4BF7554A" w:rsidR="00A6022A" w:rsidRPr="00F13F77" w:rsidRDefault="00A6022A" w:rsidP="00A6022A">
      <w:pPr>
        <w:rPr>
          <w:rFonts w:cs="Arial"/>
          <w:b/>
          <w:szCs w:val="22"/>
        </w:rPr>
      </w:pPr>
      <w:r w:rsidRPr="00F13F77">
        <w:rPr>
          <w:rFonts w:cs="Arial"/>
          <w:b/>
          <w:szCs w:val="22"/>
        </w:rPr>
        <w:t>On</w:t>
      </w:r>
      <w:r w:rsidR="00DB4122">
        <w:rPr>
          <w:rFonts w:cs="Arial"/>
          <w:b/>
          <w:szCs w:val="22"/>
        </w:rPr>
        <w:t xml:space="preserve"> </w:t>
      </w:r>
      <w:r w:rsidRPr="00F13F77">
        <w:rPr>
          <w:rFonts w:cs="Arial"/>
          <w:b/>
          <w:szCs w:val="22"/>
        </w:rPr>
        <w:t xml:space="preserve">Section </w:t>
      </w:r>
      <w:r w:rsidR="007442DF">
        <w:rPr>
          <w:rFonts w:cs="Arial"/>
          <w:b/>
          <w:szCs w:val="22"/>
        </w:rPr>
        <w:t>F</w:t>
      </w:r>
      <w:r w:rsidRPr="00F13F77">
        <w:rPr>
          <w:rFonts w:cs="Arial"/>
          <w:b/>
          <w:szCs w:val="22"/>
        </w:rPr>
        <w:t xml:space="preserve"> which is scored qualitatively, Consultants shall be expected to score a minimum of 60% of the total marks for that section. Failure to reach this mark may lead to the Consultants tender being rejected.</w:t>
      </w:r>
    </w:p>
    <w:p w14:paraId="1D5AA75D" w14:textId="77777777" w:rsidR="00A6022A" w:rsidRPr="00F13F77" w:rsidRDefault="00A6022A" w:rsidP="00A6022A">
      <w:pPr>
        <w:rPr>
          <w:rFonts w:cs="Arial"/>
          <w:szCs w:val="22"/>
        </w:rPr>
      </w:pPr>
    </w:p>
    <w:p w14:paraId="39D35E72" w14:textId="77777777" w:rsidR="00A6022A" w:rsidRPr="00F13F77" w:rsidRDefault="00A6022A" w:rsidP="00A6022A">
      <w:pPr>
        <w:rPr>
          <w:rFonts w:cs="Arial"/>
          <w:szCs w:val="22"/>
        </w:rPr>
      </w:pPr>
      <w:r w:rsidRPr="00F13F77">
        <w:rPr>
          <w:rFonts w:cs="Arial"/>
          <w:szCs w:val="22"/>
        </w:rPr>
        <w:t>Once all marks are awarded, the Evaluation Team shall complete a summary proforma for each tender summarising the marks and presenting the overall quality submission score.</w:t>
      </w:r>
    </w:p>
    <w:p w14:paraId="7CDB1613" w14:textId="77777777" w:rsidR="00A6022A" w:rsidRPr="00F13F77" w:rsidRDefault="00A6022A" w:rsidP="00924F01">
      <w:pPr>
        <w:pStyle w:val="Heading2"/>
      </w:pPr>
      <w:bookmarkStart w:id="72" w:name="_Toc26867736"/>
      <w:bookmarkStart w:id="73" w:name="_Toc232005196"/>
      <w:r w:rsidRPr="00F13F77">
        <w:t>STAGE 3 – Appraisal of Price Submission</w:t>
      </w:r>
      <w:bookmarkEnd w:id="72"/>
      <w:bookmarkEnd w:id="73"/>
    </w:p>
    <w:p w14:paraId="7BEACEDC" w14:textId="2273894D" w:rsidR="00A6022A" w:rsidRPr="00F13F77" w:rsidRDefault="00A6022A" w:rsidP="00A6022A">
      <w:pPr>
        <w:rPr>
          <w:rFonts w:cs="Arial"/>
          <w:szCs w:val="22"/>
        </w:rPr>
      </w:pPr>
      <w:r w:rsidRPr="00F13F77">
        <w:rPr>
          <w:rFonts w:cs="Arial"/>
          <w:szCs w:val="22"/>
        </w:rPr>
        <w:t xml:space="preserve">The Pricing Document from all Tenderers deemed to pass the Stage 1 checks and Sections </w:t>
      </w:r>
      <w:r w:rsidR="006B390A">
        <w:rPr>
          <w:rFonts w:cs="Arial"/>
          <w:szCs w:val="22"/>
        </w:rPr>
        <w:t xml:space="preserve">B, </w:t>
      </w:r>
      <w:r w:rsidRPr="00F13F77">
        <w:rPr>
          <w:rFonts w:cs="Arial"/>
          <w:szCs w:val="22"/>
        </w:rPr>
        <w:t>C</w:t>
      </w:r>
      <w:r w:rsidR="00267816">
        <w:rPr>
          <w:rFonts w:cs="Arial"/>
          <w:szCs w:val="22"/>
        </w:rPr>
        <w:t xml:space="preserve">, </w:t>
      </w:r>
      <w:r w:rsidRPr="00F13F77">
        <w:rPr>
          <w:rFonts w:cs="Arial"/>
          <w:szCs w:val="22"/>
        </w:rPr>
        <w:t>D</w:t>
      </w:r>
      <w:r w:rsidR="00267816">
        <w:rPr>
          <w:rFonts w:cs="Arial"/>
          <w:szCs w:val="22"/>
        </w:rPr>
        <w:t>, E and F</w:t>
      </w:r>
      <w:r w:rsidRPr="00F13F77">
        <w:rPr>
          <w:rFonts w:cs="Arial"/>
          <w:szCs w:val="22"/>
        </w:rPr>
        <w:t xml:space="preserve"> of the Quality Submission shall be evaluated by an Officer designated for the task by the Head of Environment, Roads &amp; Facilities.</w:t>
      </w:r>
    </w:p>
    <w:p w14:paraId="7A0EC6C7" w14:textId="77777777" w:rsidR="00A6022A" w:rsidRPr="00F13F77" w:rsidRDefault="00A6022A" w:rsidP="00A6022A">
      <w:pPr>
        <w:rPr>
          <w:rFonts w:cs="Arial"/>
          <w:szCs w:val="22"/>
        </w:rPr>
      </w:pPr>
    </w:p>
    <w:p w14:paraId="23ECC00C" w14:textId="77777777" w:rsidR="00A6022A" w:rsidRPr="00F13F77" w:rsidRDefault="00A6022A" w:rsidP="00A6022A">
      <w:pPr>
        <w:rPr>
          <w:rFonts w:cs="Arial"/>
          <w:szCs w:val="22"/>
        </w:rPr>
      </w:pPr>
      <w:r w:rsidRPr="00F13F77">
        <w:rPr>
          <w:rFonts w:cs="Arial"/>
          <w:szCs w:val="22"/>
        </w:rPr>
        <w:t>Price submission scores for individual tenders shall be determined in relation to the scoring of the price evaluation which equates to the total of the overall mark indicated previously in this section.  The number of marks which will be scored by each Tenderer is based upon the submission of the lowest price bid.  The lowest bid will score the maximum points of 100.  All other Tenderers will be awarded points based on a proportion of this score reflected as a percentage i.e. lowest price / price of submission x 100.  All price scores will then be converted into a percentage out of the Price Submission score weighting indicated previously in this section, to give each tender a price total and a ranking in terms of price</w:t>
      </w:r>
    </w:p>
    <w:p w14:paraId="4C905AA9" w14:textId="77777777" w:rsidR="00A6022A" w:rsidRPr="00F13F77" w:rsidRDefault="00A6022A" w:rsidP="00A6022A">
      <w:pPr>
        <w:rPr>
          <w:rFonts w:cs="Arial"/>
          <w:szCs w:val="22"/>
        </w:rPr>
      </w:pPr>
    </w:p>
    <w:p w14:paraId="58F2D81D" w14:textId="77777777" w:rsidR="00A6022A" w:rsidRPr="00F13F77" w:rsidRDefault="00A6022A" w:rsidP="00A6022A">
      <w:pPr>
        <w:rPr>
          <w:rFonts w:cs="Arial"/>
          <w:szCs w:val="22"/>
        </w:rPr>
      </w:pPr>
      <w:r w:rsidRPr="00F13F77">
        <w:rPr>
          <w:rFonts w:cs="Arial"/>
          <w:szCs w:val="22"/>
        </w:rPr>
        <w:t>Once all marks are awarded, the Evaluation Team shall add the price submission mark onto each Tenderer’s scoring proforma. The overall tender submission mark shall be determined at this stage on the following basis:</w:t>
      </w:r>
    </w:p>
    <w:p w14:paraId="7759BEC0" w14:textId="6B5E7621" w:rsidR="00A6022A" w:rsidRPr="00F13F77" w:rsidRDefault="00A6022A" w:rsidP="00A6022A">
      <w:pPr>
        <w:numPr>
          <w:ilvl w:val="0"/>
          <w:numId w:val="8"/>
        </w:numPr>
        <w:spacing w:before="240"/>
        <w:rPr>
          <w:rFonts w:cs="Arial"/>
          <w:szCs w:val="22"/>
        </w:rPr>
      </w:pPr>
      <w:r w:rsidRPr="00F13F77">
        <w:rPr>
          <w:rFonts w:cs="Arial"/>
          <w:szCs w:val="22"/>
        </w:rPr>
        <w:t xml:space="preserve">The overall marks for the tenders shall be allocated on a </w:t>
      </w:r>
      <w:r w:rsidR="00DB4122">
        <w:rPr>
          <w:rFonts w:cs="Arial"/>
          <w:b/>
          <w:szCs w:val="22"/>
        </w:rPr>
        <w:t>5</w:t>
      </w:r>
      <w:r w:rsidRPr="00F13F77">
        <w:rPr>
          <w:rFonts w:cs="Arial"/>
          <w:b/>
          <w:szCs w:val="22"/>
        </w:rPr>
        <w:t xml:space="preserve">0% </w:t>
      </w:r>
      <w:r w:rsidR="00461D1D">
        <w:rPr>
          <w:rFonts w:cs="Arial"/>
          <w:b/>
          <w:szCs w:val="22"/>
        </w:rPr>
        <w:t>Q</w:t>
      </w:r>
      <w:r w:rsidRPr="00F13F77">
        <w:rPr>
          <w:rFonts w:cs="Arial"/>
          <w:b/>
          <w:szCs w:val="22"/>
        </w:rPr>
        <w:t xml:space="preserve">uality / </w:t>
      </w:r>
      <w:r w:rsidR="00DB4122">
        <w:rPr>
          <w:rFonts w:cs="Arial"/>
          <w:b/>
          <w:szCs w:val="22"/>
        </w:rPr>
        <w:t>35</w:t>
      </w:r>
      <w:r w:rsidRPr="00F13F77">
        <w:rPr>
          <w:rFonts w:cs="Arial"/>
          <w:b/>
          <w:szCs w:val="22"/>
        </w:rPr>
        <w:t xml:space="preserve">% </w:t>
      </w:r>
      <w:r w:rsidR="00461D1D">
        <w:rPr>
          <w:rFonts w:cs="Arial"/>
          <w:b/>
          <w:szCs w:val="22"/>
        </w:rPr>
        <w:t>P</w:t>
      </w:r>
      <w:r w:rsidRPr="00F13F77">
        <w:rPr>
          <w:rFonts w:cs="Arial"/>
          <w:b/>
          <w:szCs w:val="22"/>
        </w:rPr>
        <w:t>rice</w:t>
      </w:r>
      <w:r w:rsidR="00DB4122">
        <w:rPr>
          <w:rFonts w:cs="Arial"/>
          <w:b/>
          <w:szCs w:val="22"/>
        </w:rPr>
        <w:t xml:space="preserve"> / 15% Social Value</w:t>
      </w:r>
      <w:r w:rsidRPr="00F13F77">
        <w:rPr>
          <w:rFonts w:cs="Arial"/>
          <w:b/>
          <w:szCs w:val="22"/>
        </w:rPr>
        <w:t xml:space="preserve"> basis</w:t>
      </w:r>
      <w:r w:rsidRPr="00F13F77">
        <w:rPr>
          <w:rFonts w:cs="Arial"/>
          <w:szCs w:val="22"/>
        </w:rPr>
        <w:t xml:space="preserve">. </w:t>
      </w:r>
    </w:p>
    <w:p w14:paraId="48F7D35F" w14:textId="77777777" w:rsidR="00A6022A" w:rsidRPr="00F13F77" w:rsidRDefault="00A6022A" w:rsidP="00A6022A">
      <w:pPr>
        <w:rPr>
          <w:rFonts w:cs="Arial"/>
          <w:szCs w:val="22"/>
        </w:rPr>
      </w:pPr>
    </w:p>
    <w:p w14:paraId="6674B4A8" w14:textId="77777777" w:rsidR="00A6022A" w:rsidRPr="00F13F77" w:rsidRDefault="00A6022A" w:rsidP="00A6022A">
      <w:pPr>
        <w:rPr>
          <w:rFonts w:cs="Arial"/>
          <w:szCs w:val="22"/>
        </w:rPr>
      </w:pPr>
      <w:r w:rsidRPr="00F13F77">
        <w:rPr>
          <w:rFonts w:cs="Arial"/>
          <w:szCs w:val="22"/>
        </w:rPr>
        <w:t>The overall mark shall be recorded onto each Tenderer’s scoring proforma.</w:t>
      </w:r>
    </w:p>
    <w:p w14:paraId="4232186D" w14:textId="7130A813" w:rsidR="00DB4122" w:rsidRDefault="00DB4122" w:rsidP="00924F01">
      <w:pPr>
        <w:pStyle w:val="Heading2"/>
      </w:pPr>
      <w:bookmarkStart w:id="74" w:name="_Toc232005197"/>
      <w:bookmarkStart w:id="75" w:name="_Toc26867737"/>
      <w:r>
        <w:t>STAGE 4 – Appraisal of Social Value Submission</w:t>
      </w:r>
      <w:bookmarkEnd w:id="74"/>
    </w:p>
    <w:p w14:paraId="175955A6" w14:textId="77777777" w:rsidR="00293E3F" w:rsidRDefault="00293E3F" w:rsidP="00293E3F">
      <w:pPr>
        <w:rPr>
          <w:rFonts w:cs="Arial"/>
        </w:rPr>
      </w:pPr>
      <w:r w:rsidRPr="00BA58C6">
        <w:rPr>
          <w:rFonts w:cs="Arial"/>
        </w:rPr>
        <w:t>Assessment criteria – when assessing responses evaluators will look for the following specific qualitative attributes:</w:t>
      </w:r>
    </w:p>
    <w:p w14:paraId="27CFB719" w14:textId="77777777" w:rsidR="00BA58C6" w:rsidRPr="00BA58C6" w:rsidRDefault="00BA58C6" w:rsidP="00293E3F">
      <w:pPr>
        <w:rPr>
          <w:rFonts w:cs="Arial"/>
        </w:rPr>
      </w:pPr>
    </w:p>
    <w:p w14:paraId="593779CD" w14:textId="77777777" w:rsidR="00293E3F" w:rsidRPr="00BA58C6" w:rsidRDefault="00293E3F" w:rsidP="00293E3F">
      <w:pPr>
        <w:tabs>
          <w:tab w:val="left" w:pos="567"/>
        </w:tabs>
        <w:ind w:left="567" w:hanging="567"/>
        <w:rPr>
          <w:rFonts w:cs="Arial"/>
        </w:rPr>
      </w:pPr>
      <w:r w:rsidRPr="00BA58C6">
        <w:rPr>
          <w:rFonts w:cs="Arial"/>
        </w:rPr>
        <w:t>1.</w:t>
      </w:r>
      <w:r w:rsidRPr="00BA58C6">
        <w:rPr>
          <w:rFonts w:cs="Arial"/>
        </w:rPr>
        <w:tab/>
      </w:r>
      <w:r w:rsidRPr="00BA58C6">
        <w:rPr>
          <w:rFonts w:cs="Arial"/>
          <w:b/>
          <w:bCs/>
        </w:rPr>
        <w:t>Context &amp; Empathy</w:t>
      </w:r>
      <w:r w:rsidRPr="00BA58C6">
        <w:rPr>
          <w:rFonts w:cs="Arial"/>
        </w:rPr>
        <w:t xml:space="preserve"> – does the response demonstrate an understanding of the policy intent and does the bidder understand the specific social, economic or environmental challenges of the region.</w:t>
      </w:r>
    </w:p>
    <w:p w14:paraId="404885AA" w14:textId="77777777" w:rsidR="00293E3F" w:rsidRPr="00BA58C6" w:rsidRDefault="00293E3F" w:rsidP="00293E3F">
      <w:pPr>
        <w:tabs>
          <w:tab w:val="left" w:pos="567"/>
        </w:tabs>
        <w:ind w:left="567" w:hanging="567"/>
        <w:rPr>
          <w:rFonts w:cs="Arial"/>
        </w:rPr>
      </w:pPr>
      <w:r w:rsidRPr="00BA58C6">
        <w:rPr>
          <w:rFonts w:cs="Arial"/>
        </w:rPr>
        <w:t>2.</w:t>
      </w:r>
      <w:r w:rsidRPr="00BA58C6">
        <w:rPr>
          <w:rFonts w:cs="Arial"/>
        </w:rPr>
        <w:tab/>
      </w:r>
      <w:r w:rsidRPr="00BA58C6">
        <w:rPr>
          <w:rFonts w:cs="Arial"/>
          <w:b/>
          <w:bCs/>
        </w:rPr>
        <w:t>Deliverability</w:t>
      </w:r>
      <w:r w:rsidRPr="00BA58C6">
        <w:rPr>
          <w:rFonts w:cs="Arial"/>
        </w:rPr>
        <w:t xml:space="preserve"> – Is there a realistic timeline, allocated resource and clear project management plan to achieve the social value.</w:t>
      </w:r>
    </w:p>
    <w:p w14:paraId="393C9C95" w14:textId="77777777" w:rsidR="00293E3F" w:rsidRPr="00BA58C6" w:rsidRDefault="00293E3F" w:rsidP="00293E3F">
      <w:pPr>
        <w:tabs>
          <w:tab w:val="left" w:pos="567"/>
        </w:tabs>
        <w:ind w:left="567" w:hanging="567"/>
        <w:rPr>
          <w:rFonts w:cs="Arial"/>
        </w:rPr>
      </w:pPr>
      <w:r w:rsidRPr="00BA58C6">
        <w:rPr>
          <w:rFonts w:cs="Arial"/>
        </w:rPr>
        <w:t>3.</w:t>
      </w:r>
      <w:r w:rsidRPr="00BA58C6">
        <w:rPr>
          <w:rFonts w:cs="Arial"/>
        </w:rPr>
        <w:tab/>
      </w:r>
      <w:r w:rsidRPr="00BA58C6">
        <w:rPr>
          <w:rFonts w:cs="Arial"/>
          <w:b/>
          <w:bCs/>
        </w:rPr>
        <w:t>Additionality</w:t>
      </w:r>
      <w:r w:rsidRPr="00BA58C6">
        <w:rPr>
          <w:rFonts w:cs="Arial"/>
        </w:rPr>
        <w:t xml:space="preserve"> – Does the activity offer genuine, additional benefits to the community that would not have occurred without the contract.</w:t>
      </w:r>
    </w:p>
    <w:p w14:paraId="654FC117" w14:textId="77777777" w:rsidR="00293E3F" w:rsidRDefault="00293E3F" w:rsidP="00293E3F">
      <w:pPr>
        <w:tabs>
          <w:tab w:val="left" w:pos="567"/>
        </w:tabs>
        <w:ind w:left="567" w:hanging="567"/>
        <w:rPr>
          <w:rFonts w:cs="Arial"/>
        </w:rPr>
      </w:pPr>
      <w:r w:rsidRPr="00BA58C6">
        <w:rPr>
          <w:rFonts w:cs="Arial"/>
        </w:rPr>
        <w:t>4.</w:t>
      </w:r>
      <w:r w:rsidRPr="00BA58C6">
        <w:rPr>
          <w:rFonts w:cs="Arial"/>
        </w:rPr>
        <w:tab/>
      </w:r>
      <w:r w:rsidRPr="00BA58C6">
        <w:rPr>
          <w:rFonts w:cs="Arial"/>
          <w:b/>
          <w:bCs/>
        </w:rPr>
        <w:t>Monitoring &amp; Evaluation</w:t>
      </w:r>
      <w:r w:rsidRPr="00BA58C6">
        <w:rPr>
          <w:rFonts w:cs="Arial"/>
        </w:rPr>
        <w:t xml:space="preserve"> – does the bidder explain how they will track progress, collect feedback and report on the qualitative aspect or quantitative outcomes.</w:t>
      </w:r>
    </w:p>
    <w:p w14:paraId="0EDA527B" w14:textId="77777777" w:rsidR="00BA58C6" w:rsidRPr="00BA58C6" w:rsidRDefault="00BA58C6" w:rsidP="00293E3F">
      <w:pPr>
        <w:tabs>
          <w:tab w:val="left" w:pos="567"/>
        </w:tabs>
        <w:ind w:left="567" w:hanging="567"/>
        <w:rPr>
          <w:rFonts w:cs="Arial"/>
        </w:rPr>
      </w:pPr>
    </w:p>
    <w:tbl>
      <w:tblPr>
        <w:tblStyle w:val="TableGrid"/>
        <w:tblpPr w:leftFromText="180" w:rightFromText="180" w:vertAnchor="text" w:horzAnchor="page" w:tblpX="1188" w:tblpY="100"/>
        <w:tblW w:w="9639" w:type="dxa"/>
        <w:tblLook w:val="04A0" w:firstRow="1" w:lastRow="0" w:firstColumn="1" w:lastColumn="0" w:noHBand="0" w:noVBand="1"/>
      </w:tblPr>
      <w:tblGrid>
        <w:gridCol w:w="562"/>
        <w:gridCol w:w="9077"/>
      </w:tblGrid>
      <w:tr w:rsidR="00293E3F" w:rsidRPr="00293E3F" w14:paraId="5C426590" w14:textId="77777777" w:rsidTr="00856E11">
        <w:trPr>
          <w:trHeight w:val="846"/>
        </w:trPr>
        <w:tc>
          <w:tcPr>
            <w:tcW w:w="562" w:type="dxa"/>
            <w:tcBorders>
              <w:top w:val="single" w:sz="4" w:space="0" w:color="auto"/>
              <w:left w:val="single" w:sz="4" w:space="0" w:color="auto"/>
              <w:bottom w:val="single" w:sz="4" w:space="0" w:color="auto"/>
              <w:right w:val="single" w:sz="4" w:space="0" w:color="auto"/>
            </w:tcBorders>
            <w:vAlign w:val="center"/>
          </w:tcPr>
          <w:p w14:paraId="0953F8D1" w14:textId="0ADE5B1A" w:rsidR="00293E3F" w:rsidRPr="00BA58C6" w:rsidRDefault="00293E3F" w:rsidP="00856E11">
            <w:pPr>
              <w:jc w:val="center"/>
              <w:rPr>
                <w:lang w:eastAsia="en-US"/>
              </w:rPr>
            </w:pPr>
            <w:r w:rsidRPr="00BA58C6">
              <w:rPr>
                <w:lang w:eastAsia="en-US"/>
              </w:rPr>
              <w:lastRenderedPageBreak/>
              <w:t>5</w:t>
            </w:r>
          </w:p>
        </w:tc>
        <w:tc>
          <w:tcPr>
            <w:tcW w:w="9077" w:type="dxa"/>
            <w:tcBorders>
              <w:top w:val="single" w:sz="4" w:space="0" w:color="auto"/>
              <w:left w:val="single" w:sz="4" w:space="0" w:color="auto"/>
              <w:bottom w:val="single" w:sz="4" w:space="0" w:color="auto"/>
              <w:right w:val="single" w:sz="4" w:space="0" w:color="auto"/>
            </w:tcBorders>
            <w:vAlign w:val="center"/>
            <w:hideMark/>
          </w:tcPr>
          <w:p w14:paraId="757D2005" w14:textId="77777777" w:rsidR="00293E3F" w:rsidRPr="00BA58C6" w:rsidRDefault="00293E3F" w:rsidP="00856E11">
            <w:pPr>
              <w:rPr>
                <w:lang w:eastAsia="en-US"/>
              </w:rPr>
            </w:pPr>
            <w:r w:rsidRPr="00BA58C6">
              <w:rPr>
                <w:lang w:eastAsia="en-US"/>
              </w:rPr>
              <w:t>The response fully addresses all aspects of the question. It demonstrates a clear, comprehensive understanding of the local community’s needs and outlines highly realistic, robust delivery plans.</w:t>
            </w:r>
          </w:p>
        </w:tc>
      </w:tr>
      <w:tr w:rsidR="00293E3F" w:rsidRPr="00293E3F" w14:paraId="1011474B" w14:textId="77777777" w:rsidTr="00856E11">
        <w:trPr>
          <w:trHeight w:val="831"/>
        </w:trPr>
        <w:tc>
          <w:tcPr>
            <w:tcW w:w="562" w:type="dxa"/>
            <w:tcBorders>
              <w:top w:val="single" w:sz="4" w:space="0" w:color="auto"/>
              <w:left w:val="single" w:sz="4" w:space="0" w:color="auto"/>
              <w:bottom w:val="single" w:sz="4" w:space="0" w:color="auto"/>
              <w:right w:val="single" w:sz="4" w:space="0" w:color="auto"/>
            </w:tcBorders>
            <w:vAlign w:val="center"/>
          </w:tcPr>
          <w:p w14:paraId="63EE1D94" w14:textId="16566145" w:rsidR="00293E3F" w:rsidRPr="00BA58C6" w:rsidRDefault="00293E3F" w:rsidP="00856E11">
            <w:pPr>
              <w:jc w:val="center"/>
              <w:rPr>
                <w:lang w:eastAsia="en-US"/>
              </w:rPr>
            </w:pPr>
            <w:r w:rsidRPr="00BA58C6">
              <w:rPr>
                <w:lang w:eastAsia="en-US"/>
              </w:rPr>
              <w:t>4</w:t>
            </w:r>
          </w:p>
        </w:tc>
        <w:tc>
          <w:tcPr>
            <w:tcW w:w="9077" w:type="dxa"/>
            <w:tcBorders>
              <w:top w:val="single" w:sz="4" w:space="0" w:color="auto"/>
              <w:left w:val="single" w:sz="4" w:space="0" w:color="auto"/>
              <w:bottom w:val="single" w:sz="4" w:space="0" w:color="auto"/>
              <w:right w:val="single" w:sz="4" w:space="0" w:color="auto"/>
            </w:tcBorders>
            <w:vAlign w:val="center"/>
            <w:hideMark/>
          </w:tcPr>
          <w:p w14:paraId="40F19C98" w14:textId="77777777" w:rsidR="00293E3F" w:rsidRPr="00BA58C6" w:rsidRDefault="00293E3F" w:rsidP="00856E11">
            <w:pPr>
              <w:rPr>
                <w:lang w:eastAsia="en-US"/>
              </w:rPr>
            </w:pPr>
            <w:r w:rsidRPr="00BA58C6">
              <w:rPr>
                <w:lang w:eastAsia="en-US"/>
              </w:rPr>
              <w:t>Meets the requirements and provides good, detailed examples of relevant social value activities. Contains very minor omissions but demonstrates solid planning.</w:t>
            </w:r>
          </w:p>
        </w:tc>
      </w:tr>
      <w:tr w:rsidR="00293E3F" w:rsidRPr="00293E3F" w14:paraId="47749089" w14:textId="77777777" w:rsidTr="00856E11">
        <w:trPr>
          <w:trHeight w:val="559"/>
        </w:trPr>
        <w:tc>
          <w:tcPr>
            <w:tcW w:w="562" w:type="dxa"/>
            <w:tcBorders>
              <w:top w:val="single" w:sz="4" w:space="0" w:color="auto"/>
              <w:left w:val="single" w:sz="4" w:space="0" w:color="auto"/>
              <w:bottom w:val="single" w:sz="4" w:space="0" w:color="auto"/>
              <w:right w:val="single" w:sz="4" w:space="0" w:color="auto"/>
            </w:tcBorders>
            <w:vAlign w:val="center"/>
          </w:tcPr>
          <w:p w14:paraId="57514712" w14:textId="27B2EDB8" w:rsidR="00293E3F" w:rsidRPr="00BA58C6" w:rsidRDefault="00293E3F" w:rsidP="00856E11">
            <w:pPr>
              <w:jc w:val="center"/>
              <w:rPr>
                <w:lang w:eastAsia="en-US"/>
              </w:rPr>
            </w:pPr>
            <w:r w:rsidRPr="00BA58C6">
              <w:rPr>
                <w:lang w:eastAsia="en-US"/>
              </w:rPr>
              <w:t>3</w:t>
            </w:r>
          </w:p>
        </w:tc>
        <w:tc>
          <w:tcPr>
            <w:tcW w:w="9077" w:type="dxa"/>
            <w:tcBorders>
              <w:top w:val="single" w:sz="4" w:space="0" w:color="auto"/>
              <w:left w:val="single" w:sz="4" w:space="0" w:color="auto"/>
              <w:bottom w:val="single" w:sz="4" w:space="0" w:color="auto"/>
              <w:right w:val="single" w:sz="4" w:space="0" w:color="auto"/>
            </w:tcBorders>
            <w:vAlign w:val="center"/>
            <w:hideMark/>
          </w:tcPr>
          <w:p w14:paraId="64205548" w14:textId="77777777" w:rsidR="00293E3F" w:rsidRPr="00BA58C6" w:rsidRDefault="00293E3F" w:rsidP="00856E11">
            <w:pPr>
              <w:rPr>
                <w:lang w:eastAsia="en-US"/>
              </w:rPr>
            </w:pPr>
            <w:r w:rsidRPr="00BA58C6">
              <w:rPr>
                <w:lang w:eastAsia="en-US"/>
              </w:rPr>
              <w:t>Meets the basic requirements but lacks specific, localised context or firm commitments on how the initiatives will be delivered.</w:t>
            </w:r>
          </w:p>
        </w:tc>
      </w:tr>
      <w:tr w:rsidR="00293E3F" w:rsidRPr="00293E3F" w14:paraId="5C190AB5" w14:textId="77777777" w:rsidTr="00856E11">
        <w:trPr>
          <w:trHeight w:val="552"/>
        </w:trPr>
        <w:tc>
          <w:tcPr>
            <w:tcW w:w="562" w:type="dxa"/>
            <w:tcBorders>
              <w:top w:val="single" w:sz="4" w:space="0" w:color="auto"/>
              <w:left w:val="single" w:sz="4" w:space="0" w:color="auto"/>
              <w:bottom w:val="single" w:sz="4" w:space="0" w:color="auto"/>
              <w:right w:val="single" w:sz="4" w:space="0" w:color="auto"/>
            </w:tcBorders>
            <w:vAlign w:val="center"/>
          </w:tcPr>
          <w:p w14:paraId="021DEF41" w14:textId="1D177367" w:rsidR="00293E3F" w:rsidRPr="00BA58C6" w:rsidRDefault="00293E3F" w:rsidP="00856E11">
            <w:pPr>
              <w:jc w:val="center"/>
              <w:rPr>
                <w:lang w:eastAsia="en-US"/>
              </w:rPr>
            </w:pPr>
            <w:r w:rsidRPr="00BA58C6">
              <w:rPr>
                <w:lang w:eastAsia="en-US"/>
              </w:rPr>
              <w:t>2</w:t>
            </w:r>
          </w:p>
        </w:tc>
        <w:tc>
          <w:tcPr>
            <w:tcW w:w="9077" w:type="dxa"/>
            <w:tcBorders>
              <w:top w:val="single" w:sz="4" w:space="0" w:color="auto"/>
              <w:left w:val="single" w:sz="4" w:space="0" w:color="auto"/>
              <w:bottom w:val="single" w:sz="4" w:space="0" w:color="auto"/>
              <w:right w:val="single" w:sz="4" w:space="0" w:color="auto"/>
            </w:tcBorders>
            <w:vAlign w:val="center"/>
            <w:hideMark/>
          </w:tcPr>
          <w:p w14:paraId="51704BCE" w14:textId="77777777" w:rsidR="00293E3F" w:rsidRPr="00BA58C6" w:rsidRDefault="00293E3F" w:rsidP="00856E11">
            <w:pPr>
              <w:rPr>
                <w:lang w:eastAsia="en-US"/>
              </w:rPr>
            </w:pPr>
            <w:r w:rsidRPr="00BA58C6">
              <w:rPr>
                <w:lang w:eastAsia="en-US"/>
              </w:rPr>
              <w:t>Fails to address the requirements, contains little understanding of social value, or offers commitments that are impossible to verify or deliver.</w:t>
            </w:r>
          </w:p>
        </w:tc>
      </w:tr>
      <w:tr w:rsidR="00293E3F" w:rsidRPr="00293E3F" w14:paraId="6896FBE8" w14:textId="77777777" w:rsidTr="00856E11">
        <w:trPr>
          <w:trHeight w:val="561"/>
        </w:trPr>
        <w:tc>
          <w:tcPr>
            <w:tcW w:w="562" w:type="dxa"/>
            <w:tcBorders>
              <w:top w:val="single" w:sz="4" w:space="0" w:color="auto"/>
              <w:left w:val="single" w:sz="4" w:space="0" w:color="auto"/>
              <w:bottom w:val="single" w:sz="4" w:space="0" w:color="auto"/>
              <w:right w:val="single" w:sz="4" w:space="0" w:color="auto"/>
            </w:tcBorders>
            <w:vAlign w:val="center"/>
          </w:tcPr>
          <w:p w14:paraId="2CAC453C" w14:textId="689AFE37" w:rsidR="00293E3F" w:rsidRPr="00BA58C6" w:rsidRDefault="00293E3F" w:rsidP="00856E11">
            <w:pPr>
              <w:jc w:val="center"/>
              <w:rPr>
                <w:lang w:eastAsia="en-US"/>
              </w:rPr>
            </w:pPr>
            <w:r w:rsidRPr="00BA58C6">
              <w:rPr>
                <w:lang w:eastAsia="en-US"/>
              </w:rPr>
              <w:t>1</w:t>
            </w:r>
          </w:p>
        </w:tc>
        <w:tc>
          <w:tcPr>
            <w:tcW w:w="9077" w:type="dxa"/>
            <w:tcBorders>
              <w:top w:val="single" w:sz="4" w:space="0" w:color="auto"/>
              <w:left w:val="single" w:sz="4" w:space="0" w:color="auto"/>
              <w:bottom w:val="single" w:sz="4" w:space="0" w:color="auto"/>
              <w:right w:val="single" w:sz="4" w:space="0" w:color="auto"/>
            </w:tcBorders>
            <w:vAlign w:val="center"/>
            <w:hideMark/>
          </w:tcPr>
          <w:p w14:paraId="67E8C9EA" w14:textId="77777777" w:rsidR="00293E3F" w:rsidRPr="00BA58C6" w:rsidRDefault="00293E3F" w:rsidP="00856E11">
            <w:pPr>
              <w:rPr>
                <w:lang w:eastAsia="en-US"/>
              </w:rPr>
            </w:pPr>
            <w:r w:rsidRPr="00BA58C6">
              <w:rPr>
                <w:lang w:eastAsia="en-US"/>
              </w:rPr>
              <w:t>Major reservations are held in relation to the response and the ability to meet the requirement.</w:t>
            </w:r>
          </w:p>
        </w:tc>
      </w:tr>
      <w:tr w:rsidR="00293E3F" w:rsidRPr="00293E3F" w14:paraId="3B5AE37D" w14:textId="77777777" w:rsidTr="00856E11">
        <w:trPr>
          <w:trHeight w:val="553"/>
        </w:trPr>
        <w:tc>
          <w:tcPr>
            <w:tcW w:w="562" w:type="dxa"/>
            <w:tcBorders>
              <w:top w:val="single" w:sz="4" w:space="0" w:color="auto"/>
              <w:left w:val="single" w:sz="4" w:space="0" w:color="auto"/>
              <w:bottom w:val="single" w:sz="4" w:space="0" w:color="auto"/>
              <w:right w:val="single" w:sz="4" w:space="0" w:color="auto"/>
            </w:tcBorders>
            <w:vAlign w:val="center"/>
            <w:hideMark/>
          </w:tcPr>
          <w:p w14:paraId="034AF4B0" w14:textId="77777777" w:rsidR="00293E3F" w:rsidRPr="00BA58C6" w:rsidRDefault="00293E3F" w:rsidP="00856E11">
            <w:pPr>
              <w:jc w:val="center"/>
              <w:rPr>
                <w:lang w:eastAsia="en-US"/>
              </w:rPr>
            </w:pPr>
            <w:r w:rsidRPr="00BA58C6">
              <w:rPr>
                <w:lang w:eastAsia="en-US"/>
              </w:rPr>
              <w:t>0</w:t>
            </w:r>
          </w:p>
        </w:tc>
        <w:tc>
          <w:tcPr>
            <w:tcW w:w="9077" w:type="dxa"/>
            <w:tcBorders>
              <w:top w:val="single" w:sz="4" w:space="0" w:color="auto"/>
              <w:left w:val="single" w:sz="4" w:space="0" w:color="auto"/>
              <w:bottom w:val="single" w:sz="4" w:space="0" w:color="auto"/>
              <w:right w:val="single" w:sz="4" w:space="0" w:color="auto"/>
            </w:tcBorders>
            <w:vAlign w:val="center"/>
            <w:hideMark/>
          </w:tcPr>
          <w:p w14:paraId="6D99ABA6" w14:textId="77777777" w:rsidR="00293E3F" w:rsidRPr="00BA58C6" w:rsidRDefault="00293E3F" w:rsidP="00856E11">
            <w:pPr>
              <w:rPr>
                <w:lang w:eastAsia="en-US"/>
              </w:rPr>
            </w:pPr>
            <w:r w:rsidRPr="00BA58C6">
              <w:rPr>
                <w:lang w:eastAsia="en-US"/>
              </w:rPr>
              <w:t>The response demonstrates no understanding of social value or the answer is completely irrelevant to the question asked.</w:t>
            </w:r>
          </w:p>
        </w:tc>
      </w:tr>
    </w:tbl>
    <w:p w14:paraId="3C031FCC" w14:textId="77777777" w:rsidR="00DB4122" w:rsidRPr="00734BB0" w:rsidRDefault="00DB4122" w:rsidP="00BA58C6"/>
    <w:p w14:paraId="2643865F" w14:textId="2B472228" w:rsidR="00A6022A" w:rsidRPr="00F13F77" w:rsidRDefault="00A6022A" w:rsidP="00924F01">
      <w:pPr>
        <w:pStyle w:val="Heading2"/>
      </w:pPr>
      <w:bookmarkStart w:id="76" w:name="_Toc232005198"/>
      <w:r w:rsidRPr="00F13F77">
        <w:t xml:space="preserve">STAGE </w:t>
      </w:r>
      <w:r w:rsidR="00DB4122">
        <w:t>5</w:t>
      </w:r>
      <w:r w:rsidRPr="00F13F77">
        <w:t xml:space="preserve"> – Tender Clarification</w:t>
      </w:r>
      <w:bookmarkEnd w:id="75"/>
      <w:bookmarkEnd w:id="76"/>
    </w:p>
    <w:p w14:paraId="0786AF3A" w14:textId="77777777" w:rsidR="00A6022A" w:rsidRPr="00F13F77" w:rsidRDefault="00A6022A" w:rsidP="00A6022A">
      <w:pPr>
        <w:rPr>
          <w:rFonts w:cs="Arial"/>
          <w:szCs w:val="22"/>
        </w:rPr>
      </w:pPr>
      <w:r w:rsidRPr="00F13F77">
        <w:rPr>
          <w:rFonts w:cs="Arial"/>
          <w:szCs w:val="22"/>
        </w:rPr>
        <w:t>The Tenderer may be required to clarify its submission. Requests for clarification shall be issued via email to the contact email address provided by the Tenderer. Tenderers shall be required to respond to requests for clarification within two working days.  If in the opinion of Conwy County Borough Council the Tenderer fails to provide an adequate response to one or more points of clarification, the Tenderer may be excluded from progressing further in the process.</w:t>
      </w:r>
    </w:p>
    <w:p w14:paraId="54FCE6D6" w14:textId="62F62E8C" w:rsidR="00A6022A" w:rsidRPr="00F13F77" w:rsidRDefault="00A6022A" w:rsidP="00924F01">
      <w:pPr>
        <w:pStyle w:val="Heading2"/>
      </w:pPr>
      <w:bookmarkStart w:id="77" w:name="_Toc26867738"/>
      <w:bookmarkStart w:id="78" w:name="_Toc232005199"/>
      <w:r w:rsidRPr="00F13F77">
        <w:t xml:space="preserve">STAGE </w:t>
      </w:r>
      <w:r w:rsidR="00DB4122">
        <w:t>6</w:t>
      </w:r>
      <w:r w:rsidRPr="00F13F77">
        <w:t xml:space="preserve"> – Award of Contract</w:t>
      </w:r>
      <w:bookmarkEnd w:id="77"/>
      <w:bookmarkEnd w:id="78"/>
    </w:p>
    <w:p w14:paraId="05308460" w14:textId="66171315" w:rsidR="00A6022A" w:rsidRPr="00F13F77" w:rsidRDefault="00A6022A" w:rsidP="00A6022A">
      <w:pPr>
        <w:rPr>
          <w:rFonts w:cs="Arial"/>
          <w:szCs w:val="22"/>
        </w:rPr>
      </w:pPr>
      <w:r w:rsidRPr="00F13F77">
        <w:rPr>
          <w:rFonts w:cs="Arial"/>
          <w:szCs w:val="22"/>
        </w:rPr>
        <w:t>The successful tenderer will be the one with the highest percentage when price and quality are added together.</w:t>
      </w:r>
      <w:r w:rsidR="007442DF">
        <w:rPr>
          <w:rFonts w:cs="Arial"/>
          <w:szCs w:val="22"/>
        </w:rPr>
        <w:t xml:space="preserve"> In the event of a tied score the bid with the </w:t>
      </w:r>
      <w:r w:rsidR="001C2D6C">
        <w:rPr>
          <w:rFonts w:cs="Arial"/>
          <w:szCs w:val="22"/>
        </w:rPr>
        <w:t>highest quality score</w:t>
      </w:r>
      <w:r w:rsidR="007442DF">
        <w:rPr>
          <w:rFonts w:cs="Arial"/>
          <w:szCs w:val="22"/>
        </w:rPr>
        <w:t xml:space="preserve"> shall prevail.</w:t>
      </w:r>
    </w:p>
    <w:p w14:paraId="3153082E" w14:textId="77777777" w:rsidR="00A6022A" w:rsidRPr="00F13F77" w:rsidRDefault="00A6022A" w:rsidP="00A6022A">
      <w:pPr>
        <w:rPr>
          <w:rFonts w:cs="Arial"/>
          <w:szCs w:val="22"/>
        </w:rPr>
      </w:pPr>
    </w:p>
    <w:p w14:paraId="596D941E" w14:textId="77777777" w:rsidR="00A6022A" w:rsidRPr="00F13F77" w:rsidRDefault="00A6022A" w:rsidP="00A6022A">
      <w:pPr>
        <w:rPr>
          <w:rFonts w:cs="Arial"/>
          <w:szCs w:val="22"/>
        </w:rPr>
      </w:pPr>
      <w:r w:rsidRPr="00F13F77">
        <w:rPr>
          <w:rFonts w:cs="Arial"/>
          <w:szCs w:val="22"/>
        </w:rPr>
        <w:t xml:space="preserve">When the Authority is intending to award the contract, all Suppliers will receive an assessment summary with details of the scores they obtained, and the assessment summary of the successful Supplier intended to be awarded the contract.  </w:t>
      </w:r>
    </w:p>
    <w:p w14:paraId="5BD820B5" w14:textId="77777777" w:rsidR="00A6022A" w:rsidRPr="00F13F77" w:rsidRDefault="00A6022A" w:rsidP="00A6022A">
      <w:pPr>
        <w:rPr>
          <w:rFonts w:cs="Arial"/>
          <w:szCs w:val="22"/>
        </w:rPr>
      </w:pPr>
    </w:p>
    <w:p w14:paraId="0D6BA97B" w14:textId="77777777" w:rsidR="00A6022A" w:rsidRPr="00F13F77" w:rsidRDefault="00A6022A" w:rsidP="00A6022A">
      <w:pPr>
        <w:rPr>
          <w:rFonts w:cs="Arial"/>
          <w:szCs w:val="22"/>
        </w:rPr>
      </w:pPr>
      <w:r w:rsidRPr="00F13F77">
        <w:rPr>
          <w:rFonts w:cs="Arial"/>
          <w:szCs w:val="22"/>
        </w:rPr>
        <w:t>A Contract Award Notice will also be issued on the Sell2Wales (</w:t>
      </w:r>
      <w:hyperlink r:id="rId24" w:history="1">
        <w:r w:rsidRPr="00F13F77">
          <w:rPr>
            <w:rStyle w:val="Hyperlink"/>
            <w:rFonts w:cs="Arial"/>
            <w:szCs w:val="22"/>
          </w:rPr>
          <w:t>www.sell2wales.gov.wales</w:t>
        </w:r>
      </w:hyperlink>
      <w:r w:rsidRPr="00F13F77">
        <w:rPr>
          <w:rFonts w:cs="Arial"/>
          <w:szCs w:val="22"/>
        </w:rPr>
        <w:t>) and Find a Tender Service websites which will start the mandatory standstill period of eight (8) working days between publishing the information and signing a contract.</w:t>
      </w:r>
    </w:p>
    <w:p w14:paraId="76519278" w14:textId="77777777" w:rsidR="00A6022A" w:rsidRPr="00F13F77" w:rsidRDefault="00A6022A" w:rsidP="00A6022A">
      <w:pPr>
        <w:rPr>
          <w:rFonts w:cs="Arial"/>
          <w:szCs w:val="22"/>
        </w:rPr>
      </w:pPr>
    </w:p>
    <w:p w14:paraId="326D0E0A" w14:textId="77777777" w:rsidR="00A6022A" w:rsidRPr="00F13F77" w:rsidRDefault="00A6022A" w:rsidP="00A6022A">
      <w:pPr>
        <w:rPr>
          <w:rFonts w:cs="Arial"/>
          <w:szCs w:val="22"/>
        </w:rPr>
      </w:pPr>
      <w:r w:rsidRPr="00F13F77">
        <w:rPr>
          <w:rFonts w:cs="Arial"/>
          <w:szCs w:val="22"/>
        </w:rPr>
        <w:t>A Contract Details Notice will then be issued on the Sell2Wales (</w:t>
      </w:r>
      <w:hyperlink r:id="rId25" w:history="1">
        <w:r w:rsidRPr="00F13F77">
          <w:rPr>
            <w:rStyle w:val="Hyperlink"/>
            <w:rFonts w:cs="Arial"/>
            <w:szCs w:val="22"/>
          </w:rPr>
          <w:t>www.sell2wales.gov.wales</w:t>
        </w:r>
      </w:hyperlink>
      <w:r w:rsidRPr="00F13F77">
        <w:rPr>
          <w:rFonts w:cs="Arial"/>
          <w:szCs w:val="22"/>
        </w:rPr>
        <w:t>) and Find a Tender Service (www.gov.uk/find-tender) websites within 30 days of the contract signing.</w:t>
      </w:r>
    </w:p>
    <w:p w14:paraId="1CC066A2" w14:textId="77777777" w:rsidR="00A6022A" w:rsidRPr="00F13F77" w:rsidRDefault="00A6022A" w:rsidP="00A6022A">
      <w:pPr>
        <w:rPr>
          <w:rFonts w:cs="Arial"/>
          <w:szCs w:val="22"/>
        </w:rPr>
      </w:pPr>
    </w:p>
    <w:p w14:paraId="1C2E15E4" w14:textId="77777777" w:rsidR="00A6022A" w:rsidRPr="00F13F77" w:rsidRDefault="00A6022A" w:rsidP="00A6022A">
      <w:pPr>
        <w:rPr>
          <w:rFonts w:cs="Arial"/>
          <w:szCs w:val="22"/>
        </w:rPr>
      </w:pPr>
      <w:r w:rsidRPr="00F13F77">
        <w:rPr>
          <w:rFonts w:cs="Arial"/>
          <w:szCs w:val="22"/>
        </w:rPr>
        <w:t>For this information to be issued electronically without delay, it is essential that tender submissions contain the Unique Supplier Identifier, the name and email address of the person within the Organisation to receive the details of the assessment summary.</w:t>
      </w:r>
    </w:p>
    <w:bookmarkEnd w:id="67"/>
    <w:p w14:paraId="6F7CA8D5" w14:textId="77777777" w:rsidR="00A6022A" w:rsidRPr="00F13F77" w:rsidRDefault="00A6022A" w:rsidP="00A6022A">
      <w:pPr>
        <w:jc w:val="left"/>
        <w:rPr>
          <w:rFonts w:cs="Arial"/>
          <w:b/>
          <w:color w:val="FF0000"/>
        </w:rPr>
      </w:pPr>
    </w:p>
    <w:p w14:paraId="1C65F47C" w14:textId="77777777" w:rsidR="00A6022A" w:rsidRPr="00F13F77" w:rsidRDefault="00A6022A" w:rsidP="00A6022A">
      <w:pPr>
        <w:jc w:val="left"/>
        <w:rPr>
          <w:rFonts w:cs="Arial"/>
          <w:b/>
          <w:color w:val="FF0000"/>
        </w:rPr>
      </w:pPr>
    </w:p>
    <w:p w14:paraId="0E60EB54" w14:textId="77777777" w:rsidR="00A6022A" w:rsidRPr="00F13F77" w:rsidRDefault="00A6022A" w:rsidP="00A6022A">
      <w:pPr>
        <w:jc w:val="left"/>
        <w:rPr>
          <w:rFonts w:cs="Arial"/>
          <w:color w:val="FF0000"/>
          <w:lang w:eastAsia="en-US"/>
        </w:rPr>
      </w:pPr>
      <w:r w:rsidRPr="00F13F77">
        <w:rPr>
          <w:rFonts w:cs="Arial"/>
          <w:color w:val="FF0000"/>
          <w:lang w:eastAsia="en-US"/>
        </w:rPr>
        <w:br w:type="page"/>
      </w:r>
    </w:p>
    <w:p w14:paraId="3730A46C" w14:textId="44440F52" w:rsidR="00A6022A" w:rsidRPr="00F13F77" w:rsidRDefault="00546460" w:rsidP="00734BB0">
      <w:pPr>
        <w:pStyle w:val="Heading1"/>
      </w:pPr>
      <w:bookmarkStart w:id="79" w:name="_Toc232005200"/>
      <w:r>
        <w:lastRenderedPageBreak/>
        <w:t xml:space="preserve">Quality </w:t>
      </w:r>
      <w:r w:rsidR="00A6022A">
        <w:t>Questionnaire</w:t>
      </w:r>
      <w:bookmarkEnd w:id="79"/>
    </w:p>
    <w:p w14:paraId="602091D5" w14:textId="77777777" w:rsidR="00A6022A" w:rsidRPr="00F13F77" w:rsidRDefault="00A6022A" w:rsidP="00924F01">
      <w:pPr>
        <w:pStyle w:val="Heading2"/>
      </w:pPr>
      <w:bookmarkStart w:id="80" w:name="_Toc232005201"/>
      <w:r w:rsidRPr="007573AA">
        <w:t xml:space="preserve">Part A – </w:t>
      </w:r>
      <w:r w:rsidRPr="00F13F77">
        <w:t>Supplier Information</w:t>
      </w:r>
      <w:bookmarkEnd w:id="80"/>
    </w:p>
    <w:p w14:paraId="5C8786F9" w14:textId="77777777" w:rsidR="00A6022A" w:rsidRPr="00F13F77" w:rsidRDefault="00A6022A" w:rsidP="00A6022A">
      <w:pPr>
        <w:rPr>
          <w:rFonts w:cs="Arial"/>
          <w:szCs w:val="20"/>
        </w:rPr>
      </w:pPr>
      <w:r w:rsidRPr="00F13F77">
        <w:rPr>
          <w:rFonts w:cs="Arial"/>
          <w:szCs w:val="20"/>
        </w:rPr>
        <w:t>Please answer the following questions in full.</w:t>
      </w:r>
    </w:p>
    <w:p w14:paraId="5651DC31" w14:textId="77777777" w:rsidR="00A6022A" w:rsidRPr="00F13F77" w:rsidRDefault="00A6022A" w:rsidP="00A6022A">
      <w:pPr>
        <w:rPr>
          <w:rFonts w:cs="Arial"/>
          <w:szCs w:val="20"/>
        </w:rPr>
      </w:pPr>
      <w:r w:rsidRPr="00F13F77">
        <w:rPr>
          <w:rFonts w:cs="Arial"/>
          <w:szCs w:val="20"/>
        </w:rPr>
        <w:t xml:space="preserve">Where a </w:t>
      </w:r>
      <w:r w:rsidRPr="00F13F77">
        <w:rPr>
          <w:rFonts w:cs="Arial"/>
          <w:color w:val="C00000"/>
          <w:szCs w:val="20"/>
        </w:rPr>
        <w:t xml:space="preserve">Yes </w:t>
      </w:r>
      <w:r w:rsidRPr="00F13F77">
        <w:rPr>
          <w:rFonts w:cs="Arial"/>
          <w:szCs w:val="20"/>
        </w:rPr>
        <w:t xml:space="preserve">or </w:t>
      </w:r>
      <w:r w:rsidRPr="00F13F77">
        <w:rPr>
          <w:rFonts w:cs="Arial"/>
          <w:color w:val="C00000"/>
          <w:szCs w:val="20"/>
        </w:rPr>
        <w:t xml:space="preserve">No </w:t>
      </w:r>
      <w:r w:rsidRPr="00F13F77">
        <w:rPr>
          <w:rFonts w:cs="Arial"/>
          <w:szCs w:val="20"/>
        </w:rPr>
        <w:t xml:space="preserve">answer is requested, please </w:t>
      </w:r>
      <w:r w:rsidRPr="00F13F77">
        <w:rPr>
          <w:rFonts w:cs="Arial"/>
          <w:szCs w:val="20"/>
          <w:u w:val="single"/>
        </w:rPr>
        <w:t>delete</w:t>
      </w:r>
      <w:r w:rsidRPr="00F13F77">
        <w:rPr>
          <w:rFonts w:cs="Arial"/>
          <w:szCs w:val="20"/>
        </w:rPr>
        <w:t xml:space="preserve"> the response that is not required. </w:t>
      </w:r>
    </w:p>
    <w:p w14:paraId="1D79268F" w14:textId="77777777" w:rsidR="00A6022A" w:rsidRPr="00F13F77" w:rsidRDefault="00A6022A" w:rsidP="00A6022A">
      <w:pPr>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00" w:firstRow="0" w:lastRow="0" w:firstColumn="0" w:lastColumn="0" w:noHBand="0" w:noVBand="1"/>
      </w:tblPr>
      <w:tblGrid>
        <w:gridCol w:w="899"/>
        <w:gridCol w:w="5878"/>
        <w:gridCol w:w="2852"/>
      </w:tblGrid>
      <w:tr w:rsidR="00A6022A" w:rsidRPr="00F13F77" w14:paraId="66669A92" w14:textId="77777777" w:rsidTr="00856E11">
        <w:trPr>
          <w:cantSplit/>
          <w:trHeight w:val="567"/>
        </w:trPr>
        <w:tc>
          <w:tcPr>
            <w:tcW w:w="467" w:type="pct"/>
            <w:tcBorders>
              <w:top w:val="single" w:sz="6" w:space="0" w:color="000000"/>
              <w:bottom w:val="single" w:sz="6" w:space="0" w:color="000000"/>
            </w:tcBorders>
            <w:shd w:val="clear" w:color="auto" w:fill="EAF1DD"/>
            <w:vAlign w:val="center"/>
          </w:tcPr>
          <w:p w14:paraId="4BC8FEDC" w14:textId="77777777" w:rsidR="00A6022A" w:rsidRPr="00856E11" w:rsidRDefault="00A6022A" w:rsidP="00856E11">
            <w:pPr>
              <w:jc w:val="center"/>
              <w:rPr>
                <w:rFonts w:cs="Arial"/>
                <w:b/>
                <w:bCs/>
                <w:szCs w:val="20"/>
              </w:rPr>
            </w:pPr>
            <w:r w:rsidRPr="00856E11">
              <w:rPr>
                <w:rFonts w:cs="Arial"/>
                <w:b/>
                <w:bCs/>
                <w:szCs w:val="20"/>
              </w:rPr>
              <w:t>Qu No.</w:t>
            </w:r>
          </w:p>
        </w:tc>
        <w:tc>
          <w:tcPr>
            <w:tcW w:w="3052" w:type="pct"/>
            <w:tcBorders>
              <w:top w:val="single" w:sz="6" w:space="0" w:color="000000"/>
              <w:bottom w:val="single" w:sz="6" w:space="0" w:color="000000"/>
            </w:tcBorders>
            <w:shd w:val="clear" w:color="auto" w:fill="EAF1DD"/>
            <w:vAlign w:val="center"/>
          </w:tcPr>
          <w:p w14:paraId="78E61FA0" w14:textId="77777777" w:rsidR="00A6022A" w:rsidRPr="00856E11" w:rsidRDefault="00A6022A" w:rsidP="00856E11">
            <w:pPr>
              <w:jc w:val="center"/>
              <w:rPr>
                <w:rFonts w:cs="Arial"/>
                <w:b/>
                <w:bCs/>
                <w:szCs w:val="20"/>
              </w:rPr>
            </w:pPr>
            <w:r w:rsidRPr="00856E11">
              <w:rPr>
                <w:rFonts w:cs="Arial"/>
                <w:b/>
                <w:bCs/>
                <w:szCs w:val="20"/>
              </w:rPr>
              <w:t>Question</w:t>
            </w:r>
          </w:p>
        </w:tc>
        <w:tc>
          <w:tcPr>
            <w:tcW w:w="1481" w:type="pct"/>
            <w:tcBorders>
              <w:top w:val="single" w:sz="6" w:space="0" w:color="000000"/>
              <w:bottom w:val="single" w:sz="6" w:space="0" w:color="000000"/>
            </w:tcBorders>
            <w:shd w:val="clear" w:color="auto" w:fill="EAF1DD"/>
            <w:vAlign w:val="center"/>
          </w:tcPr>
          <w:p w14:paraId="2F5837EF" w14:textId="77777777" w:rsidR="00A6022A" w:rsidRPr="00856E11" w:rsidRDefault="00A6022A" w:rsidP="00856E11">
            <w:pPr>
              <w:jc w:val="center"/>
              <w:rPr>
                <w:rFonts w:cs="Arial"/>
                <w:b/>
                <w:bCs/>
                <w:szCs w:val="20"/>
              </w:rPr>
            </w:pPr>
            <w:r w:rsidRPr="00856E11">
              <w:rPr>
                <w:rFonts w:cs="Arial"/>
                <w:b/>
                <w:bCs/>
                <w:szCs w:val="20"/>
              </w:rPr>
              <w:t>Response</w:t>
            </w:r>
          </w:p>
        </w:tc>
      </w:tr>
      <w:tr w:rsidR="00A6022A" w:rsidRPr="00F13F77" w14:paraId="2C0C71E1" w14:textId="77777777" w:rsidTr="00856E11">
        <w:trPr>
          <w:cantSplit/>
          <w:trHeight w:val="284"/>
        </w:trPr>
        <w:tc>
          <w:tcPr>
            <w:tcW w:w="467" w:type="pct"/>
            <w:tcBorders>
              <w:top w:val="single" w:sz="6" w:space="0" w:color="000000"/>
              <w:bottom w:val="single" w:sz="6" w:space="0" w:color="000000"/>
            </w:tcBorders>
            <w:shd w:val="clear" w:color="auto" w:fill="EAF1DD" w:themeFill="accent3" w:themeFillTint="33"/>
          </w:tcPr>
          <w:p w14:paraId="0944CF93" w14:textId="29B56792" w:rsidR="00A6022A" w:rsidRPr="00F13F77" w:rsidRDefault="00484A78" w:rsidP="009D299A">
            <w:pPr>
              <w:rPr>
                <w:rFonts w:cs="Arial"/>
                <w:szCs w:val="20"/>
              </w:rPr>
            </w:pPr>
            <w:r>
              <w:rPr>
                <w:rFonts w:cs="Arial"/>
                <w:szCs w:val="20"/>
              </w:rPr>
              <w:t>A1</w:t>
            </w:r>
          </w:p>
        </w:tc>
        <w:tc>
          <w:tcPr>
            <w:tcW w:w="3052" w:type="pct"/>
            <w:tcBorders>
              <w:top w:val="single" w:sz="6" w:space="0" w:color="000000"/>
            </w:tcBorders>
            <w:vAlign w:val="center"/>
          </w:tcPr>
          <w:p w14:paraId="2FDBE989" w14:textId="77777777" w:rsidR="00A6022A" w:rsidRPr="00F13F77" w:rsidRDefault="00A6022A" w:rsidP="00856E11">
            <w:pPr>
              <w:jc w:val="left"/>
              <w:rPr>
                <w:rFonts w:cs="Arial"/>
                <w:szCs w:val="20"/>
              </w:rPr>
            </w:pPr>
            <w:r w:rsidRPr="00F13F77">
              <w:rPr>
                <w:rFonts w:cs="Arial"/>
                <w:szCs w:val="20"/>
              </w:rPr>
              <w:t>Full name of the potential supplier submitting the information</w:t>
            </w:r>
          </w:p>
        </w:tc>
        <w:tc>
          <w:tcPr>
            <w:tcW w:w="1481" w:type="pct"/>
            <w:tcBorders>
              <w:top w:val="single" w:sz="6" w:space="0" w:color="000000"/>
            </w:tcBorders>
          </w:tcPr>
          <w:p w14:paraId="229AE9EA" w14:textId="77777777" w:rsidR="00A6022A" w:rsidRPr="00F13F77" w:rsidRDefault="00A6022A" w:rsidP="009D299A">
            <w:pPr>
              <w:rPr>
                <w:rFonts w:cs="Arial"/>
                <w:szCs w:val="20"/>
              </w:rPr>
            </w:pPr>
          </w:p>
        </w:tc>
      </w:tr>
      <w:tr w:rsidR="00A6022A" w:rsidRPr="00F13F77" w14:paraId="42A15F31" w14:textId="77777777" w:rsidTr="00856E11">
        <w:trPr>
          <w:cantSplit/>
          <w:trHeight w:val="284"/>
        </w:trPr>
        <w:tc>
          <w:tcPr>
            <w:tcW w:w="467" w:type="pct"/>
            <w:tcBorders>
              <w:top w:val="single" w:sz="6" w:space="0" w:color="000000"/>
              <w:bottom w:val="single" w:sz="6" w:space="0" w:color="000000"/>
            </w:tcBorders>
            <w:shd w:val="clear" w:color="auto" w:fill="EAF1DD" w:themeFill="accent3" w:themeFillTint="33"/>
          </w:tcPr>
          <w:p w14:paraId="74797D3B" w14:textId="256F7C4F" w:rsidR="00A6022A" w:rsidRPr="00F13F77" w:rsidRDefault="00484A78" w:rsidP="009D299A">
            <w:pPr>
              <w:rPr>
                <w:rFonts w:cs="Arial"/>
                <w:szCs w:val="20"/>
              </w:rPr>
            </w:pPr>
            <w:r>
              <w:rPr>
                <w:rFonts w:cs="Arial"/>
                <w:szCs w:val="20"/>
              </w:rPr>
              <w:t>A2</w:t>
            </w:r>
          </w:p>
        </w:tc>
        <w:tc>
          <w:tcPr>
            <w:tcW w:w="3052" w:type="pct"/>
            <w:vAlign w:val="center"/>
          </w:tcPr>
          <w:p w14:paraId="73C63EFC" w14:textId="77777777" w:rsidR="00A6022A" w:rsidRPr="00F13F77" w:rsidRDefault="00A6022A" w:rsidP="00856E11">
            <w:pPr>
              <w:jc w:val="left"/>
              <w:rPr>
                <w:rFonts w:cs="Arial"/>
                <w:szCs w:val="20"/>
              </w:rPr>
            </w:pPr>
            <w:r w:rsidRPr="00F13F77">
              <w:rPr>
                <w:rFonts w:cs="Arial"/>
                <w:szCs w:val="20"/>
              </w:rPr>
              <w:t>Registered office address (if applicable)</w:t>
            </w:r>
          </w:p>
        </w:tc>
        <w:tc>
          <w:tcPr>
            <w:tcW w:w="1481" w:type="pct"/>
          </w:tcPr>
          <w:p w14:paraId="176B41CF" w14:textId="77777777" w:rsidR="00A6022A" w:rsidRPr="00F13F77" w:rsidRDefault="00A6022A" w:rsidP="009D299A">
            <w:pPr>
              <w:rPr>
                <w:rFonts w:cs="Arial"/>
                <w:szCs w:val="20"/>
              </w:rPr>
            </w:pPr>
          </w:p>
          <w:p w14:paraId="08C86A36" w14:textId="77777777" w:rsidR="00A6022A" w:rsidRPr="00F13F77" w:rsidRDefault="00A6022A" w:rsidP="009D299A">
            <w:pPr>
              <w:rPr>
                <w:rFonts w:cs="Arial"/>
                <w:szCs w:val="20"/>
              </w:rPr>
            </w:pPr>
          </w:p>
          <w:p w14:paraId="0B9F3C16" w14:textId="77777777" w:rsidR="00A6022A" w:rsidRPr="00F13F77" w:rsidRDefault="00A6022A" w:rsidP="009D299A">
            <w:pPr>
              <w:rPr>
                <w:rFonts w:cs="Arial"/>
                <w:szCs w:val="20"/>
              </w:rPr>
            </w:pPr>
          </w:p>
          <w:p w14:paraId="76D0E0BF" w14:textId="77777777" w:rsidR="00A6022A" w:rsidRPr="00F13F77" w:rsidRDefault="00A6022A" w:rsidP="009D299A">
            <w:pPr>
              <w:rPr>
                <w:rFonts w:cs="Arial"/>
                <w:szCs w:val="20"/>
              </w:rPr>
            </w:pPr>
          </w:p>
          <w:p w14:paraId="464AE789" w14:textId="77777777" w:rsidR="00A6022A" w:rsidRPr="00F13F77" w:rsidRDefault="00A6022A" w:rsidP="009D299A">
            <w:pPr>
              <w:rPr>
                <w:rFonts w:cs="Arial"/>
                <w:szCs w:val="20"/>
              </w:rPr>
            </w:pPr>
          </w:p>
        </w:tc>
      </w:tr>
      <w:tr w:rsidR="00A6022A" w:rsidRPr="00F13F77" w14:paraId="59274191"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43CDAE45" w14:textId="1AE5B277" w:rsidR="00A6022A" w:rsidRPr="00F13F77" w:rsidRDefault="00484A78" w:rsidP="009D299A">
            <w:pPr>
              <w:rPr>
                <w:rFonts w:cs="Arial"/>
                <w:szCs w:val="20"/>
              </w:rPr>
            </w:pPr>
            <w:r>
              <w:rPr>
                <w:rFonts w:cs="Arial"/>
                <w:szCs w:val="20"/>
              </w:rPr>
              <w:t>A3</w:t>
            </w:r>
          </w:p>
        </w:tc>
        <w:tc>
          <w:tcPr>
            <w:tcW w:w="3052" w:type="pct"/>
          </w:tcPr>
          <w:p w14:paraId="44A3743E" w14:textId="77777777" w:rsidR="00A6022A" w:rsidRPr="00F13F77" w:rsidRDefault="00A6022A" w:rsidP="009D299A">
            <w:pPr>
              <w:rPr>
                <w:rFonts w:cs="Arial"/>
                <w:szCs w:val="20"/>
              </w:rPr>
            </w:pPr>
            <w:r w:rsidRPr="00F13F77">
              <w:rPr>
                <w:rFonts w:cs="Arial"/>
                <w:szCs w:val="20"/>
              </w:rPr>
              <w:t>Registered website address (if applicable)</w:t>
            </w:r>
          </w:p>
        </w:tc>
        <w:tc>
          <w:tcPr>
            <w:tcW w:w="1481" w:type="pct"/>
          </w:tcPr>
          <w:p w14:paraId="4DAF4CEF" w14:textId="77777777" w:rsidR="00A6022A" w:rsidRPr="00F13F77" w:rsidRDefault="00A6022A" w:rsidP="009D299A">
            <w:pPr>
              <w:rPr>
                <w:rFonts w:cs="Arial"/>
                <w:szCs w:val="20"/>
              </w:rPr>
            </w:pPr>
          </w:p>
        </w:tc>
      </w:tr>
      <w:tr w:rsidR="00A6022A" w:rsidRPr="00F13F77" w14:paraId="0B556E5A"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520B4239" w14:textId="466AD3CE" w:rsidR="00A6022A" w:rsidRPr="00F13F77" w:rsidRDefault="00484A78" w:rsidP="009D299A">
            <w:pPr>
              <w:rPr>
                <w:rFonts w:cs="Arial"/>
                <w:szCs w:val="20"/>
              </w:rPr>
            </w:pPr>
            <w:r>
              <w:rPr>
                <w:rFonts w:cs="Arial"/>
                <w:szCs w:val="20"/>
              </w:rPr>
              <w:t>A4</w:t>
            </w:r>
          </w:p>
        </w:tc>
        <w:tc>
          <w:tcPr>
            <w:tcW w:w="3052" w:type="pct"/>
          </w:tcPr>
          <w:p w14:paraId="14F869CA" w14:textId="77777777" w:rsidR="00A6022A" w:rsidRPr="00F13F77" w:rsidRDefault="00A6022A" w:rsidP="009D299A">
            <w:pPr>
              <w:rPr>
                <w:rFonts w:cs="Arial"/>
                <w:szCs w:val="20"/>
              </w:rPr>
            </w:pPr>
            <w:r w:rsidRPr="00F13F77">
              <w:rPr>
                <w:rFonts w:cs="Arial"/>
                <w:szCs w:val="20"/>
              </w:rPr>
              <w:t xml:space="preserve">Trading status </w:t>
            </w:r>
          </w:p>
          <w:p w14:paraId="18FF1F23"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public limited company</w:t>
            </w:r>
          </w:p>
          <w:p w14:paraId="0E5A3066"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 xml:space="preserve">limited company </w:t>
            </w:r>
          </w:p>
          <w:p w14:paraId="34FF72C0"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 xml:space="preserve">limited liability partnership </w:t>
            </w:r>
          </w:p>
          <w:p w14:paraId="46E20458"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 xml:space="preserve">other partnership </w:t>
            </w:r>
          </w:p>
          <w:p w14:paraId="67CD8094"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 xml:space="preserve">sole trader </w:t>
            </w:r>
          </w:p>
          <w:p w14:paraId="51CA9B16"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third sector</w:t>
            </w:r>
          </w:p>
          <w:p w14:paraId="64AC755B" w14:textId="77777777" w:rsidR="00A6022A" w:rsidRPr="00F13F77" w:rsidRDefault="00A6022A" w:rsidP="009D299A">
            <w:pPr>
              <w:pStyle w:val="ListParagraph"/>
              <w:numPr>
                <w:ilvl w:val="0"/>
                <w:numId w:val="21"/>
              </w:numPr>
              <w:spacing w:after="0" w:line="240" w:lineRule="auto"/>
              <w:jc w:val="left"/>
              <w:rPr>
                <w:rFonts w:ascii="Arial" w:hAnsi="Arial" w:cs="Arial"/>
                <w:szCs w:val="20"/>
              </w:rPr>
            </w:pPr>
            <w:r w:rsidRPr="00F13F77">
              <w:rPr>
                <w:rFonts w:ascii="Arial" w:hAnsi="Arial" w:cs="Arial"/>
                <w:szCs w:val="20"/>
              </w:rPr>
              <w:t>other (please specify your trading status)</w:t>
            </w:r>
          </w:p>
        </w:tc>
        <w:tc>
          <w:tcPr>
            <w:tcW w:w="1481" w:type="pct"/>
          </w:tcPr>
          <w:p w14:paraId="471F0025" w14:textId="77777777" w:rsidR="00A6022A" w:rsidRPr="00F13F77" w:rsidRDefault="00A6022A" w:rsidP="009D299A">
            <w:pPr>
              <w:rPr>
                <w:rFonts w:cs="Arial"/>
                <w:szCs w:val="20"/>
              </w:rPr>
            </w:pPr>
          </w:p>
        </w:tc>
      </w:tr>
      <w:tr w:rsidR="00A6022A" w:rsidRPr="00F13F77" w14:paraId="6BD1C220"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67771D2D" w14:textId="38C24CD3" w:rsidR="00A6022A" w:rsidRPr="00F13F77" w:rsidRDefault="00484A78" w:rsidP="009D299A">
            <w:pPr>
              <w:rPr>
                <w:rFonts w:cs="Arial"/>
                <w:szCs w:val="20"/>
              </w:rPr>
            </w:pPr>
            <w:r>
              <w:rPr>
                <w:rFonts w:cs="Arial"/>
                <w:szCs w:val="20"/>
              </w:rPr>
              <w:t>A5</w:t>
            </w:r>
          </w:p>
        </w:tc>
        <w:tc>
          <w:tcPr>
            <w:tcW w:w="3052" w:type="pct"/>
          </w:tcPr>
          <w:p w14:paraId="5FA7472C" w14:textId="77777777" w:rsidR="00A6022A" w:rsidRPr="00F13F77" w:rsidRDefault="00A6022A" w:rsidP="009D299A">
            <w:pPr>
              <w:rPr>
                <w:rFonts w:cs="Arial"/>
                <w:szCs w:val="20"/>
              </w:rPr>
            </w:pPr>
            <w:r w:rsidRPr="00F13F77">
              <w:rPr>
                <w:rFonts w:cs="Arial"/>
                <w:szCs w:val="20"/>
              </w:rPr>
              <w:t>Date of registration in country of origin</w:t>
            </w:r>
          </w:p>
        </w:tc>
        <w:tc>
          <w:tcPr>
            <w:tcW w:w="1481" w:type="pct"/>
          </w:tcPr>
          <w:p w14:paraId="2F625E8B" w14:textId="77777777" w:rsidR="00A6022A" w:rsidRPr="00F13F77" w:rsidRDefault="00A6022A" w:rsidP="009D299A">
            <w:pPr>
              <w:rPr>
                <w:rFonts w:cs="Arial"/>
                <w:szCs w:val="20"/>
              </w:rPr>
            </w:pPr>
          </w:p>
        </w:tc>
      </w:tr>
      <w:tr w:rsidR="00A6022A" w:rsidRPr="00F13F77" w14:paraId="7C6B3E21"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69113857" w14:textId="15B39835" w:rsidR="00A6022A" w:rsidRPr="00F13F77" w:rsidRDefault="00484A78" w:rsidP="009D299A">
            <w:pPr>
              <w:rPr>
                <w:rFonts w:cs="Arial"/>
                <w:szCs w:val="20"/>
              </w:rPr>
            </w:pPr>
            <w:r>
              <w:rPr>
                <w:rFonts w:cs="Arial"/>
                <w:szCs w:val="20"/>
              </w:rPr>
              <w:t>A6</w:t>
            </w:r>
          </w:p>
        </w:tc>
        <w:tc>
          <w:tcPr>
            <w:tcW w:w="3052" w:type="pct"/>
          </w:tcPr>
          <w:p w14:paraId="54AB3F0A" w14:textId="77777777" w:rsidR="00A6022A" w:rsidRPr="00F13F77" w:rsidRDefault="00A6022A" w:rsidP="009D299A">
            <w:pPr>
              <w:rPr>
                <w:rFonts w:cs="Arial"/>
                <w:szCs w:val="20"/>
              </w:rPr>
            </w:pPr>
            <w:r w:rsidRPr="00F13F77">
              <w:rPr>
                <w:rFonts w:cs="Arial"/>
                <w:szCs w:val="20"/>
              </w:rPr>
              <w:t>Company registration number (if applicable)</w:t>
            </w:r>
          </w:p>
        </w:tc>
        <w:tc>
          <w:tcPr>
            <w:tcW w:w="1481" w:type="pct"/>
          </w:tcPr>
          <w:p w14:paraId="489E4FE1" w14:textId="77777777" w:rsidR="00A6022A" w:rsidRPr="00F13F77" w:rsidRDefault="00A6022A" w:rsidP="009D299A">
            <w:pPr>
              <w:rPr>
                <w:rFonts w:cs="Arial"/>
                <w:szCs w:val="20"/>
              </w:rPr>
            </w:pPr>
          </w:p>
        </w:tc>
      </w:tr>
      <w:tr w:rsidR="00A6022A" w:rsidRPr="00F13F77" w14:paraId="5EF67DCA"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393B7E8F" w14:textId="10666A1B" w:rsidR="00A6022A" w:rsidRPr="00F13F77" w:rsidRDefault="00484A78" w:rsidP="009D299A">
            <w:pPr>
              <w:rPr>
                <w:rFonts w:cs="Arial"/>
                <w:szCs w:val="20"/>
              </w:rPr>
            </w:pPr>
            <w:r>
              <w:rPr>
                <w:rFonts w:cs="Arial"/>
                <w:szCs w:val="20"/>
              </w:rPr>
              <w:t>A7</w:t>
            </w:r>
          </w:p>
        </w:tc>
        <w:tc>
          <w:tcPr>
            <w:tcW w:w="3052" w:type="pct"/>
          </w:tcPr>
          <w:p w14:paraId="3A73167B" w14:textId="77777777" w:rsidR="00A6022A" w:rsidRPr="00F13F77" w:rsidRDefault="00A6022A" w:rsidP="009D299A">
            <w:pPr>
              <w:rPr>
                <w:rFonts w:cs="Arial"/>
                <w:szCs w:val="20"/>
              </w:rPr>
            </w:pPr>
            <w:r w:rsidRPr="00F13F77">
              <w:rPr>
                <w:rFonts w:cs="Arial"/>
                <w:szCs w:val="20"/>
              </w:rPr>
              <w:t>Charity registration number (if applicable)</w:t>
            </w:r>
          </w:p>
        </w:tc>
        <w:tc>
          <w:tcPr>
            <w:tcW w:w="1481" w:type="pct"/>
          </w:tcPr>
          <w:p w14:paraId="6C32410D" w14:textId="77777777" w:rsidR="00A6022A" w:rsidRPr="00F13F77" w:rsidRDefault="00A6022A" w:rsidP="009D299A">
            <w:pPr>
              <w:rPr>
                <w:rFonts w:cs="Arial"/>
                <w:szCs w:val="20"/>
              </w:rPr>
            </w:pPr>
          </w:p>
        </w:tc>
      </w:tr>
      <w:tr w:rsidR="00A6022A" w:rsidRPr="00F13F77" w14:paraId="46E8E318"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3144A824" w14:textId="22C3B29C" w:rsidR="00A6022A" w:rsidRPr="00F13F77" w:rsidRDefault="00484A78" w:rsidP="009D299A">
            <w:pPr>
              <w:rPr>
                <w:rFonts w:cs="Arial"/>
                <w:szCs w:val="20"/>
              </w:rPr>
            </w:pPr>
            <w:r>
              <w:rPr>
                <w:rFonts w:cs="Arial"/>
                <w:szCs w:val="20"/>
              </w:rPr>
              <w:t>A8</w:t>
            </w:r>
          </w:p>
        </w:tc>
        <w:tc>
          <w:tcPr>
            <w:tcW w:w="3052" w:type="pct"/>
          </w:tcPr>
          <w:p w14:paraId="31F34D4A" w14:textId="77777777" w:rsidR="00A6022A" w:rsidRPr="00F13F77" w:rsidRDefault="00A6022A" w:rsidP="009D299A">
            <w:pPr>
              <w:rPr>
                <w:rFonts w:cs="Arial"/>
                <w:szCs w:val="20"/>
              </w:rPr>
            </w:pPr>
            <w:r w:rsidRPr="00F13F77">
              <w:rPr>
                <w:rFonts w:cs="Arial"/>
                <w:szCs w:val="20"/>
              </w:rPr>
              <w:t>Head office DUNS number (if applicable)</w:t>
            </w:r>
          </w:p>
        </w:tc>
        <w:tc>
          <w:tcPr>
            <w:tcW w:w="1481" w:type="pct"/>
          </w:tcPr>
          <w:p w14:paraId="5DE8CC0C" w14:textId="77777777" w:rsidR="00A6022A" w:rsidRPr="00F13F77" w:rsidRDefault="00A6022A" w:rsidP="009D299A">
            <w:pPr>
              <w:rPr>
                <w:rFonts w:cs="Arial"/>
                <w:szCs w:val="20"/>
              </w:rPr>
            </w:pPr>
          </w:p>
        </w:tc>
      </w:tr>
      <w:tr w:rsidR="00A6022A" w:rsidRPr="00F13F77" w14:paraId="302EB253"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6F5CD76C" w14:textId="08278765" w:rsidR="00A6022A" w:rsidRPr="00F13F77" w:rsidRDefault="00484A78" w:rsidP="009D299A">
            <w:pPr>
              <w:rPr>
                <w:rFonts w:cs="Arial"/>
                <w:szCs w:val="20"/>
              </w:rPr>
            </w:pPr>
            <w:r>
              <w:rPr>
                <w:rFonts w:cs="Arial"/>
                <w:szCs w:val="20"/>
              </w:rPr>
              <w:t>A9</w:t>
            </w:r>
          </w:p>
        </w:tc>
        <w:tc>
          <w:tcPr>
            <w:tcW w:w="3052" w:type="pct"/>
          </w:tcPr>
          <w:p w14:paraId="57C143EB" w14:textId="77777777" w:rsidR="00A6022A" w:rsidRPr="00F13F77" w:rsidRDefault="00A6022A" w:rsidP="009D299A">
            <w:pPr>
              <w:rPr>
                <w:rFonts w:cs="Arial"/>
                <w:szCs w:val="20"/>
              </w:rPr>
            </w:pPr>
            <w:r w:rsidRPr="00F13F77">
              <w:rPr>
                <w:rFonts w:cs="Arial"/>
                <w:szCs w:val="20"/>
              </w:rPr>
              <w:t xml:space="preserve">Registered VAT number </w:t>
            </w:r>
          </w:p>
        </w:tc>
        <w:tc>
          <w:tcPr>
            <w:tcW w:w="1481" w:type="pct"/>
          </w:tcPr>
          <w:p w14:paraId="2C57679D" w14:textId="77777777" w:rsidR="00A6022A" w:rsidRPr="00F13F77" w:rsidRDefault="00A6022A" w:rsidP="009D299A">
            <w:pPr>
              <w:rPr>
                <w:rFonts w:cs="Arial"/>
                <w:szCs w:val="20"/>
              </w:rPr>
            </w:pPr>
          </w:p>
        </w:tc>
      </w:tr>
      <w:tr w:rsidR="00A6022A" w:rsidRPr="00F13F77" w14:paraId="5ECCBC31" w14:textId="77777777" w:rsidTr="00856E11">
        <w:trPr>
          <w:cantSplit/>
          <w:trHeight w:val="284"/>
        </w:trPr>
        <w:tc>
          <w:tcPr>
            <w:tcW w:w="467" w:type="pct"/>
            <w:tcBorders>
              <w:top w:val="single" w:sz="6" w:space="0" w:color="000000"/>
              <w:bottom w:val="single" w:sz="6" w:space="0" w:color="000000"/>
            </w:tcBorders>
            <w:shd w:val="clear" w:color="auto" w:fill="EAF1DD" w:themeFill="accent3" w:themeFillTint="33"/>
          </w:tcPr>
          <w:p w14:paraId="0A7BEE27" w14:textId="219253F7" w:rsidR="00A6022A" w:rsidRPr="00F13F77" w:rsidRDefault="00484A78" w:rsidP="009D299A">
            <w:pPr>
              <w:rPr>
                <w:rFonts w:cs="Arial"/>
                <w:szCs w:val="20"/>
              </w:rPr>
            </w:pPr>
            <w:r>
              <w:rPr>
                <w:rFonts w:cs="Arial"/>
                <w:szCs w:val="20"/>
              </w:rPr>
              <w:t>A10</w:t>
            </w:r>
          </w:p>
        </w:tc>
        <w:tc>
          <w:tcPr>
            <w:tcW w:w="3052" w:type="pct"/>
          </w:tcPr>
          <w:p w14:paraId="4F6BF308" w14:textId="77777777" w:rsidR="00A6022A" w:rsidRPr="00F13F77" w:rsidRDefault="00A6022A" w:rsidP="009D299A">
            <w:pPr>
              <w:rPr>
                <w:rFonts w:cs="Arial"/>
                <w:szCs w:val="20"/>
              </w:rPr>
            </w:pPr>
            <w:r w:rsidRPr="00F13F77">
              <w:rPr>
                <w:rFonts w:cs="Arial"/>
                <w:szCs w:val="20"/>
              </w:rPr>
              <w:t>If applicable, is your organisation registered with the appropriate professional or trade register(s) in the member state where it is established?</w:t>
            </w:r>
          </w:p>
        </w:tc>
        <w:tc>
          <w:tcPr>
            <w:tcW w:w="1481" w:type="pct"/>
            <w:vAlign w:val="center"/>
          </w:tcPr>
          <w:p w14:paraId="7B5761D4" w14:textId="77777777" w:rsidR="00A6022A" w:rsidRPr="00F13F77" w:rsidRDefault="00A6022A" w:rsidP="00856E11">
            <w:pPr>
              <w:jc w:val="left"/>
              <w:rPr>
                <w:rFonts w:cs="Arial"/>
                <w:color w:val="C00000"/>
                <w:szCs w:val="20"/>
              </w:rPr>
            </w:pPr>
            <w:bookmarkStart w:id="81" w:name="_30j0zll" w:colFirst="0" w:colLast="0"/>
            <w:bookmarkEnd w:id="81"/>
            <w:r w:rsidRPr="00F13F77">
              <w:rPr>
                <w:rFonts w:cs="Arial"/>
                <w:color w:val="C00000"/>
                <w:szCs w:val="20"/>
              </w:rPr>
              <w:t xml:space="preserve">Yes </w:t>
            </w:r>
          </w:p>
          <w:p w14:paraId="6250FFBE" w14:textId="77777777" w:rsidR="00A6022A" w:rsidRPr="00F13F77" w:rsidRDefault="00A6022A" w:rsidP="00856E11">
            <w:pPr>
              <w:jc w:val="left"/>
              <w:rPr>
                <w:rFonts w:cs="Arial"/>
                <w:color w:val="C00000"/>
                <w:szCs w:val="20"/>
              </w:rPr>
            </w:pPr>
            <w:bookmarkStart w:id="82" w:name="_1fob9te" w:colFirst="0" w:colLast="0"/>
            <w:bookmarkEnd w:id="82"/>
            <w:r w:rsidRPr="00F13F77">
              <w:rPr>
                <w:rFonts w:cs="Arial"/>
                <w:color w:val="C00000"/>
                <w:szCs w:val="20"/>
              </w:rPr>
              <w:t xml:space="preserve">No  </w:t>
            </w:r>
          </w:p>
          <w:p w14:paraId="5870146F" w14:textId="77777777" w:rsidR="00A6022A" w:rsidRPr="00F13F77" w:rsidRDefault="00A6022A" w:rsidP="00856E11">
            <w:pPr>
              <w:jc w:val="left"/>
              <w:rPr>
                <w:rFonts w:cs="Arial"/>
                <w:szCs w:val="20"/>
              </w:rPr>
            </w:pPr>
            <w:bookmarkStart w:id="83" w:name="_3znysh7" w:colFirst="0" w:colLast="0"/>
            <w:bookmarkEnd w:id="83"/>
            <w:r w:rsidRPr="00F13F77">
              <w:rPr>
                <w:rFonts w:cs="Arial"/>
                <w:color w:val="C00000"/>
                <w:szCs w:val="20"/>
              </w:rPr>
              <w:t xml:space="preserve">N/A </w:t>
            </w:r>
          </w:p>
        </w:tc>
      </w:tr>
      <w:tr w:rsidR="00A6022A" w:rsidRPr="00F13F77" w14:paraId="28517B8E" w14:textId="77777777" w:rsidTr="00856E11">
        <w:trPr>
          <w:cantSplit/>
          <w:trHeight w:val="284"/>
        </w:trPr>
        <w:tc>
          <w:tcPr>
            <w:tcW w:w="467" w:type="pct"/>
            <w:tcBorders>
              <w:top w:val="single" w:sz="6" w:space="0" w:color="000000"/>
              <w:bottom w:val="single" w:sz="6" w:space="0" w:color="000000"/>
            </w:tcBorders>
            <w:shd w:val="clear" w:color="auto" w:fill="EAF1DD" w:themeFill="accent3" w:themeFillTint="33"/>
          </w:tcPr>
          <w:p w14:paraId="6F5C83C8" w14:textId="0FDCEB89" w:rsidR="00A6022A" w:rsidRPr="00F13F77" w:rsidRDefault="00484A78" w:rsidP="009D299A">
            <w:pPr>
              <w:rPr>
                <w:rFonts w:cs="Arial"/>
                <w:szCs w:val="20"/>
              </w:rPr>
            </w:pPr>
            <w:r>
              <w:rPr>
                <w:rFonts w:cs="Arial"/>
                <w:szCs w:val="20"/>
              </w:rPr>
              <w:t>A11</w:t>
            </w:r>
          </w:p>
        </w:tc>
        <w:tc>
          <w:tcPr>
            <w:tcW w:w="3052" w:type="pct"/>
          </w:tcPr>
          <w:p w14:paraId="4B3883A5" w14:textId="269D9984" w:rsidR="00A6022A" w:rsidRPr="00F13F77" w:rsidRDefault="00A6022A" w:rsidP="009D299A">
            <w:pPr>
              <w:rPr>
                <w:rFonts w:cs="Arial"/>
                <w:szCs w:val="20"/>
              </w:rPr>
            </w:pPr>
            <w:r w:rsidRPr="00F13F77">
              <w:rPr>
                <w:rFonts w:cs="Arial"/>
                <w:szCs w:val="20"/>
              </w:rPr>
              <w:t xml:space="preserve">If you responded yes to </w:t>
            </w:r>
            <w:r w:rsidR="00484A78">
              <w:rPr>
                <w:rFonts w:cs="Arial"/>
                <w:szCs w:val="20"/>
              </w:rPr>
              <w:t>A10</w:t>
            </w:r>
            <w:r w:rsidRPr="00F13F77">
              <w:rPr>
                <w:rFonts w:cs="Arial"/>
                <w:szCs w:val="20"/>
              </w:rPr>
              <w:t>, please provide the relevant details, including the registration number(s).</w:t>
            </w:r>
          </w:p>
        </w:tc>
        <w:tc>
          <w:tcPr>
            <w:tcW w:w="1481" w:type="pct"/>
            <w:vAlign w:val="center"/>
          </w:tcPr>
          <w:p w14:paraId="1C7A242A" w14:textId="77777777" w:rsidR="00A6022A" w:rsidRPr="00F13F77" w:rsidRDefault="00A6022A" w:rsidP="00856E11">
            <w:pPr>
              <w:jc w:val="left"/>
              <w:rPr>
                <w:rFonts w:cs="Arial"/>
                <w:szCs w:val="20"/>
              </w:rPr>
            </w:pPr>
          </w:p>
          <w:p w14:paraId="14CA19EE" w14:textId="77777777" w:rsidR="00A6022A" w:rsidRPr="00F13F77" w:rsidRDefault="00A6022A" w:rsidP="00856E11">
            <w:pPr>
              <w:jc w:val="left"/>
              <w:rPr>
                <w:rFonts w:cs="Arial"/>
                <w:szCs w:val="20"/>
              </w:rPr>
            </w:pPr>
          </w:p>
        </w:tc>
      </w:tr>
      <w:tr w:rsidR="00A6022A" w:rsidRPr="00F13F77" w14:paraId="163BAB70" w14:textId="77777777" w:rsidTr="00856E11">
        <w:trPr>
          <w:cantSplit/>
          <w:trHeight w:val="284"/>
        </w:trPr>
        <w:tc>
          <w:tcPr>
            <w:tcW w:w="467" w:type="pct"/>
            <w:tcBorders>
              <w:top w:val="single" w:sz="6" w:space="0" w:color="000000"/>
              <w:bottom w:val="single" w:sz="6" w:space="0" w:color="000000"/>
            </w:tcBorders>
            <w:shd w:val="clear" w:color="auto" w:fill="EAF1DD" w:themeFill="accent3" w:themeFillTint="33"/>
          </w:tcPr>
          <w:p w14:paraId="58FDC3FC" w14:textId="28117C36" w:rsidR="00A6022A" w:rsidRPr="00F13F77" w:rsidRDefault="00484A78" w:rsidP="009D299A">
            <w:pPr>
              <w:rPr>
                <w:rFonts w:cs="Arial"/>
                <w:szCs w:val="20"/>
              </w:rPr>
            </w:pPr>
            <w:r>
              <w:rPr>
                <w:rFonts w:cs="Arial"/>
                <w:szCs w:val="20"/>
              </w:rPr>
              <w:t>A12</w:t>
            </w:r>
          </w:p>
        </w:tc>
        <w:tc>
          <w:tcPr>
            <w:tcW w:w="3052" w:type="pct"/>
          </w:tcPr>
          <w:p w14:paraId="1A548CBD" w14:textId="77777777" w:rsidR="00A6022A" w:rsidRPr="00F13F77" w:rsidRDefault="00A6022A" w:rsidP="009D299A">
            <w:pPr>
              <w:rPr>
                <w:rFonts w:cs="Arial"/>
                <w:szCs w:val="20"/>
              </w:rPr>
            </w:pPr>
            <w:r w:rsidRPr="00F13F77">
              <w:rPr>
                <w:rFonts w:cs="Arial"/>
                <w:szCs w:val="20"/>
              </w:rPr>
              <w:t>Is it a legal requirement in the state where you are established for you to possess a particular authorisation, or be a member of a particular organisation in order to provide the services specified in this procurement?</w:t>
            </w:r>
          </w:p>
        </w:tc>
        <w:tc>
          <w:tcPr>
            <w:tcW w:w="1481" w:type="pct"/>
            <w:vAlign w:val="center"/>
          </w:tcPr>
          <w:p w14:paraId="38A8019B" w14:textId="77777777" w:rsidR="00A6022A" w:rsidRPr="00F13F77" w:rsidRDefault="00A6022A" w:rsidP="00856E11">
            <w:pPr>
              <w:jc w:val="left"/>
              <w:rPr>
                <w:rFonts w:cs="Arial"/>
                <w:color w:val="C00000"/>
                <w:szCs w:val="20"/>
              </w:rPr>
            </w:pPr>
            <w:bookmarkStart w:id="84" w:name="_2et92p0" w:colFirst="0" w:colLast="0"/>
            <w:bookmarkEnd w:id="84"/>
            <w:r w:rsidRPr="00F13F77">
              <w:rPr>
                <w:rFonts w:cs="Arial"/>
                <w:color w:val="C00000"/>
                <w:szCs w:val="20"/>
              </w:rPr>
              <w:t xml:space="preserve">Yes </w:t>
            </w:r>
          </w:p>
          <w:p w14:paraId="20527412" w14:textId="77777777" w:rsidR="00A6022A" w:rsidRPr="00F13F77" w:rsidRDefault="00A6022A" w:rsidP="00856E11">
            <w:pPr>
              <w:jc w:val="left"/>
              <w:rPr>
                <w:rFonts w:cs="Arial"/>
                <w:szCs w:val="20"/>
              </w:rPr>
            </w:pPr>
            <w:bookmarkStart w:id="85" w:name="_tyjcwt" w:colFirst="0" w:colLast="0"/>
            <w:bookmarkEnd w:id="85"/>
            <w:r w:rsidRPr="00F13F77">
              <w:rPr>
                <w:rFonts w:cs="Arial"/>
                <w:color w:val="C00000"/>
                <w:szCs w:val="20"/>
              </w:rPr>
              <w:t xml:space="preserve">No </w:t>
            </w:r>
          </w:p>
        </w:tc>
      </w:tr>
      <w:tr w:rsidR="00A6022A" w:rsidRPr="00F13F77" w14:paraId="6A2ECEAF"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0A2C9373" w14:textId="64F28296" w:rsidR="00A6022A" w:rsidRPr="00F13F77" w:rsidRDefault="00484A78" w:rsidP="009D299A">
            <w:pPr>
              <w:rPr>
                <w:rFonts w:cs="Arial"/>
                <w:szCs w:val="20"/>
              </w:rPr>
            </w:pPr>
            <w:r>
              <w:rPr>
                <w:rFonts w:cs="Arial"/>
                <w:szCs w:val="20"/>
              </w:rPr>
              <w:t>A13</w:t>
            </w:r>
          </w:p>
        </w:tc>
        <w:tc>
          <w:tcPr>
            <w:tcW w:w="3052" w:type="pct"/>
          </w:tcPr>
          <w:p w14:paraId="6B21593F" w14:textId="699E9DB6" w:rsidR="00A6022A" w:rsidRPr="00F13F77" w:rsidRDefault="00A6022A" w:rsidP="009D299A">
            <w:pPr>
              <w:rPr>
                <w:rFonts w:cs="Arial"/>
                <w:szCs w:val="20"/>
              </w:rPr>
            </w:pPr>
            <w:r w:rsidRPr="00F13F77">
              <w:rPr>
                <w:rFonts w:cs="Arial"/>
                <w:szCs w:val="20"/>
              </w:rPr>
              <w:t xml:space="preserve">If you responded yes to </w:t>
            </w:r>
            <w:r w:rsidR="00484A78">
              <w:rPr>
                <w:rFonts w:cs="Arial"/>
                <w:szCs w:val="20"/>
              </w:rPr>
              <w:t>A12</w:t>
            </w:r>
            <w:r w:rsidRPr="00F13F77">
              <w:rPr>
                <w:rFonts w:cs="Arial"/>
                <w:szCs w:val="20"/>
              </w:rPr>
              <w:t>, please provide additional details of what is required and confirmation that you have complied with this.</w:t>
            </w:r>
          </w:p>
        </w:tc>
        <w:tc>
          <w:tcPr>
            <w:tcW w:w="1481" w:type="pct"/>
          </w:tcPr>
          <w:p w14:paraId="7969C81C" w14:textId="77777777" w:rsidR="00A6022A" w:rsidRPr="00F13F77" w:rsidRDefault="00A6022A" w:rsidP="009D299A">
            <w:pPr>
              <w:rPr>
                <w:rFonts w:cs="Arial"/>
                <w:szCs w:val="20"/>
              </w:rPr>
            </w:pPr>
          </w:p>
        </w:tc>
      </w:tr>
      <w:tr w:rsidR="00A6022A" w:rsidRPr="00F13F77" w14:paraId="1FBA49B7"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20BBFACD" w14:textId="2B51530B" w:rsidR="00A6022A" w:rsidRPr="00F13F77" w:rsidRDefault="00484A78" w:rsidP="009D299A">
            <w:pPr>
              <w:rPr>
                <w:rFonts w:cs="Arial"/>
                <w:szCs w:val="20"/>
              </w:rPr>
            </w:pPr>
            <w:r>
              <w:rPr>
                <w:rFonts w:cs="Arial"/>
                <w:szCs w:val="20"/>
              </w:rPr>
              <w:t>A14</w:t>
            </w:r>
          </w:p>
        </w:tc>
        <w:tc>
          <w:tcPr>
            <w:tcW w:w="3052" w:type="pct"/>
          </w:tcPr>
          <w:p w14:paraId="66913B2D" w14:textId="77777777" w:rsidR="00A6022A" w:rsidRPr="00F13F77" w:rsidRDefault="00A6022A" w:rsidP="009D299A">
            <w:pPr>
              <w:rPr>
                <w:rFonts w:cs="Arial"/>
                <w:szCs w:val="20"/>
              </w:rPr>
            </w:pPr>
            <w:r w:rsidRPr="00F13F77">
              <w:rPr>
                <w:rFonts w:cs="Arial"/>
                <w:szCs w:val="20"/>
              </w:rPr>
              <w:t>Trading name(s) that will be used if successful in this procurement</w:t>
            </w:r>
          </w:p>
        </w:tc>
        <w:tc>
          <w:tcPr>
            <w:tcW w:w="1481" w:type="pct"/>
          </w:tcPr>
          <w:p w14:paraId="6C9809BB" w14:textId="77777777" w:rsidR="00A6022A" w:rsidRPr="00F13F77" w:rsidRDefault="00A6022A" w:rsidP="009D299A">
            <w:pPr>
              <w:rPr>
                <w:rFonts w:cs="Arial"/>
                <w:szCs w:val="20"/>
              </w:rPr>
            </w:pPr>
          </w:p>
        </w:tc>
      </w:tr>
      <w:tr w:rsidR="00A6022A" w:rsidRPr="00F13F77" w14:paraId="0BBE4EBE"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48AAB1D8" w14:textId="09ABD906" w:rsidR="00A6022A" w:rsidRPr="00F13F77" w:rsidRDefault="00484A78" w:rsidP="009D299A">
            <w:pPr>
              <w:rPr>
                <w:rFonts w:cs="Arial"/>
                <w:szCs w:val="20"/>
              </w:rPr>
            </w:pPr>
            <w:r>
              <w:rPr>
                <w:rFonts w:cs="Arial"/>
                <w:szCs w:val="20"/>
              </w:rPr>
              <w:t>A15</w:t>
            </w:r>
          </w:p>
        </w:tc>
        <w:tc>
          <w:tcPr>
            <w:tcW w:w="3052" w:type="pct"/>
          </w:tcPr>
          <w:p w14:paraId="5775866E" w14:textId="77777777" w:rsidR="00A6022A" w:rsidRPr="00F13F77" w:rsidRDefault="00A6022A" w:rsidP="009D299A">
            <w:pPr>
              <w:rPr>
                <w:rFonts w:cs="Arial"/>
                <w:szCs w:val="20"/>
              </w:rPr>
            </w:pPr>
            <w:r w:rsidRPr="00F13F77">
              <w:rPr>
                <w:rFonts w:cs="Arial"/>
                <w:szCs w:val="20"/>
              </w:rPr>
              <w:t>Relevant classifications (state whether you fall within one of these, and if so which one).</w:t>
            </w:r>
          </w:p>
          <w:p w14:paraId="52B3176E" w14:textId="77777777" w:rsidR="00A6022A" w:rsidRPr="00F13F77" w:rsidRDefault="00A6022A" w:rsidP="009D299A">
            <w:pPr>
              <w:pStyle w:val="ListParagraph"/>
              <w:numPr>
                <w:ilvl w:val="0"/>
                <w:numId w:val="22"/>
              </w:numPr>
              <w:spacing w:after="0" w:line="240" w:lineRule="auto"/>
              <w:jc w:val="left"/>
              <w:rPr>
                <w:rFonts w:ascii="Arial" w:hAnsi="Arial" w:cs="Arial"/>
                <w:szCs w:val="20"/>
              </w:rPr>
            </w:pPr>
            <w:r w:rsidRPr="00F13F77">
              <w:rPr>
                <w:rFonts w:ascii="Arial" w:hAnsi="Arial" w:cs="Arial"/>
                <w:szCs w:val="20"/>
              </w:rPr>
              <w:t>Voluntary Community Social Enterprise (VCSE)</w:t>
            </w:r>
          </w:p>
          <w:p w14:paraId="3B96BF43" w14:textId="77777777" w:rsidR="00A6022A" w:rsidRPr="00F13F77" w:rsidRDefault="00A6022A" w:rsidP="009D299A">
            <w:pPr>
              <w:pStyle w:val="ListParagraph"/>
              <w:numPr>
                <w:ilvl w:val="0"/>
                <w:numId w:val="22"/>
              </w:numPr>
              <w:spacing w:after="0" w:line="240" w:lineRule="auto"/>
              <w:jc w:val="left"/>
              <w:rPr>
                <w:rFonts w:ascii="Arial" w:hAnsi="Arial" w:cs="Arial"/>
                <w:szCs w:val="20"/>
              </w:rPr>
            </w:pPr>
            <w:r w:rsidRPr="00F13F77">
              <w:rPr>
                <w:rFonts w:ascii="Arial" w:hAnsi="Arial" w:cs="Arial"/>
                <w:szCs w:val="20"/>
              </w:rPr>
              <w:t>Sheltered Workshop</w:t>
            </w:r>
          </w:p>
          <w:p w14:paraId="21344130" w14:textId="77777777" w:rsidR="00A6022A" w:rsidRPr="00F13F77" w:rsidRDefault="00A6022A" w:rsidP="009D299A">
            <w:pPr>
              <w:pStyle w:val="ListParagraph"/>
              <w:numPr>
                <w:ilvl w:val="0"/>
                <w:numId w:val="22"/>
              </w:numPr>
              <w:spacing w:after="0" w:line="240" w:lineRule="auto"/>
              <w:jc w:val="left"/>
              <w:rPr>
                <w:rFonts w:ascii="Arial" w:hAnsi="Arial" w:cs="Arial"/>
                <w:szCs w:val="20"/>
              </w:rPr>
            </w:pPr>
            <w:r w:rsidRPr="00F13F77">
              <w:rPr>
                <w:rFonts w:ascii="Arial" w:hAnsi="Arial" w:cs="Arial"/>
                <w:szCs w:val="20"/>
              </w:rPr>
              <w:t>Public service mutual</w:t>
            </w:r>
          </w:p>
        </w:tc>
        <w:tc>
          <w:tcPr>
            <w:tcW w:w="1481" w:type="pct"/>
          </w:tcPr>
          <w:p w14:paraId="6CB58BBA" w14:textId="77777777" w:rsidR="00A6022A" w:rsidRPr="00F13F77" w:rsidRDefault="00A6022A" w:rsidP="009D299A">
            <w:pPr>
              <w:rPr>
                <w:rFonts w:cs="Arial"/>
                <w:szCs w:val="20"/>
              </w:rPr>
            </w:pPr>
          </w:p>
        </w:tc>
      </w:tr>
      <w:tr w:rsidR="00A6022A" w:rsidRPr="00F13F77" w14:paraId="569D3553" w14:textId="77777777" w:rsidTr="008134CF">
        <w:trPr>
          <w:cantSplit/>
          <w:trHeight w:val="284"/>
        </w:trPr>
        <w:tc>
          <w:tcPr>
            <w:tcW w:w="467" w:type="pct"/>
            <w:tcBorders>
              <w:top w:val="single" w:sz="6" w:space="0" w:color="000000"/>
              <w:bottom w:val="single" w:sz="6" w:space="0" w:color="000000"/>
            </w:tcBorders>
            <w:shd w:val="clear" w:color="auto" w:fill="EAF1DD" w:themeFill="accent3" w:themeFillTint="33"/>
          </w:tcPr>
          <w:p w14:paraId="1EDF7F5B" w14:textId="641866C8" w:rsidR="00A6022A" w:rsidRPr="00F13F77" w:rsidRDefault="00484A78" w:rsidP="009D299A">
            <w:pPr>
              <w:rPr>
                <w:rFonts w:cs="Arial"/>
                <w:szCs w:val="20"/>
              </w:rPr>
            </w:pPr>
            <w:r>
              <w:rPr>
                <w:rFonts w:cs="Arial"/>
                <w:szCs w:val="20"/>
              </w:rPr>
              <w:lastRenderedPageBreak/>
              <w:t>A16</w:t>
            </w:r>
          </w:p>
        </w:tc>
        <w:tc>
          <w:tcPr>
            <w:tcW w:w="3052" w:type="pct"/>
          </w:tcPr>
          <w:p w14:paraId="7F257F9A" w14:textId="77777777" w:rsidR="00A6022A" w:rsidRPr="00F13F77" w:rsidRDefault="00A6022A" w:rsidP="009D299A">
            <w:pPr>
              <w:rPr>
                <w:rFonts w:cs="Arial"/>
                <w:szCs w:val="20"/>
              </w:rPr>
            </w:pPr>
            <w:r w:rsidRPr="00F13F77">
              <w:rPr>
                <w:rFonts w:cs="Arial"/>
                <w:szCs w:val="20"/>
              </w:rPr>
              <w:t>Are you a Small, Medium or Micro Enterprise (SME)</w:t>
            </w:r>
            <w:r w:rsidRPr="00F13F77">
              <w:rPr>
                <w:rFonts w:cs="Arial"/>
                <w:szCs w:val="20"/>
                <w:vertAlign w:val="superscript"/>
              </w:rPr>
              <w:footnoteReference w:id="1"/>
            </w:r>
            <w:r w:rsidRPr="00F13F77">
              <w:rPr>
                <w:rFonts w:cs="Arial"/>
                <w:szCs w:val="20"/>
              </w:rPr>
              <w:t>?</w:t>
            </w:r>
          </w:p>
          <w:p w14:paraId="5C9D23F7" w14:textId="77777777" w:rsidR="00A6022A" w:rsidRPr="00F13F77" w:rsidRDefault="00A6022A" w:rsidP="009D299A">
            <w:pPr>
              <w:rPr>
                <w:rFonts w:cs="Arial"/>
                <w:szCs w:val="20"/>
              </w:rPr>
            </w:pPr>
          </w:p>
        </w:tc>
        <w:tc>
          <w:tcPr>
            <w:tcW w:w="1481" w:type="pct"/>
          </w:tcPr>
          <w:p w14:paraId="13799FA9" w14:textId="77777777" w:rsidR="00A6022A" w:rsidRPr="00F13F77" w:rsidRDefault="00A6022A" w:rsidP="009D299A">
            <w:pPr>
              <w:rPr>
                <w:rFonts w:cs="Arial"/>
                <w:color w:val="C00000"/>
                <w:szCs w:val="20"/>
              </w:rPr>
            </w:pPr>
            <w:bookmarkStart w:id="86" w:name="_3dy6vkm" w:colFirst="0" w:colLast="0"/>
            <w:bookmarkEnd w:id="86"/>
            <w:r w:rsidRPr="00F13F77">
              <w:rPr>
                <w:rFonts w:cs="Arial"/>
                <w:color w:val="C00000"/>
                <w:szCs w:val="20"/>
              </w:rPr>
              <w:t>Yes</w:t>
            </w:r>
          </w:p>
          <w:p w14:paraId="3BEEE392" w14:textId="77777777" w:rsidR="00A6022A" w:rsidRPr="00F13F77" w:rsidRDefault="00A6022A" w:rsidP="009D299A">
            <w:pPr>
              <w:rPr>
                <w:rFonts w:cs="Arial"/>
                <w:color w:val="FF0000"/>
                <w:szCs w:val="20"/>
              </w:rPr>
            </w:pPr>
            <w:bookmarkStart w:id="87" w:name="_1t3h5sf" w:colFirst="0" w:colLast="0"/>
            <w:bookmarkEnd w:id="87"/>
            <w:r w:rsidRPr="00F13F77">
              <w:rPr>
                <w:rFonts w:cs="Arial"/>
                <w:color w:val="C00000"/>
                <w:szCs w:val="20"/>
              </w:rPr>
              <w:t xml:space="preserve">No </w:t>
            </w:r>
          </w:p>
        </w:tc>
      </w:tr>
      <w:tr w:rsidR="00975740" w:rsidRPr="00F13F77" w14:paraId="47311773" w14:textId="77777777" w:rsidTr="00975740">
        <w:trPr>
          <w:cantSplit/>
        </w:trPr>
        <w:tc>
          <w:tcPr>
            <w:tcW w:w="467" w:type="pct"/>
            <w:vMerge w:val="restart"/>
            <w:tcBorders>
              <w:top w:val="single" w:sz="6" w:space="0" w:color="000000"/>
            </w:tcBorders>
            <w:shd w:val="clear" w:color="auto" w:fill="EAF1DD" w:themeFill="accent3" w:themeFillTint="33"/>
          </w:tcPr>
          <w:p w14:paraId="68139076" w14:textId="066E50B1" w:rsidR="00975740" w:rsidRPr="00F13F77" w:rsidRDefault="00975740" w:rsidP="009D299A">
            <w:pPr>
              <w:rPr>
                <w:rFonts w:cs="Arial"/>
                <w:szCs w:val="20"/>
              </w:rPr>
            </w:pPr>
            <w:r>
              <w:rPr>
                <w:rFonts w:cs="Arial"/>
                <w:szCs w:val="20"/>
              </w:rPr>
              <w:t>A17</w:t>
            </w:r>
          </w:p>
        </w:tc>
        <w:tc>
          <w:tcPr>
            <w:tcW w:w="4533" w:type="pct"/>
            <w:gridSpan w:val="2"/>
          </w:tcPr>
          <w:p w14:paraId="7FCF1A4E" w14:textId="3B20293A" w:rsidR="00975740" w:rsidRPr="00F13F77" w:rsidRDefault="00975740" w:rsidP="009D299A">
            <w:pPr>
              <w:rPr>
                <w:rFonts w:cs="Arial"/>
                <w:szCs w:val="20"/>
              </w:rPr>
            </w:pPr>
            <w:r w:rsidRPr="00F13F77">
              <w:rPr>
                <w:rFonts w:cs="Arial"/>
                <w:szCs w:val="20"/>
              </w:rPr>
              <w:t xml:space="preserve">Details of Persons of Significant Control (PSC), where appropriate </w:t>
            </w:r>
            <w:r>
              <w:rPr>
                <w:rFonts w:cs="Arial"/>
                <w:szCs w:val="20"/>
              </w:rPr>
              <w:t>(p</w:t>
            </w:r>
            <w:r w:rsidRPr="00F13F77">
              <w:rPr>
                <w:rFonts w:cs="Arial"/>
                <w:szCs w:val="20"/>
              </w:rPr>
              <w:t>lease enter N/A if not applicable</w:t>
            </w:r>
            <w:r>
              <w:rPr>
                <w:rFonts w:cs="Arial"/>
                <w:szCs w:val="20"/>
              </w:rPr>
              <w:t>)</w:t>
            </w:r>
            <w:r w:rsidRPr="00F13F77">
              <w:rPr>
                <w:rFonts w:cs="Arial"/>
                <w:szCs w:val="20"/>
              </w:rPr>
              <w:t xml:space="preserve">:  </w:t>
            </w:r>
            <w:r w:rsidRPr="00F13F77">
              <w:rPr>
                <w:rFonts w:cs="Arial"/>
                <w:szCs w:val="20"/>
                <w:vertAlign w:val="superscript"/>
              </w:rPr>
              <w:footnoteReference w:id="2"/>
            </w:r>
          </w:p>
        </w:tc>
      </w:tr>
      <w:tr w:rsidR="008134CF" w:rsidRPr="00F13F77" w14:paraId="7CEE1252" w14:textId="77777777" w:rsidTr="00131017">
        <w:trPr>
          <w:cantSplit/>
        </w:trPr>
        <w:tc>
          <w:tcPr>
            <w:tcW w:w="467" w:type="pct"/>
            <w:vMerge/>
            <w:shd w:val="clear" w:color="auto" w:fill="EAF1DD" w:themeFill="accent3" w:themeFillTint="33"/>
          </w:tcPr>
          <w:p w14:paraId="403643C6" w14:textId="77777777" w:rsidR="008134CF" w:rsidRDefault="008134CF" w:rsidP="008134CF">
            <w:pPr>
              <w:rPr>
                <w:rFonts w:cs="Arial"/>
                <w:szCs w:val="20"/>
              </w:rPr>
            </w:pPr>
          </w:p>
        </w:tc>
        <w:tc>
          <w:tcPr>
            <w:tcW w:w="3052" w:type="pct"/>
            <w:shd w:val="clear" w:color="auto" w:fill="EAF1DD" w:themeFill="accent3" w:themeFillTint="33"/>
            <w:vAlign w:val="center"/>
          </w:tcPr>
          <w:p w14:paraId="7CD2D4BF" w14:textId="6F211257" w:rsidR="008134CF" w:rsidRPr="00F13F77" w:rsidRDefault="008134CF" w:rsidP="008134CF">
            <w:pPr>
              <w:rPr>
                <w:rFonts w:cs="Arial"/>
                <w:szCs w:val="20"/>
              </w:rPr>
            </w:pPr>
            <w:r w:rsidRPr="00787718">
              <w:rPr>
                <w:rFonts w:cs="Arial"/>
                <w:szCs w:val="20"/>
              </w:rPr>
              <w:t xml:space="preserve">Name; </w:t>
            </w:r>
          </w:p>
        </w:tc>
        <w:tc>
          <w:tcPr>
            <w:tcW w:w="1481" w:type="pct"/>
          </w:tcPr>
          <w:p w14:paraId="3F38B114" w14:textId="77777777" w:rsidR="008134CF" w:rsidRPr="00F13F77" w:rsidRDefault="008134CF" w:rsidP="008134CF">
            <w:pPr>
              <w:rPr>
                <w:rFonts w:cs="Arial"/>
                <w:szCs w:val="20"/>
              </w:rPr>
            </w:pPr>
          </w:p>
        </w:tc>
      </w:tr>
      <w:tr w:rsidR="008134CF" w:rsidRPr="00F13F77" w14:paraId="26F67524" w14:textId="77777777" w:rsidTr="00131017">
        <w:trPr>
          <w:cantSplit/>
        </w:trPr>
        <w:tc>
          <w:tcPr>
            <w:tcW w:w="467" w:type="pct"/>
            <w:vMerge/>
            <w:shd w:val="clear" w:color="auto" w:fill="EAF1DD" w:themeFill="accent3" w:themeFillTint="33"/>
          </w:tcPr>
          <w:p w14:paraId="4FA50242" w14:textId="77777777" w:rsidR="008134CF" w:rsidRDefault="008134CF" w:rsidP="008134CF">
            <w:pPr>
              <w:rPr>
                <w:rFonts w:cs="Arial"/>
                <w:szCs w:val="20"/>
              </w:rPr>
            </w:pPr>
          </w:p>
        </w:tc>
        <w:tc>
          <w:tcPr>
            <w:tcW w:w="3052" w:type="pct"/>
            <w:shd w:val="clear" w:color="auto" w:fill="EAF1DD" w:themeFill="accent3" w:themeFillTint="33"/>
            <w:vAlign w:val="center"/>
          </w:tcPr>
          <w:p w14:paraId="085470DA" w14:textId="62C98C3E" w:rsidR="008134CF" w:rsidRPr="00F13F77" w:rsidRDefault="008134CF" w:rsidP="008134CF">
            <w:pPr>
              <w:rPr>
                <w:rFonts w:cs="Arial"/>
                <w:szCs w:val="20"/>
              </w:rPr>
            </w:pPr>
            <w:r w:rsidRPr="00787718">
              <w:rPr>
                <w:rFonts w:cs="Arial"/>
                <w:szCs w:val="20"/>
              </w:rPr>
              <w:t xml:space="preserve">Date of birth; </w:t>
            </w:r>
          </w:p>
        </w:tc>
        <w:tc>
          <w:tcPr>
            <w:tcW w:w="1481" w:type="pct"/>
          </w:tcPr>
          <w:p w14:paraId="2A7A0AA0" w14:textId="77777777" w:rsidR="008134CF" w:rsidRPr="00F13F77" w:rsidRDefault="008134CF" w:rsidP="008134CF">
            <w:pPr>
              <w:rPr>
                <w:rFonts w:cs="Arial"/>
                <w:szCs w:val="20"/>
              </w:rPr>
            </w:pPr>
          </w:p>
        </w:tc>
      </w:tr>
      <w:tr w:rsidR="008134CF" w:rsidRPr="00F13F77" w14:paraId="6EAEF5B7" w14:textId="77777777" w:rsidTr="00131017">
        <w:trPr>
          <w:cantSplit/>
        </w:trPr>
        <w:tc>
          <w:tcPr>
            <w:tcW w:w="467" w:type="pct"/>
            <w:vMerge/>
            <w:shd w:val="clear" w:color="auto" w:fill="EAF1DD" w:themeFill="accent3" w:themeFillTint="33"/>
          </w:tcPr>
          <w:p w14:paraId="3277BD5E" w14:textId="77777777" w:rsidR="008134CF" w:rsidRDefault="008134CF" w:rsidP="008134CF">
            <w:pPr>
              <w:rPr>
                <w:rFonts w:cs="Arial"/>
                <w:szCs w:val="20"/>
              </w:rPr>
            </w:pPr>
          </w:p>
        </w:tc>
        <w:tc>
          <w:tcPr>
            <w:tcW w:w="3052" w:type="pct"/>
            <w:shd w:val="clear" w:color="auto" w:fill="EAF1DD" w:themeFill="accent3" w:themeFillTint="33"/>
            <w:vAlign w:val="center"/>
          </w:tcPr>
          <w:p w14:paraId="36A88E93" w14:textId="69160202" w:rsidR="008134CF" w:rsidRPr="00F13F77" w:rsidRDefault="008134CF" w:rsidP="008134CF">
            <w:pPr>
              <w:rPr>
                <w:rFonts w:cs="Arial"/>
                <w:szCs w:val="20"/>
              </w:rPr>
            </w:pPr>
            <w:r w:rsidRPr="00787718">
              <w:rPr>
                <w:rFonts w:cs="Arial"/>
                <w:szCs w:val="20"/>
              </w:rPr>
              <w:t>Nationality;</w:t>
            </w:r>
          </w:p>
        </w:tc>
        <w:tc>
          <w:tcPr>
            <w:tcW w:w="1481" w:type="pct"/>
          </w:tcPr>
          <w:p w14:paraId="7B72658E" w14:textId="77777777" w:rsidR="008134CF" w:rsidRPr="00F13F77" w:rsidRDefault="008134CF" w:rsidP="008134CF">
            <w:pPr>
              <w:rPr>
                <w:rFonts w:cs="Arial"/>
                <w:szCs w:val="20"/>
              </w:rPr>
            </w:pPr>
          </w:p>
        </w:tc>
      </w:tr>
      <w:tr w:rsidR="008134CF" w:rsidRPr="00F13F77" w14:paraId="651DFD58" w14:textId="77777777" w:rsidTr="00131017">
        <w:trPr>
          <w:cantSplit/>
        </w:trPr>
        <w:tc>
          <w:tcPr>
            <w:tcW w:w="467" w:type="pct"/>
            <w:vMerge/>
            <w:shd w:val="clear" w:color="auto" w:fill="EAF1DD" w:themeFill="accent3" w:themeFillTint="33"/>
          </w:tcPr>
          <w:p w14:paraId="36A33DC8" w14:textId="77777777" w:rsidR="008134CF" w:rsidRDefault="008134CF" w:rsidP="008134CF">
            <w:pPr>
              <w:rPr>
                <w:rFonts w:cs="Arial"/>
                <w:szCs w:val="20"/>
              </w:rPr>
            </w:pPr>
          </w:p>
        </w:tc>
        <w:tc>
          <w:tcPr>
            <w:tcW w:w="3052" w:type="pct"/>
            <w:shd w:val="clear" w:color="auto" w:fill="EAF1DD" w:themeFill="accent3" w:themeFillTint="33"/>
            <w:vAlign w:val="center"/>
          </w:tcPr>
          <w:p w14:paraId="2F85E7CA" w14:textId="0C57FE9E" w:rsidR="008134CF" w:rsidRPr="00F13F77" w:rsidRDefault="008134CF" w:rsidP="008134CF">
            <w:pPr>
              <w:rPr>
                <w:rFonts w:cs="Arial"/>
                <w:szCs w:val="20"/>
              </w:rPr>
            </w:pPr>
            <w:r w:rsidRPr="00787718">
              <w:rPr>
                <w:rFonts w:cs="Arial"/>
                <w:szCs w:val="20"/>
              </w:rPr>
              <w:t xml:space="preserve">Country, state or part of the UK where the PSC usually lives; </w:t>
            </w:r>
          </w:p>
        </w:tc>
        <w:tc>
          <w:tcPr>
            <w:tcW w:w="1481" w:type="pct"/>
          </w:tcPr>
          <w:p w14:paraId="3F1A0AD2" w14:textId="77777777" w:rsidR="008134CF" w:rsidRPr="00F13F77" w:rsidRDefault="008134CF" w:rsidP="008134CF">
            <w:pPr>
              <w:rPr>
                <w:rFonts w:cs="Arial"/>
                <w:szCs w:val="20"/>
              </w:rPr>
            </w:pPr>
          </w:p>
        </w:tc>
      </w:tr>
      <w:tr w:rsidR="008134CF" w:rsidRPr="00F13F77" w14:paraId="4DC378A7" w14:textId="77777777" w:rsidTr="00131017">
        <w:trPr>
          <w:cantSplit/>
        </w:trPr>
        <w:tc>
          <w:tcPr>
            <w:tcW w:w="467" w:type="pct"/>
            <w:vMerge/>
            <w:shd w:val="clear" w:color="auto" w:fill="EAF1DD" w:themeFill="accent3" w:themeFillTint="33"/>
          </w:tcPr>
          <w:p w14:paraId="16E95F07" w14:textId="77777777" w:rsidR="008134CF" w:rsidRDefault="008134CF" w:rsidP="008134CF">
            <w:pPr>
              <w:rPr>
                <w:rFonts w:cs="Arial"/>
                <w:szCs w:val="20"/>
              </w:rPr>
            </w:pPr>
          </w:p>
        </w:tc>
        <w:tc>
          <w:tcPr>
            <w:tcW w:w="3052" w:type="pct"/>
            <w:shd w:val="clear" w:color="auto" w:fill="EAF1DD" w:themeFill="accent3" w:themeFillTint="33"/>
            <w:vAlign w:val="center"/>
          </w:tcPr>
          <w:p w14:paraId="11EF590D" w14:textId="26CF987D" w:rsidR="008134CF" w:rsidRPr="00F13F77" w:rsidRDefault="008134CF" w:rsidP="008134CF">
            <w:pPr>
              <w:rPr>
                <w:rFonts w:cs="Arial"/>
                <w:szCs w:val="20"/>
              </w:rPr>
            </w:pPr>
            <w:r w:rsidRPr="00787718">
              <w:rPr>
                <w:rFonts w:cs="Arial"/>
                <w:szCs w:val="20"/>
              </w:rPr>
              <w:t xml:space="preserve">Service address; </w:t>
            </w:r>
          </w:p>
        </w:tc>
        <w:tc>
          <w:tcPr>
            <w:tcW w:w="1481" w:type="pct"/>
          </w:tcPr>
          <w:p w14:paraId="26380278" w14:textId="77777777" w:rsidR="008134CF" w:rsidRPr="00F13F77" w:rsidRDefault="008134CF" w:rsidP="008134CF">
            <w:pPr>
              <w:rPr>
                <w:rFonts w:cs="Arial"/>
                <w:szCs w:val="20"/>
              </w:rPr>
            </w:pPr>
          </w:p>
        </w:tc>
      </w:tr>
      <w:tr w:rsidR="008134CF" w:rsidRPr="00F13F77" w14:paraId="0F5AC80B" w14:textId="77777777" w:rsidTr="00131017">
        <w:trPr>
          <w:cantSplit/>
        </w:trPr>
        <w:tc>
          <w:tcPr>
            <w:tcW w:w="467" w:type="pct"/>
            <w:vMerge/>
            <w:shd w:val="clear" w:color="auto" w:fill="EAF1DD" w:themeFill="accent3" w:themeFillTint="33"/>
          </w:tcPr>
          <w:p w14:paraId="7A125124" w14:textId="77777777" w:rsidR="008134CF" w:rsidRDefault="008134CF" w:rsidP="008134CF">
            <w:pPr>
              <w:rPr>
                <w:rFonts w:cs="Arial"/>
                <w:szCs w:val="20"/>
              </w:rPr>
            </w:pPr>
          </w:p>
        </w:tc>
        <w:tc>
          <w:tcPr>
            <w:tcW w:w="3052" w:type="pct"/>
            <w:shd w:val="clear" w:color="auto" w:fill="EAF1DD" w:themeFill="accent3" w:themeFillTint="33"/>
            <w:vAlign w:val="center"/>
          </w:tcPr>
          <w:p w14:paraId="2BBFDAB6" w14:textId="0519C9E2" w:rsidR="008134CF" w:rsidRPr="00F13F77" w:rsidRDefault="008134CF" w:rsidP="008134CF">
            <w:pPr>
              <w:rPr>
                <w:rFonts w:cs="Arial"/>
                <w:szCs w:val="20"/>
              </w:rPr>
            </w:pPr>
            <w:r w:rsidRPr="00787718">
              <w:rPr>
                <w:rFonts w:cs="Arial"/>
                <w:szCs w:val="20"/>
              </w:rPr>
              <w:t xml:space="preserve">The date he or she became a PSC in relation to the company (for existing companies the 6 April 2016 should be used); </w:t>
            </w:r>
          </w:p>
        </w:tc>
        <w:tc>
          <w:tcPr>
            <w:tcW w:w="1481" w:type="pct"/>
          </w:tcPr>
          <w:p w14:paraId="7A364750" w14:textId="77777777" w:rsidR="008134CF" w:rsidRPr="00F13F77" w:rsidRDefault="008134CF" w:rsidP="008134CF">
            <w:pPr>
              <w:rPr>
                <w:rFonts w:cs="Arial"/>
                <w:szCs w:val="20"/>
              </w:rPr>
            </w:pPr>
          </w:p>
        </w:tc>
      </w:tr>
      <w:tr w:rsidR="008134CF" w:rsidRPr="00F13F77" w14:paraId="45009037" w14:textId="77777777" w:rsidTr="00131017">
        <w:trPr>
          <w:cantSplit/>
        </w:trPr>
        <w:tc>
          <w:tcPr>
            <w:tcW w:w="467" w:type="pct"/>
            <w:vMerge/>
            <w:tcBorders>
              <w:bottom w:val="single" w:sz="6" w:space="0" w:color="000000"/>
            </w:tcBorders>
            <w:shd w:val="clear" w:color="auto" w:fill="EAF1DD" w:themeFill="accent3" w:themeFillTint="33"/>
          </w:tcPr>
          <w:p w14:paraId="26A2A41C" w14:textId="77777777" w:rsidR="008134CF" w:rsidRDefault="008134CF" w:rsidP="008134CF">
            <w:pPr>
              <w:rPr>
                <w:rFonts w:cs="Arial"/>
                <w:szCs w:val="20"/>
              </w:rPr>
            </w:pPr>
          </w:p>
        </w:tc>
        <w:tc>
          <w:tcPr>
            <w:tcW w:w="3052" w:type="pct"/>
            <w:shd w:val="clear" w:color="auto" w:fill="EAF1DD" w:themeFill="accent3" w:themeFillTint="33"/>
            <w:vAlign w:val="center"/>
          </w:tcPr>
          <w:p w14:paraId="7709F559" w14:textId="77777777" w:rsidR="008134CF" w:rsidRPr="00856E11" w:rsidRDefault="008134CF" w:rsidP="00856E11">
            <w:pPr>
              <w:jc w:val="left"/>
              <w:rPr>
                <w:rFonts w:cs="Arial"/>
                <w:szCs w:val="20"/>
              </w:rPr>
            </w:pPr>
            <w:r w:rsidRPr="00856E11">
              <w:rPr>
                <w:rFonts w:cs="Arial"/>
                <w:szCs w:val="20"/>
              </w:rPr>
              <w:t xml:space="preserve">Which conditions for being a PSC are met (Please enter N/A if not applicable); </w:t>
            </w:r>
          </w:p>
          <w:p w14:paraId="54165CC7" w14:textId="77777777" w:rsidR="008134CF" w:rsidRPr="00787718" w:rsidRDefault="008134CF" w:rsidP="008134CF">
            <w:pPr>
              <w:pStyle w:val="ListParagraph"/>
              <w:numPr>
                <w:ilvl w:val="1"/>
                <w:numId w:val="30"/>
              </w:numPr>
              <w:ind w:left="556"/>
              <w:jc w:val="left"/>
              <w:rPr>
                <w:rFonts w:ascii="Arial" w:hAnsi="Arial" w:cs="Arial"/>
                <w:szCs w:val="20"/>
              </w:rPr>
            </w:pPr>
            <w:r w:rsidRPr="00787718">
              <w:rPr>
                <w:rFonts w:ascii="Arial" w:hAnsi="Arial" w:cs="Arial"/>
                <w:szCs w:val="20"/>
              </w:rPr>
              <w:t xml:space="preserve">Over 25% up to (and including) 50%, </w:t>
            </w:r>
          </w:p>
          <w:p w14:paraId="55058493" w14:textId="77777777" w:rsidR="008134CF" w:rsidRPr="008134CF" w:rsidRDefault="008134CF" w:rsidP="008134CF">
            <w:pPr>
              <w:pStyle w:val="ListParagraph"/>
              <w:numPr>
                <w:ilvl w:val="1"/>
                <w:numId w:val="30"/>
              </w:numPr>
              <w:spacing w:after="0"/>
              <w:ind w:left="555" w:hanging="357"/>
              <w:jc w:val="left"/>
              <w:rPr>
                <w:rFonts w:cs="Arial"/>
                <w:szCs w:val="20"/>
              </w:rPr>
            </w:pPr>
            <w:r w:rsidRPr="00787718">
              <w:rPr>
                <w:rFonts w:ascii="Arial" w:hAnsi="Arial" w:cs="Arial"/>
                <w:szCs w:val="20"/>
              </w:rPr>
              <w:t xml:space="preserve">More than 50% and less than 75%, </w:t>
            </w:r>
          </w:p>
          <w:p w14:paraId="487E833D" w14:textId="4C96ECC1" w:rsidR="008134CF" w:rsidRPr="00F13F77" w:rsidRDefault="008134CF" w:rsidP="008134CF">
            <w:pPr>
              <w:pStyle w:val="ListParagraph"/>
              <w:numPr>
                <w:ilvl w:val="1"/>
                <w:numId w:val="30"/>
              </w:numPr>
              <w:spacing w:after="0"/>
              <w:ind w:left="555" w:hanging="357"/>
              <w:jc w:val="left"/>
              <w:rPr>
                <w:rFonts w:cs="Arial"/>
                <w:szCs w:val="20"/>
              </w:rPr>
            </w:pPr>
            <w:r w:rsidRPr="00787718">
              <w:rPr>
                <w:rFonts w:ascii="Arial" w:hAnsi="Arial" w:cs="Arial"/>
                <w:szCs w:val="20"/>
              </w:rPr>
              <w:t xml:space="preserve">75% or more. </w:t>
            </w:r>
            <w:r w:rsidRPr="00787718">
              <w:rPr>
                <w:rFonts w:ascii="Arial" w:hAnsi="Arial" w:cs="Arial"/>
                <w:vertAlign w:val="superscript"/>
              </w:rPr>
              <w:footnoteReference w:id="3"/>
            </w:r>
          </w:p>
        </w:tc>
        <w:tc>
          <w:tcPr>
            <w:tcW w:w="1481" w:type="pct"/>
          </w:tcPr>
          <w:p w14:paraId="387D966C" w14:textId="77777777" w:rsidR="008134CF" w:rsidRPr="00F13F77" w:rsidRDefault="008134CF" w:rsidP="008134CF">
            <w:pPr>
              <w:rPr>
                <w:rFonts w:cs="Arial"/>
                <w:szCs w:val="20"/>
              </w:rPr>
            </w:pPr>
          </w:p>
        </w:tc>
      </w:tr>
      <w:tr w:rsidR="00A6022A" w:rsidRPr="00F13F77" w14:paraId="629EB4F5" w14:textId="77777777" w:rsidTr="008134CF">
        <w:trPr>
          <w:cantSplit/>
        </w:trPr>
        <w:tc>
          <w:tcPr>
            <w:tcW w:w="467" w:type="pct"/>
            <w:tcBorders>
              <w:top w:val="single" w:sz="6" w:space="0" w:color="000000"/>
              <w:bottom w:val="single" w:sz="6" w:space="0" w:color="000000"/>
            </w:tcBorders>
            <w:shd w:val="clear" w:color="auto" w:fill="EAF1DD" w:themeFill="accent3" w:themeFillTint="33"/>
          </w:tcPr>
          <w:p w14:paraId="415D6D05" w14:textId="677F574C" w:rsidR="00A6022A" w:rsidRPr="00F13F77" w:rsidRDefault="00484A78" w:rsidP="009D299A">
            <w:pPr>
              <w:rPr>
                <w:rFonts w:cs="Arial"/>
                <w:szCs w:val="20"/>
              </w:rPr>
            </w:pPr>
            <w:r>
              <w:rPr>
                <w:rFonts w:cs="Arial"/>
                <w:szCs w:val="20"/>
              </w:rPr>
              <w:t>A18</w:t>
            </w:r>
          </w:p>
        </w:tc>
        <w:tc>
          <w:tcPr>
            <w:tcW w:w="3052" w:type="pct"/>
          </w:tcPr>
          <w:p w14:paraId="382C3547" w14:textId="77777777" w:rsidR="00A6022A" w:rsidRPr="00F13F77" w:rsidRDefault="00A6022A" w:rsidP="009D299A">
            <w:pPr>
              <w:rPr>
                <w:rFonts w:cs="Arial"/>
                <w:szCs w:val="20"/>
              </w:rPr>
            </w:pPr>
            <w:r w:rsidRPr="00F13F77">
              <w:rPr>
                <w:rFonts w:cs="Arial"/>
                <w:szCs w:val="20"/>
              </w:rPr>
              <w:t>Details of immediate parent company:</w:t>
            </w:r>
          </w:p>
          <w:p w14:paraId="1304C42E" w14:textId="77777777" w:rsidR="00A6022A" w:rsidRPr="00F13F77" w:rsidRDefault="00A6022A" w:rsidP="009D299A">
            <w:pPr>
              <w:rPr>
                <w:rFonts w:cs="Arial"/>
                <w:szCs w:val="20"/>
              </w:rPr>
            </w:pPr>
            <w:r w:rsidRPr="00F13F77">
              <w:rPr>
                <w:rFonts w:cs="Arial"/>
                <w:szCs w:val="20"/>
              </w:rPr>
              <w:t xml:space="preserve"> </w:t>
            </w:r>
          </w:p>
          <w:p w14:paraId="38E6D4F4" w14:textId="77777777" w:rsidR="00A6022A" w:rsidRPr="00F13F77" w:rsidRDefault="00A6022A" w:rsidP="009D299A">
            <w:pPr>
              <w:rPr>
                <w:rFonts w:cs="Arial"/>
                <w:szCs w:val="20"/>
              </w:rPr>
            </w:pPr>
            <w:r w:rsidRPr="00F13F77">
              <w:rPr>
                <w:rFonts w:cs="Arial"/>
                <w:szCs w:val="20"/>
              </w:rPr>
              <w:t>- Full name of the immediate parent company</w:t>
            </w:r>
          </w:p>
          <w:p w14:paraId="0A846FFB" w14:textId="77777777" w:rsidR="00A6022A" w:rsidRPr="00F13F77" w:rsidRDefault="00A6022A" w:rsidP="009D299A">
            <w:pPr>
              <w:rPr>
                <w:rFonts w:cs="Arial"/>
                <w:szCs w:val="20"/>
              </w:rPr>
            </w:pPr>
            <w:r w:rsidRPr="00F13F77">
              <w:rPr>
                <w:rFonts w:cs="Arial"/>
                <w:szCs w:val="20"/>
              </w:rPr>
              <w:t>- Registered office address (if applicable)</w:t>
            </w:r>
          </w:p>
          <w:p w14:paraId="15C8B3C6" w14:textId="77777777" w:rsidR="00A6022A" w:rsidRPr="00F13F77" w:rsidRDefault="00A6022A" w:rsidP="009D299A">
            <w:pPr>
              <w:rPr>
                <w:rFonts w:cs="Arial"/>
                <w:szCs w:val="20"/>
              </w:rPr>
            </w:pPr>
            <w:r w:rsidRPr="00F13F77">
              <w:rPr>
                <w:rFonts w:cs="Arial"/>
                <w:szCs w:val="20"/>
              </w:rPr>
              <w:t>- Registration number (if applicable)</w:t>
            </w:r>
          </w:p>
          <w:p w14:paraId="4FA56043" w14:textId="77777777" w:rsidR="00A6022A" w:rsidRPr="00F13F77" w:rsidRDefault="00A6022A" w:rsidP="009D299A">
            <w:pPr>
              <w:rPr>
                <w:rFonts w:cs="Arial"/>
                <w:szCs w:val="20"/>
              </w:rPr>
            </w:pPr>
            <w:r w:rsidRPr="00F13F77">
              <w:rPr>
                <w:rFonts w:cs="Arial"/>
                <w:szCs w:val="20"/>
              </w:rPr>
              <w:t>- Head office DUNS number (if applicable)</w:t>
            </w:r>
          </w:p>
          <w:p w14:paraId="166AC010" w14:textId="77777777" w:rsidR="00A6022A" w:rsidRPr="00F13F77" w:rsidRDefault="00A6022A" w:rsidP="009D299A">
            <w:pPr>
              <w:rPr>
                <w:rFonts w:cs="Arial"/>
                <w:szCs w:val="20"/>
              </w:rPr>
            </w:pPr>
            <w:r w:rsidRPr="00F13F77">
              <w:rPr>
                <w:rFonts w:cs="Arial"/>
                <w:szCs w:val="20"/>
              </w:rPr>
              <w:t>- Head office VAT number (if applicable)</w:t>
            </w:r>
          </w:p>
          <w:p w14:paraId="1856D180" w14:textId="77777777" w:rsidR="00A6022A" w:rsidRPr="00F13F77" w:rsidRDefault="00A6022A" w:rsidP="009D299A">
            <w:pPr>
              <w:rPr>
                <w:rFonts w:cs="Arial"/>
                <w:szCs w:val="20"/>
              </w:rPr>
            </w:pPr>
          </w:p>
          <w:p w14:paraId="55AFCB01" w14:textId="77777777" w:rsidR="00A6022A" w:rsidRPr="00F13F77" w:rsidRDefault="00A6022A" w:rsidP="009D299A">
            <w:pPr>
              <w:rPr>
                <w:rFonts w:cs="Arial"/>
                <w:szCs w:val="20"/>
              </w:rPr>
            </w:pPr>
            <w:r w:rsidRPr="00F13F77">
              <w:rPr>
                <w:rFonts w:cs="Arial"/>
                <w:szCs w:val="20"/>
              </w:rPr>
              <w:t>(Please enter N/A if not applicable)</w:t>
            </w:r>
          </w:p>
        </w:tc>
        <w:tc>
          <w:tcPr>
            <w:tcW w:w="1481" w:type="pct"/>
          </w:tcPr>
          <w:p w14:paraId="540BC558" w14:textId="77777777" w:rsidR="00A6022A" w:rsidRPr="00F13F77" w:rsidRDefault="00A6022A" w:rsidP="009D299A">
            <w:pPr>
              <w:rPr>
                <w:rFonts w:cs="Arial"/>
                <w:szCs w:val="20"/>
              </w:rPr>
            </w:pPr>
          </w:p>
        </w:tc>
      </w:tr>
      <w:tr w:rsidR="00A6022A" w:rsidRPr="00F13F77" w14:paraId="6306DA42" w14:textId="77777777" w:rsidTr="008134CF">
        <w:trPr>
          <w:cantSplit/>
          <w:trHeight w:val="2246"/>
        </w:trPr>
        <w:tc>
          <w:tcPr>
            <w:tcW w:w="467" w:type="pct"/>
            <w:tcBorders>
              <w:top w:val="single" w:sz="6" w:space="0" w:color="000000"/>
              <w:bottom w:val="single" w:sz="6" w:space="0" w:color="000000"/>
            </w:tcBorders>
            <w:shd w:val="clear" w:color="auto" w:fill="EAF1DD" w:themeFill="accent3" w:themeFillTint="33"/>
          </w:tcPr>
          <w:p w14:paraId="7D90FBBC" w14:textId="085BC037" w:rsidR="00A6022A" w:rsidRPr="00F13F77" w:rsidRDefault="00484A78" w:rsidP="009D299A">
            <w:pPr>
              <w:rPr>
                <w:rFonts w:cs="Arial"/>
                <w:szCs w:val="20"/>
              </w:rPr>
            </w:pPr>
            <w:r>
              <w:rPr>
                <w:rFonts w:cs="Arial"/>
                <w:szCs w:val="20"/>
              </w:rPr>
              <w:t>A19</w:t>
            </w:r>
          </w:p>
        </w:tc>
        <w:tc>
          <w:tcPr>
            <w:tcW w:w="3052" w:type="pct"/>
          </w:tcPr>
          <w:p w14:paraId="3E16483E" w14:textId="77777777" w:rsidR="00A6022A" w:rsidRPr="00F13F77" w:rsidRDefault="00A6022A" w:rsidP="009D299A">
            <w:pPr>
              <w:rPr>
                <w:rFonts w:cs="Arial"/>
                <w:szCs w:val="20"/>
              </w:rPr>
            </w:pPr>
            <w:r w:rsidRPr="00F13F77">
              <w:rPr>
                <w:rFonts w:cs="Arial"/>
                <w:szCs w:val="20"/>
              </w:rPr>
              <w:t>Details of ultimate parent company:</w:t>
            </w:r>
          </w:p>
          <w:p w14:paraId="77DE508E" w14:textId="77777777" w:rsidR="00A6022A" w:rsidRPr="00F13F77" w:rsidRDefault="00A6022A" w:rsidP="009D299A">
            <w:pPr>
              <w:rPr>
                <w:rFonts w:cs="Arial"/>
                <w:szCs w:val="20"/>
              </w:rPr>
            </w:pPr>
          </w:p>
          <w:p w14:paraId="26C55637" w14:textId="77777777" w:rsidR="00A6022A" w:rsidRPr="00F13F77" w:rsidRDefault="00A6022A" w:rsidP="009D299A">
            <w:pPr>
              <w:rPr>
                <w:rFonts w:cs="Arial"/>
                <w:szCs w:val="20"/>
              </w:rPr>
            </w:pPr>
            <w:r w:rsidRPr="00F13F77">
              <w:rPr>
                <w:rFonts w:cs="Arial"/>
                <w:szCs w:val="20"/>
              </w:rPr>
              <w:t>- Full name of the ultimate parent company</w:t>
            </w:r>
          </w:p>
          <w:p w14:paraId="7B8954EB" w14:textId="77777777" w:rsidR="00A6022A" w:rsidRPr="00F13F77" w:rsidRDefault="00A6022A" w:rsidP="009D299A">
            <w:pPr>
              <w:rPr>
                <w:rFonts w:cs="Arial"/>
                <w:szCs w:val="20"/>
              </w:rPr>
            </w:pPr>
            <w:r w:rsidRPr="00F13F77">
              <w:rPr>
                <w:rFonts w:cs="Arial"/>
                <w:szCs w:val="20"/>
              </w:rPr>
              <w:t>- Registered office address (if applicable)</w:t>
            </w:r>
          </w:p>
          <w:p w14:paraId="5E8BAC83" w14:textId="77777777" w:rsidR="00A6022A" w:rsidRPr="00F13F77" w:rsidRDefault="00A6022A" w:rsidP="009D299A">
            <w:pPr>
              <w:rPr>
                <w:rFonts w:cs="Arial"/>
                <w:szCs w:val="20"/>
              </w:rPr>
            </w:pPr>
            <w:r w:rsidRPr="00F13F77">
              <w:rPr>
                <w:rFonts w:cs="Arial"/>
                <w:szCs w:val="20"/>
              </w:rPr>
              <w:t>- Registration number (if applicable)</w:t>
            </w:r>
          </w:p>
          <w:p w14:paraId="2F660238" w14:textId="77777777" w:rsidR="00A6022A" w:rsidRPr="00F13F77" w:rsidRDefault="00A6022A" w:rsidP="009D299A">
            <w:pPr>
              <w:rPr>
                <w:rFonts w:cs="Arial"/>
                <w:szCs w:val="20"/>
              </w:rPr>
            </w:pPr>
            <w:r w:rsidRPr="00F13F77">
              <w:rPr>
                <w:rFonts w:cs="Arial"/>
                <w:szCs w:val="20"/>
              </w:rPr>
              <w:t>- Head office DUNS number (if applicable)</w:t>
            </w:r>
          </w:p>
          <w:p w14:paraId="776FF602" w14:textId="77777777" w:rsidR="00A6022A" w:rsidRPr="00F13F77" w:rsidRDefault="00A6022A" w:rsidP="009D299A">
            <w:pPr>
              <w:rPr>
                <w:rFonts w:cs="Arial"/>
                <w:szCs w:val="20"/>
              </w:rPr>
            </w:pPr>
            <w:r w:rsidRPr="00F13F77">
              <w:rPr>
                <w:rFonts w:cs="Arial"/>
                <w:szCs w:val="20"/>
              </w:rPr>
              <w:t>- Head office VAT number (if applicable)</w:t>
            </w:r>
          </w:p>
          <w:p w14:paraId="1D3D9880" w14:textId="77777777" w:rsidR="00A6022A" w:rsidRPr="00F13F77" w:rsidRDefault="00A6022A" w:rsidP="009D299A">
            <w:pPr>
              <w:rPr>
                <w:rFonts w:cs="Arial"/>
                <w:szCs w:val="20"/>
              </w:rPr>
            </w:pPr>
          </w:p>
          <w:p w14:paraId="5F101E05" w14:textId="77777777" w:rsidR="00A6022A" w:rsidRPr="00F13F77" w:rsidRDefault="00A6022A" w:rsidP="009D299A">
            <w:pPr>
              <w:rPr>
                <w:rFonts w:cs="Arial"/>
                <w:szCs w:val="20"/>
              </w:rPr>
            </w:pPr>
            <w:r w:rsidRPr="00F13F77">
              <w:rPr>
                <w:rFonts w:cs="Arial"/>
                <w:szCs w:val="20"/>
              </w:rPr>
              <w:t>(Please enter N/A if not applicable)</w:t>
            </w:r>
          </w:p>
        </w:tc>
        <w:tc>
          <w:tcPr>
            <w:tcW w:w="1481" w:type="pct"/>
          </w:tcPr>
          <w:p w14:paraId="085C9683" w14:textId="77777777" w:rsidR="00A6022A" w:rsidRPr="00F13F77" w:rsidRDefault="00A6022A" w:rsidP="009D299A">
            <w:pPr>
              <w:rPr>
                <w:rFonts w:cs="Arial"/>
                <w:szCs w:val="20"/>
              </w:rPr>
            </w:pPr>
          </w:p>
        </w:tc>
      </w:tr>
      <w:tr w:rsidR="008C059F" w:rsidRPr="00F13F77" w14:paraId="0C78C2F1" w14:textId="77777777" w:rsidTr="008134CF">
        <w:trPr>
          <w:cantSplit/>
          <w:trHeight w:val="2246"/>
        </w:trPr>
        <w:tc>
          <w:tcPr>
            <w:tcW w:w="467" w:type="pct"/>
            <w:tcBorders>
              <w:top w:val="single" w:sz="6" w:space="0" w:color="000000"/>
              <w:bottom w:val="single" w:sz="4" w:space="0" w:color="000000"/>
            </w:tcBorders>
            <w:shd w:val="clear" w:color="auto" w:fill="EAF1DD" w:themeFill="accent3" w:themeFillTint="33"/>
          </w:tcPr>
          <w:p w14:paraId="694F687D" w14:textId="35AEAE65" w:rsidR="008C059F" w:rsidRDefault="008C059F" w:rsidP="008C059F">
            <w:pPr>
              <w:rPr>
                <w:rFonts w:cs="Arial"/>
                <w:szCs w:val="20"/>
              </w:rPr>
            </w:pPr>
            <w:r>
              <w:rPr>
                <w:rFonts w:cs="Arial"/>
                <w:szCs w:val="20"/>
              </w:rPr>
              <w:lastRenderedPageBreak/>
              <w:t>A20</w:t>
            </w:r>
          </w:p>
        </w:tc>
        <w:tc>
          <w:tcPr>
            <w:tcW w:w="3052" w:type="pct"/>
            <w:shd w:val="clear" w:color="auto" w:fill="FFFFFF" w:themeFill="background1"/>
          </w:tcPr>
          <w:p w14:paraId="09C2226A" w14:textId="77777777" w:rsidR="008C059F" w:rsidRPr="008D29E7" w:rsidRDefault="008C059F" w:rsidP="008C059F">
            <w:pPr>
              <w:rPr>
                <w:rFonts w:cs="Arial"/>
                <w:szCs w:val="20"/>
              </w:rPr>
            </w:pPr>
            <w:r w:rsidRPr="008D29E7">
              <w:rPr>
                <w:rFonts w:cs="Arial"/>
                <w:szCs w:val="20"/>
              </w:rPr>
              <w:t xml:space="preserve">Please provide your Unique Supplier Identification Number from registration on the Central Digital Platform. </w:t>
            </w:r>
          </w:p>
          <w:p w14:paraId="2668638C" w14:textId="77AEE651" w:rsidR="008C059F" w:rsidRPr="00F13F77" w:rsidRDefault="008C059F" w:rsidP="008C059F">
            <w:pPr>
              <w:rPr>
                <w:rFonts w:cs="Arial"/>
                <w:szCs w:val="20"/>
              </w:rPr>
            </w:pPr>
            <w:r w:rsidRPr="008D29E7">
              <w:rPr>
                <w:rFonts w:cs="Arial"/>
                <w:szCs w:val="20"/>
              </w:rPr>
              <w:t xml:space="preserve">This is required as all contracts awarded by devolved Welsh Authorities under the Procurement Act 2023 need to include a Unique Supplier Identifier in the Contract Details Notice. If not already registered, a Unique Supplier Identifier can be obtained free of charge via the UK Government Central Digital Platform: </w:t>
            </w:r>
            <w:hyperlink r:id="rId26" w:history="1">
              <w:r w:rsidRPr="00C926B0">
                <w:rPr>
                  <w:rStyle w:val="Hyperlink"/>
                  <w:rFonts w:cs="Arial"/>
                  <w:szCs w:val="20"/>
                </w:rPr>
                <w:t>https://www.gov.uk/government/publications/procurement-act-2023-short-guides/suppliers-how-to-register-your-organisation-and-first-administrator-on-find-a-tender-in-three-easy-steps-html</w:t>
              </w:r>
            </w:hyperlink>
            <w:r>
              <w:rPr>
                <w:rFonts w:cs="Arial"/>
                <w:szCs w:val="20"/>
              </w:rPr>
              <w:t xml:space="preserve"> </w:t>
            </w:r>
          </w:p>
        </w:tc>
        <w:tc>
          <w:tcPr>
            <w:tcW w:w="1481" w:type="pct"/>
            <w:shd w:val="clear" w:color="auto" w:fill="FFFFFF" w:themeFill="background1"/>
          </w:tcPr>
          <w:p w14:paraId="0DBFA710" w14:textId="77777777" w:rsidR="008C059F" w:rsidRPr="00F13F77" w:rsidRDefault="008C059F" w:rsidP="008C059F">
            <w:pPr>
              <w:rPr>
                <w:rFonts w:cs="Arial"/>
                <w:szCs w:val="20"/>
              </w:rPr>
            </w:pPr>
          </w:p>
        </w:tc>
      </w:tr>
    </w:tbl>
    <w:p w14:paraId="491A87BA" w14:textId="36E40E99" w:rsidR="00A6022A" w:rsidRPr="00F13F77" w:rsidRDefault="00A6022A" w:rsidP="00A6022A">
      <w:pPr>
        <w:rPr>
          <w:rFonts w:cs="Arial"/>
        </w:rPr>
      </w:pPr>
      <w:r w:rsidRPr="00F13F77">
        <w:rPr>
          <w:rFonts w:cs="Arial"/>
          <w:color w:val="222222"/>
          <w:highlight w:val="white"/>
        </w:rPr>
        <w:t>Please note: A criminal record check for relevant convictions may be undertaken for the preferred suppliers and the persons of significant in control of them.</w:t>
      </w:r>
      <w:r w:rsidRPr="00F13F77">
        <w:rPr>
          <w:rFonts w:cs="Arial"/>
        </w:rPr>
        <w:br w:type="page"/>
      </w:r>
    </w:p>
    <w:p w14:paraId="19D5B667" w14:textId="7C4E967E" w:rsidR="00A6022A" w:rsidRPr="00F13F77" w:rsidRDefault="00A6022A" w:rsidP="00A6022A">
      <w:pPr>
        <w:rPr>
          <w:rFonts w:cs="Arial"/>
          <w:b/>
          <w:bCs/>
        </w:rPr>
      </w:pPr>
    </w:p>
    <w:tbl>
      <w:tblPr>
        <w:tblW w:w="9498"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2693"/>
        <w:gridCol w:w="1559"/>
        <w:gridCol w:w="2835"/>
        <w:gridCol w:w="1418"/>
      </w:tblGrid>
      <w:tr w:rsidR="00BB641D" w:rsidRPr="00F13F77" w14:paraId="772FFBD8" w14:textId="77777777" w:rsidTr="00975740">
        <w:trPr>
          <w:trHeight w:val="340"/>
        </w:trPr>
        <w:tc>
          <w:tcPr>
            <w:tcW w:w="993" w:type="dxa"/>
            <w:tcBorders>
              <w:top w:val="single" w:sz="6" w:space="0" w:color="000000"/>
              <w:bottom w:val="single" w:sz="6" w:space="0" w:color="000000"/>
            </w:tcBorders>
            <w:shd w:val="clear" w:color="auto" w:fill="EAF1DD"/>
            <w:vAlign w:val="center"/>
          </w:tcPr>
          <w:p w14:paraId="4B4077B9" w14:textId="77777777" w:rsidR="00BB641D" w:rsidRPr="00975740" w:rsidRDefault="00BB641D" w:rsidP="00975740">
            <w:pPr>
              <w:jc w:val="center"/>
              <w:rPr>
                <w:rFonts w:cs="Arial"/>
                <w:b/>
                <w:bCs/>
                <w:szCs w:val="20"/>
              </w:rPr>
            </w:pPr>
            <w:r w:rsidRPr="00975740">
              <w:rPr>
                <w:rFonts w:cs="Arial"/>
                <w:b/>
                <w:bCs/>
                <w:szCs w:val="20"/>
              </w:rPr>
              <w:t>Qu No.</w:t>
            </w:r>
          </w:p>
        </w:tc>
        <w:tc>
          <w:tcPr>
            <w:tcW w:w="8505" w:type="dxa"/>
            <w:gridSpan w:val="4"/>
            <w:tcBorders>
              <w:top w:val="single" w:sz="6" w:space="0" w:color="000000"/>
              <w:bottom w:val="single" w:sz="6" w:space="0" w:color="000000"/>
            </w:tcBorders>
            <w:shd w:val="clear" w:color="auto" w:fill="EAF1DD"/>
            <w:vAlign w:val="center"/>
          </w:tcPr>
          <w:p w14:paraId="033DDC10" w14:textId="77777777" w:rsidR="00BB641D" w:rsidRPr="00975740" w:rsidRDefault="00BB641D" w:rsidP="00975740">
            <w:pPr>
              <w:jc w:val="center"/>
              <w:rPr>
                <w:rFonts w:cs="Arial"/>
                <w:b/>
                <w:bCs/>
                <w:szCs w:val="20"/>
              </w:rPr>
            </w:pPr>
            <w:r w:rsidRPr="00975740">
              <w:rPr>
                <w:rFonts w:cs="Arial"/>
                <w:b/>
                <w:bCs/>
                <w:szCs w:val="20"/>
              </w:rPr>
              <w:t>Question</w:t>
            </w:r>
          </w:p>
        </w:tc>
      </w:tr>
      <w:tr w:rsidR="00BB641D" w:rsidRPr="00F13F77" w14:paraId="276650E8" w14:textId="77777777" w:rsidTr="00975740">
        <w:trPr>
          <w:trHeight w:val="5246"/>
        </w:trPr>
        <w:tc>
          <w:tcPr>
            <w:tcW w:w="993" w:type="dxa"/>
            <w:vMerge w:val="restart"/>
            <w:tcBorders>
              <w:top w:val="single" w:sz="6" w:space="0" w:color="000000"/>
            </w:tcBorders>
            <w:shd w:val="clear" w:color="auto" w:fill="EAF1DD" w:themeFill="accent3" w:themeFillTint="33"/>
          </w:tcPr>
          <w:p w14:paraId="06DD89DB" w14:textId="77777777" w:rsidR="00BB641D" w:rsidRPr="00F13F77" w:rsidRDefault="00BB641D" w:rsidP="00101E9F">
            <w:pPr>
              <w:rPr>
                <w:rFonts w:cs="Arial"/>
                <w:szCs w:val="20"/>
              </w:rPr>
            </w:pPr>
            <w:r>
              <w:rPr>
                <w:rFonts w:cs="Arial"/>
                <w:szCs w:val="20"/>
              </w:rPr>
              <w:t>A21</w:t>
            </w:r>
          </w:p>
        </w:tc>
        <w:tc>
          <w:tcPr>
            <w:tcW w:w="8505" w:type="dxa"/>
            <w:gridSpan w:val="4"/>
            <w:tcBorders>
              <w:top w:val="single" w:sz="6" w:space="0" w:color="000000"/>
            </w:tcBorders>
            <w:vAlign w:val="center"/>
          </w:tcPr>
          <w:p w14:paraId="7BFE4ED4" w14:textId="77777777" w:rsidR="00BB641D" w:rsidRPr="005D737B" w:rsidRDefault="00BB641D" w:rsidP="00975740">
            <w:pPr>
              <w:jc w:val="left"/>
              <w:rPr>
                <w:rFonts w:cs="Arial"/>
                <w:szCs w:val="20"/>
              </w:rPr>
            </w:pPr>
            <w:r w:rsidRPr="005D737B">
              <w:rPr>
                <w:rFonts w:cs="Arial"/>
                <w:szCs w:val="20"/>
              </w:rPr>
              <w:t>Socially Responsible Procurement (SRP) Duty.</w:t>
            </w:r>
          </w:p>
          <w:p w14:paraId="662304AA" w14:textId="77777777" w:rsidR="00BB641D" w:rsidRPr="005D737B" w:rsidRDefault="00BB641D" w:rsidP="00975740">
            <w:pPr>
              <w:jc w:val="left"/>
              <w:rPr>
                <w:rFonts w:cs="Arial"/>
                <w:szCs w:val="20"/>
              </w:rPr>
            </w:pPr>
          </w:p>
          <w:p w14:paraId="6876CC17" w14:textId="77777777" w:rsidR="00BB641D" w:rsidRPr="005D737B" w:rsidRDefault="00BB641D" w:rsidP="00975740">
            <w:pPr>
              <w:jc w:val="left"/>
              <w:rPr>
                <w:rFonts w:cs="Arial"/>
                <w:szCs w:val="20"/>
              </w:rPr>
            </w:pPr>
            <w:r w:rsidRPr="005D737B">
              <w:rPr>
                <w:rFonts w:cs="Arial"/>
                <w:szCs w:val="20"/>
              </w:rPr>
              <w:t>In accordance with s39(1) of the Social Partnership and Public Procurement (Wales) Act 2023, the Authority is required to publish an annual socially responsible procurement report which will allow Welsh Ministers to assess the extent to which the Authority’s public procurement contributes to the achievement of the well-being goals, for example by:</w:t>
            </w:r>
          </w:p>
          <w:p w14:paraId="3080827F" w14:textId="77777777" w:rsidR="00BB641D" w:rsidRPr="005D737B" w:rsidRDefault="00BB641D" w:rsidP="00975740">
            <w:pPr>
              <w:jc w:val="left"/>
              <w:rPr>
                <w:rFonts w:cs="Arial"/>
                <w:szCs w:val="20"/>
              </w:rPr>
            </w:pPr>
          </w:p>
          <w:p w14:paraId="4D1B0A71" w14:textId="77777777" w:rsidR="00BB641D" w:rsidRPr="005D737B" w:rsidRDefault="00BB641D" w:rsidP="00975740">
            <w:pPr>
              <w:jc w:val="left"/>
              <w:rPr>
                <w:rFonts w:cs="Arial"/>
                <w:szCs w:val="20"/>
              </w:rPr>
            </w:pPr>
            <w:r w:rsidRPr="005D737B">
              <w:rPr>
                <w:rFonts w:cs="Arial"/>
                <w:szCs w:val="20"/>
              </w:rPr>
              <w:t>i)        benefitting the economy of its area;</w:t>
            </w:r>
          </w:p>
          <w:p w14:paraId="216C75C2" w14:textId="77777777" w:rsidR="00BB641D" w:rsidRPr="005D737B" w:rsidRDefault="00BB641D" w:rsidP="00975740">
            <w:pPr>
              <w:jc w:val="left"/>
              <w:rPr>
                <w:rFonts w:cs="Arial"/>
                <w:szCs w:val="20"/>
              </w:rPr>
            </w:pPr>
            <w:r w:rsidRPr="005D737B">
              <w:rPr>
                <w:rFonts w:cs="Arial"/>
                <w:szCs w:val="20"/>
              </w:rPr>
              <w:t>ii)       taking environmental considerations into account;</w:t>
            </w:r>
          </w:p>
          <w:p w14:paraId="58EE4BBF" w14:textId="77777777" w:rsidR="00BB641D" w:rsidRPr="005D737B" w:rsidRDefault="00BB641D" w:rsidP="00975740">
            <w:pPr>
              <w:jc w:val="left"/>
              <w:rPr>
                <w:rFonts w:cs="Arial"/>
                <w:szCs w:val="20"/>
              </w:rPr>
            </w:pPr>
            <w:r w:rsidRPr="005D737B">
              <w:rPr>
                <w:rFonts w:cs="Arial"/>
                <w:szCs w:val="20"/>
              </w:rPr>
              <w:t>iii)      taking social considerations into account;</w:t>
            </w:r>
          </w:p>
          <w:p w14:paraId="48DCC809" w14:textId="77777777" w:rsidR="00BB641D" w:rsidRPr="005D737B" w:rsidRDefault="00BB641D" w:rsidP="00975740">
            <w:pPr>
              <w:jc w:val="left"/>
              <w:rPr>
                <w:rFonts w:cs="Arial"/>
                <w:szCs w:val="20"/>
              </w:rPr>
            </w:pPr>
            <w:r w:rsidRPr="005D737B">
              <w:rPr>
                <w:rFonts w:cs="Arial"/>
                <w:szCs w:val="20"/>
              </w:rPr>
              <w:t>iv)      promoting and facilitating the use of the Welsh language.</w:t>
            </w:r>
          </w:p>
          <w:p w14:paraId="58F2DF74" w14:textId="77777777" w:rsidR="00BB641D" w:rsidRPr="005D737B" w:rsidRDefault="00BB641D" w:rsidP="00975740">
            <w:pPr>
              <w:jc w:val="left"/>
              <w:rPr>
                <w:rFonts w:cs="Arial"/>
                <w:szCs w:val="20"/>
              </w:rPr>
            </w:pPr>
          </w:p>
          <w:p w14:paraId="78734B57" w14:textId="77777777" w:rsidR="00BB641D" w:rsidRPr="005D737B" w:rsidRDefault="00BB641D" w:rsidP="00975740">
            <w:pPr>
              <w:jc w:val="left"/>
              <w:rPr>
                <w:rFonts w:cs="Arial"/>
                <w:szCs w:val="20"/>
              </w:rPr>
            </w:pPr>
            <w:r w:rsidRPr="005D737B">
              <w:rPr>
                <w:rFonts w:cs="Arial"/>
                <w:szCs w:val="20"/>
              </w:rPr>
              <w:t xml:space="preserve">To assist with data reporting suppliers should complete the SRP reporting metrics in their supplier profile on Sell2Wales. </w:t>
            </w:r>
          </w:p>
          <w:p w14:paraId="7A1E3F83" w14:textId="77777777" w:rsidR="00BB641D" w:rsidRPr="005D737B" w:rsidRDefault="00BB641D" w:rsidP="00975740">
            <w:pPr>
              <w:jc w:val="left"/>
              <w:rPr>
                <w:rFonts w:cs="Arial"/>
                <w:b/>
                <w:bCs/>
                <w:szCs w:val="20"/>
              </w:rPr>
            </w:pPr>
          </w:p>
          <w:p w14:paraId="75778EFB" w14:textId="77777777" w:rsidR="00BB641D" w:rsidRPr="005D737B" w:rsidRDefault="00BB641D" w:rsidP="00975740">
            <w:pPr>
              <w:jc w:val="left"/>
              <w:rPr>
                <w:rFonts w:cs="Arial"/>
                <w:szCs w:val="20"/>
              </w:rPr>
            </w:pPr>
            <w:r w:rsidRPr="005D737B">
              <w:rPr>
                <w:rFonts w:cs="Arial"/>
                <w:b/>
                <w:bCs/>
                <w:szCs w:val="20"/>
              </w:rPr>
              <w:t>It will be a Condition of Contract that the data fields in Sell2Wales are completed prior to Contract Signing.</w:t>
            </w:r>
            <w:r w:rsidRPr="005D737B">
              <w:rPr>
                <w:rFonts w:cs="Arial"/>
                <w:szCs w:val="20"/>
              </w:rPr>
              <w:t xml:space="preserve">  </w:t>
            </w:r>
          </w:p>
          <w:p w14:paraId="06B51FE9" w14:textId="77777777" w:rsidR="00BB641D" w:rsidRPr="005D737B" w:rsidRDefault="00BB641D" w:rsidP="00975740">
            <w:pPr>
              <w:jc w:val="left"/>
              <w:rPr>
                <w:rFonts w:cs="Arial"/>
                <w:szCs w:val="20"/>
              </w:rPr>
            </w:pPr>
          </w:p>
          <w:p w14:paraId="6D95D055" w14:textId="77777777" w:rsidR="00BB641D" w:rsidRPr="00F13F77" w:rsidRDefault="00BB641D" w:rsidP="00975740">
            <w:pPr>
              <w:jc w:val="left"/>
              <w:rPr>
                <w:rFonts w:cs="Arial"/>
                <w:szCs w:val="20"/>
              </w:rPr>
            </w:pPr>
            <w:r w:rsidRPr="005D737B">
              <w:rPr>
                <w:rFonts w:cs="Arial"/>
                <w:szCs w:val="20"/>
              </w:rPr>
              <w:t>Please select one answer</w:t>
            </w:r>
            <w:bookmarkStart w:id="88" w:name="_4d34og8" w:colFirst="0" w:colLast="0"/>
            <w:bookmarkEnd w:id="88"/>
          </w:p>
        </w:tc>
      </w:tr>
      <w:tr w:rsidR="00BB641D" w:rsidRPr="00F13F77" w14:paraId="78E9CE62" w14:textId="77777777" w:rsidTr="00101E9F">
        <w:trPr>
          <w:trHeight w:val="1395"/>
        </w:trPr>
        <w:tc>
          <w:tcPr>
            <w:tcW w:w="993" w:type="dxa"/>
            <w:vMerge/>
            <w:tcBorders>
              <w:bottom w:val="single" w:sz="6" w:space="0" w:color="000000"/>
            </w:tcBorders>
            <w:shd w:val="clear" w:color="auto" w:fill="EAF1DD" w:themeFill="accent3" w:themeFillTint="33"/>
          </w:tcPr>
          <w:p w14:paraId="1B3A89DC" w14:textId="77777777" w:rsidR="00BB641D" w:rsidRDefault="00BB641D" w:rsidP="00101E9F">
            <w:pPr>
              <w:rPr>
                <w:rFonts w:cs="Arial"/>
                <w:szCs w:val="20"/>
              </w:rPr>
            </w:pPr>
          </w:p>
        </w:tc>
        <w:tc>
          <w:tcPr>
            <w:tcW w:w="2693" w:type="dxa"/>
            <w:tcBorders>
              <w:top w:val="single" w:sz="6" w:space="0" w:color="000000"/>
            </w:tcBorders>
            <w:shd w:val="clear" w:color="auto" w:fill="EAF1DD" w:themeFill="accent3" w:themeFillTint="33"/>
          </w:tcPr>
          <w:p w14:paraId="2FC76B87" w14:textId="77777777" w:rsidR="00BB641D" w:rsidRDefault="00BB641D" w:rsidP="00101E9F">
            <w:pPr>
              <w:jc w:val="left"/>
              <w:rPr>
                <w:rFonts w:cs="Arial"/>
                <w:szCs w:val="20"/>
              </w:rPr>
            </w:pPr>
            <w:r w:rsidRPr="00A769C3">
              <w:rPr>
                <w:rFonts w:cs="Arial"/>
                <w:szCs w:val="20"/>
              </w:rPr>
              <w:t>The Organisation has already completed the relevant SRP reporting metrics in sell2wales</w:t>
            </w:r>
          </w:p>
          <w:p w14:paraId="1074F323" w14:textId="77777777" w:rsidR="00BB641D" w:rsidRPr="00F13F77" w:rsidRDefault="00BB641D" w:rsidP="00101E9F">
            <w:pPr>
              <w:rPr>
                <w:rFonts w:cs="Arial"/>
                <w:szCs w:val="20"/>
              </w:rPr>
            </w:pPr>
          </w:p>
        </w:tc>
        <w:tc>
          <w:tcPr>
            <w:tcW w:w="1559" w:type="dxa"/>
            <w:tcBorders>
              <w:top w:val="single" w:sz="6" w:space="0" w:color="000000"/>
            </w:tcBorders>
          </w:tcPr>
          <w:p w14:paraId="71A03810" w14:textId="77777777" w:rsidR="00BB641D" w:rsidRPr="00F13F77" w:rsidRDefault="00BB641D" w:rsidP="00101E9F">
            <w:pPr>
              <w:rPr>
                <w:rFonts w:cs="Arial"/>
                <w:szCs w:val="20"/>
              </w:rPr>
            </w:pPr>
          </w:p>
        </w:tc>
        <w:tc>
          <w:tcPr>
            <w:tcW w:w="2835" w:type="dxa"/>
            <w:tcBorders>
              <w:top w:val="single" w:sz="6" w:space="0" w:color="000000"/>
            </w:tcBorders>
            <w:shd w:val="clear" w:color="auto" w:fill="EAF1DD" w:themeFill="accent3" w:themeFillTint="33"/>
          </w:tcPr>
          <w:p w14:paraId="2A93C06A" w14:textId="77777777" w:rsidR="00BB641D" w:rsidRPr="00F13F77" w:rsidRDefault="00BB641D" w:rsidP="00101E9F">
            <w:pPr>
              <w:jc w:val="left"/>
              <w:rPr>
                <w:rFonts w:cs="Arial"/>
                <w:color w:val="C00000"/>
                <w:szCs w:val="20"/>
              </w:rPr>
            </w:pPr>
            <w:r w:rsidRPr="00D15998">
              <w:rPr>
                <w:rFonts w:cs="Arial"/>
                <w:szCs w:val="20"/>
              </w:rPr>
              <w:t>The Organisation is committed to complete the relevant SRP reporting metrics in sell2wales if awarded the contract</w:t>
            </w:r>
          </w:p>
        </w:tc>
        <w:tc>
          <w:tcPr>
            <w:tcW w:w="1418" w:type="dxa"/>
            <w:tcBorders>
              <w:top w:val="single" w:sz="6" w:space="0" w:color="000000"/>
            </w:tcBorders>
          </w:tcPr>
          <w:p w14:paraId="01496D11" w14:textId="77777777" w:rsidR="00BB641D" w:rsidRPr="00F13F77" w:rsidRDefault="00BB641D" w:rsidP="00101E9F">
            <w:pPr>
              <w:rPr>
                <w:rFonts w:cs="Arial"/>
                <w:color w:val="C00000"/>
                <w:szCs w:val="20"/>
              </w:rPr>
            </w:pPr>
          </w:p>
        </w:tc>
      </w:tr>
    </w:tbl>
    <w:p w14:paraId="36C33A00" w14:textId="77777777" w:rsidR="00A6022A" w:rsidRDefault="00A6022A" w:rsidP="00A6022A">
      <w:pPr>
        <w:rPr>
          <w:rFonts w:cs="Arial"/>
          <w:b/>
          <w:bCs/>
        </w:rPr>
      </w:pPr>
    </w:p>
    <w:p w14:paraId="41BC7F01" w14:textId="6DF0636C" w:rsidR="00BB641D" w:rsidRDefault="00BB641D" w:rsidP="00A6022A">
      <w:pPr>
        <w:rPr>
          <w:rFonts w:cs="Arial"/>
          <w:b/>
          <w:bCs/>
        </w:rPr>
      </w:pPr>
      <w:r w:rsidRPr="00F13F77">
        <w:rPr>
          <w:rFonts w:cs="Arial"/>
          <w:b/>
          <w:bCs/>
        </w:rPr>
        <w:t>Please provide the following information about your approach to this procurement:</w:t>
      </w:r>
    </w:p>
    <w:p w14:paraId="62D2C79B" w14:textId="77777777" w:rsidR="00BB641D" w:rsidRPr="00F13F77" w:rsidRDefault="00BB641D" w:rsidP="00A6022A">
      <w:pPr>
        <w:rPr>
          <w:rFonts w:cs="Arial"/>
          <w:b/>
          <w:bCs/>
        </w:rPr>
      </w:pPr>
    </w:p>
    <w:tbl>
      <w:tblPr>
        <w:tblW w:w="9498"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1842"/>
        <w:gridCol w:w="1332"/>
        <w:gridCol w:w="1333"/>
        <w:gridCol w:w="737"/>
        <w:gridCol w:w="595"/>
        <w:gridCol w:w="1333"/>
        <w:gridCol w:w="1333"/>
      </w:tblGrid>
      <w:tr w:rsidR="00FF2EEB" w:rsidRPr="00F13F77" w14:paraId="263AFAB3" w14:textId="77777777" w:rsidTr="00975740">
        <w:trPr>
          <w:trHeight w:val="340"/>
        </w:trPr>
        <w:tc>
          <w:tcPr>
            <w:tcW w:w="993" w:type="dxa"/>
            <w:tcBorders>
              <w:top w:val="single" w:sz="6" w:space="0" w:color="000000"/>
              <w:bottom w:val="single" w:sz="6" w:space="0" w:color="000000"/>
            </w:tcBorders>
            <w:shd w:val="clear" w:color="auto" w:fill="EAF1DD"/>
            <w:vAlign w:val="center"/>
          </w:tcPr>
          <w:p w14:paraId="48E7F69B" w14:textId="77777777" w:rsidR="00FF2EEB" w:rsidRPr="00975740" w:rsidRDefault="00FF2EEB" w:rsidP="00975740">
            <w:pPr>
              <w:jc w:val="center"/>
              <w:rPr>
                <w:rFonts w:cs="Arial"/>
                <w:b/>
                <w:bCs/>
                <w:szCs w:val="20"/>
              </w:rPr>
            </w:pPr>
            <w:r w:rsidRPr="00975740">
              <w:rPr>
                <w:rFonts w:cs="Arial"/>
                <w:b/>
                <w:bCs/>
                <w:szCs w:val="20"/>
              </w:rPr>
              <w:t>Qu No.</w:t>
            </w:r>
          </w:p>
        </w:tc>
        <w:tc>
          <w:tcPr>
            <w:tcW w:w="5244" w:type="dxa"/>
            <w:gridSpan w:val="4"/>
            <w:tcBorders>
              <w:top w:val="single" w:sz="6" w:space="0" w:color="000000"/>
              <w:bottom w:val="single" w:sz="6" w:space="0" w:color="000000"/>
            </w:tcBorders>
            <w:shd w:val="clear" w:color="auto" w:fill="EAF1DD"/>
            <w:vAlign w:val="center"/>
          </w:tcPr>
          <w:p w14:paraId="05EC7646" w14:textId="77777777" w:rsidR="00FF2EEB" w:rsidRPr="00975740" w:rsidRDefault="00FF2EEB" w:rsidP="00975740">
            <w:pPr>
              <w:jc w:val="center"/>
              <w:rPr>
                <w:rFonts w:cs="Arial"/>
                <w:b/>
                <w:bCs/>
                <w:szCs w:val="20"/>
              </w:rPr>
            </w:pPr>
            <w:r w:rsidRPr="00975740">
              <w:rPr>
                <w:rFonts w:cs="Arial"/>
                <w:b/>
                <w:bCs/>
                <w:szCs w:val="20"/>
              </w:rPr>
              <w:t>Question</w:t>
            </w:r>
          </w:p>
        </w:tc>
        <w:tc>
          <w:tcPr>
            <w:tcW w:w="3261" w:type="dxa"/>
            <w:gridSpan w:val="3"/>
            <w:tcBorders>
              <w:top w:val="single" w:sz="6" w:space="0" w:color="000000"/>
              <w:bottom w:val="single" w:sz="6" w:space="0" w:color="000000"/>
            </w:tcBorders>
            <w:shd w:val="clear" w:color="auto" w:fill="EAF1DD"/>
            <w:vAlign w:val="center"/>
          </w:tcPr>
          <w:p w14:paraId="5B82065D" w14:textId="77777777" w:rsidR="00FF2EEB" w:rsidRPr="00975740" w:rsidRDefault="00FF2EEB" w:rsidP="00975740">
            <w:pPr>
              <w:jc w:val="center"/>
              <w:rPr>
                <w:rFonts w:cs="Arial"/>
                <w:b/>
                <w:bCs/>
                <w:szCs w:val="20"/>
              </w:rPr>
            </w:pPr>
            <w:r w:rsidRPr="00975740">
              <w:rPr>
                <w:rFonts w:cs="Arial"/>
                <w:b/>
                <w:bCs/>
                <w:szCs w:val="20"/>
              </w:rPr>
              <w:t>Response</w:t>
            </w:r>
          </w:p>
        </w:tc>
      </w:tr>
      <w:tr w:rsidR="00FF2EEB" w:rsidRPr="00F13F77" w14:paraId="3CC3E037" w14:textId="77777777" w:rsidTr="00A769C3">
        <w:tc>
          <w:tcPr>
            <w:tcW w:w="993" w:type="dxa"/>
            <w:tcBorders>
              <w:top w:val="single" w:sz="6" w:space="0" w:color="000000"/>
              <w:bottom w:val="single" w:sz="6" w:space="0" w:color="000000"/>
            </w:tcBorders>
            <w:shd w:val="clear" w:color="auto" w:fill="EAF1DD" w:themeFill="accent3" w:themeFillTint="33"/>
          </w:tcPr>
          <w:p w14:paraId="4C128D16" w14:textId="48D53F3D" w:rsidR="00FF2EEB" w:rsidRDefault="00FF2EEB" w:rsidP="00FF2EEB">
            <w:pPr>
              <w:rPr>
                <w:rFonts w:cs="Arial"/>
                <w:szCs w:val="20"/>
              </w:rPr>
            </w:pPr>
            <w:r>
              <w:rPr>
                <w:rFonts w:cs="Arial"/>
                <w:szCs w:val="20"/>
              </w:rPr>
              <w:t>A22</w:t>
            </w:r>
          </w:p>
        </w:tc>
        <w:tc>
          <w:tcPr>
            <w:tcW w:w="5244" w:type="dxa"/>
            <w:gridSpan w:val="4"/>
            <w:tcBorders>
              <w:top w:val="single" w:sz="6" w:space="0" w:color="000000"/>
            </w:tcBorders>
          </w:tcPr>
          <w:p w14:paraId="7EBB72AF" w14:textId="5EFF1B44" w:rsidR="00FF2EEB" w:rsidRPr="00F13F77" w:rsidRDefault="00FF2EEB" w:rsidP="00FF2EEB">
            <w:pPr>
              <w:rPr>
                <w:rFonts w:cs="Arial"/>
                <w:szCs w:val="20"/>
              </w:rPr>
            </w:pPr>
            <w:r w:rsidRPr="00F13F77">
              <w:rPr>
                <w:rFonts w:cs="Arial"/>
                <w:szCs w:val="20"/>
              </w:rPr>
              <w:t>Are you bidding as the lead contact for a group of economic operators?</w:t>
            </w:r>
          </w:p>
        </w:tc>
        <w:tc>
          <w:tcPr>
            <w:tcW w:w="3261" w:type="dxa"/>
            <w:gridSpan w:val="3"/>
            <w:tcBorders>
              <w:top w:val="single" w:sz="6" w:space="0" w:color="000000"/>
            </w:tcBorders>
          </w:tcPr>
          <w:p w14:paraId="7BC5F2CA" w14:textId="77777777" w:rsidR="00FF2EEB" w:rsidRPr="00F13F77" w:rsidRDefault="00FF2EEB" w:rsidP="00FF2EEB">
            <w:pPr>
              <w:rPr>
                <w:rFonts w:cs="Arial"/>
                <w:color w:val="C00000"/>
                <w:szCs w:val="20"/>
              </w:rPr>
            </w:pPr>
            <w:r w:rsidRPr="00F13F77">
              <w:rPr>
                <w:rFonts w:cs="Arial"/>
                <w:color w:val="C00000"/>
                <w:szCs w:val="20"/>
              </w:rPr>
              <w:t>Yes</w:t>
            </w:r>
          </w:p>
          <w:p w14:paraId="74002F95" w14:textId="77777777" w:rsidR="00FF2EEB" w:rsidRPr="00F13F77" w:rsidRDefault="00FF2EEB" w:rsidP="00FF2EEB">
            <w:pPr>
              <w:rPr>
                <w:rFonts w:cs="Arial"/>
                <w:color w:val="C00000"/>
                <w:szCs w:val="20"/>
              </w:rPr>
            </w:pPr>
            <w:bookmarkStart w:id="89" w:name="_2s8eyo1" w:colFirst="0" w:colLast="0"/>
            <w:bookmarkEnd w:id="89"/>
            <w:r w:rsidRPr="00F13F77">
              <w:rPr>
                <w:rFonts w:cs="Arial"/>
                <w:color w:val="C00000"/>
                <w:szCs w:val="20"/>
              </w:rPr>
              <w:t xml:space="preserve">No </w:t>
            </w:r>
          </w:p>
          <w:p w14:paraId="462E5F3D" w14:textId="77777777" w:rsidR="00FF2EEB" w:rsidRPr="005A7024" w:rsidRDefault="00FF2EEB" w:rsidP="00FF2EEB">
            <w:pPr>
              <w:rPr>
                <w:rFonts w:cs="Arial"/>
                <w:szCs w:val="20"/>
              </w:rPr>
            </w:pPr>
            <w:r w:rsidRPr="00F13F77">
              <w:rPr>
                <w:rFonts w:cs="Arial"/>
                <w:szCs w:val="20"/>
              </w:rPr>
              <w:t xml:space="preserve">If yes, please provide details listed in questions </w:t>
            </w:r>
            <w:r>
              <w:rPr>
                <w:rFonts w:cs="Arial"/>
                <w:szCs w:val="20"/>
              </w:rPr>
              <w:t>A21</w:t>
            </w:r>
            <w:r w:rsidRPr="00F13F77">
              <w:rPr>
                <w:rFonts w:cs="Arial"/>
                <w:szCs w:val="20"/>
              </w:rPr>
              <w:t xml:space="preserve">, </w:t>
            </w:r>
            <w:r>
              <w:rPr>
                <w:rFonts w:cs="Arial"/>
                <w:szCs w:val="20"/>
              </w:rPr>
              <w:t>A</w:t>
            </w:r>
            <w:r w:rsidRPr="005A7024">
              <w:rPr>
                <w:rFonts w:cs="Arial"/>
                <w:szCs w:val="20"/>
              </w:rPr>
              <w:t>22 and to A23, A24, A25, Part C and D.</w:t>
            </w:r>
          </w:p>
          <w:p w14:paraId="782BA0C7" w14:textId="7C088797" w:rsidR="00FF2EEB" w:rsidRPr="00F13F77" w:rsidRDefault="00FF2EEB" w:rsidP="00FF2EEB">
            <w:pPr>
              <w:rPr>
                <w:rFonts w:cs="Arial"/>
                <w:color w:val="C00000"/>
                <w:szCs w:val="20"/>
              </w:rPr>
            </w:pPr>
            <w:r w:rsidRPr="005A7024">
              <w:rPr>
                <w:rFonts w:cs="Arial"/>
                <w:szCs w:val="20"/>
              </w:rPr>
              <w:t>If no, and you are a supporting bidder please provide the name of your group at A21 for reference purposes, and complete A25, Part C and D.</w:t>
            </w:r>
          </w:p>
        </w:tc>
      </w:tr>
      <w:tr w:rsidR="00FF2EEB" w:rsidRPr="00F13F77" w14:paraId="7C5E4F38" w14:textId="77777777" w:rsidTr="00A769C3">
        <w:tc>
          <w:tcPr>
            <w:tcW w:w="993" w:type="dxa"/>
            <w:tcBorders>
              <w:top w:val="single" w:sz="6" w:space="0" w:color="000000"/>
              <w:bottom w:val="single" w:sz="6" w:space="0" w:color="000000"/>
            </w:tcBorders>
            <w:shd w:val="clear" w:color="auto" w:fill="EAF1DD" w:themeFill="accent3" w:themeFillTint="33"/>
          </w:tcPr>
          <w:p w14:paraId="5325C82A" w14:textId="37E7DB9B" w:rsidR="00FF2EEB" w:rsidRPr="00F13F77" w:rsidRDefault="00FF2EEB" w:rsidP="00FF2EEB">
            <w:pPr>
              <w:rPr>
                <w:rFonts w:cs="Arial"/>
                <w:szCs w:val="20"/>
              </w:rPr>
            </w:pPr>
            <w:r>
              <w:rPr>
                <w:rFonts w:cs="Arial"/>
                <w:szCs w:val="20"/>
              </w:rPr>
              <w:t>A23</w:t>
            </w:r>
          </w:p>
        </w:tc>
        <w:tc>
          <w:tcPr>
            <w:tcW w:w="5244" w:type="dxa"/>
            <w:gridSpan w:val="4"/>
          </w:tcPr>
          <w:p w14:paraId="6B7CD0C4" w14:textId="77777777" w:rsidR="00FF2EEB" w:rsidRPr="00F13F77" w:rsidRDefault="00FF2EEB" w:rsidP="00FF2EEB">
            <w:pPr>
              <w:rPr>
                <w:rFonts w:cs="Arial"/>
                <w:szCs w:val="20"/>
              </w:rPr>
            </w:pPr>
            <w:r w:rsidRPr="00F13F77">
              <w:rPr>
                <w:rFonts w:cs="Arial"/>
                <w:szCs w:val="20"/>
              </w:rPr>
              <w:t>Name of group of economic operators (if applicable)</w:t>
            </w:r>
          </w:p>
        </w:tc>
        <w:tc>
          <w:tcPr>
            <w:tcW w:w="3261" w:type="dxa"/>
            <w:gridSpan w:val="3"/>
          </w:tcPr>
          <w:p w14:paraId="2E61E36B" w14:textId="77777777" w:rsidR="00FF2EEB" w:rsidRPr="00F13F77" w:rsidRDefault="00FF2EEB" w:rsidP="00FF2EEB">
            <w:pPr>
              <w:rPr>
                <w:rFonts w:cs="Arial"/>
                <w:szCs w:val="20"/>
              </w:rPr>
            </w:pPr>
          </w:p>
        </w:tc>
      </w:tr>
      <w:tr w:rsidR="00FF2EEB" w:rsidRPr="00F13F77" w14:paraId="7DCAD267" w14:textId="77777777" w:rsidTr="00A769C3">
        <w:tc>
          <w:tcPr>
            <w:tcW w:w="993" w:type="dxa"/>
            <w:tcBorders>
              <w:top w:val="single" w:sz="6" w:space="0" w:color="000000"/>
              <w:bottom w:val="single" w:sz="6" w:space="0" w:color="000000"/>
            </w:tcBorders>
            <w:shd w:val="clear" w:color="auto" w:fill="EAF1DD" w:themeFill="accent3" w:themeFillTint="33"/>
          </w:tcPr>
          <w:p w14:paraId="4911FEE5" w14:textId="54E097FB" w:rsidR="00FF2EEB" w:rsidRPr="00F13F77" w:rsidRDefault="00FF2EEB" w:rsidP="00FF2EEB">
            <w:pPr>
              <w:rPr>
                <w:rFonts w:cs="Arial"/>
                <w:szCs w:val="20"/>
              </w:rPr>
            </w:pPr>
            <w:r>
              <w:rPr>
                <w:rFonts w:cs="Arial"/>
                <w:szCs w:val="20"/>
              </w:rPr>
              <w:t>A24</w:t>
            </w:r>
          </w:p>
        </w:tc>
        <w:tc>
          <w:tcPr>
            <w:tcW w:w="5244" w:type="dxa"/>
            <w:gridSpan w:val="4"/>
          </w:tcPr>
          <w:p w14:paraId="526C723A" w14:textId="77777777" w:rsidR="00FF2EEB" w:rsidRPr="00F13F77" w:rsidRDefault="00FF2EEB" w:rsidP="00FF2EEB">
            <w:pPr>
              <w:rPr>
                <w:rFonts w:cs="Arial"/>
                <w:szCs w:val="20"/>
              </w:rPr>
            </w:pPr>
            <w:r w:rsidRPr="00F13F77">
              <w:rPr>
                <w:rFonts w:cs="Arial"/>
                <w:szCs w:val="20"/>
              </w:rPr>
              <w:t>Proposed legal structure if the group of economic operators intends to form a named single legal entity prior to signing a contract, if awarded. If you do not propose to form a single legal entity, please explain the legal structure.</w:t>
            </w:r>
          </w:p>
        </w:tc>
        <w:tc>
          <w:tcPr>
            <w:tcW w:w="3261" w:type="dxa"/>
            <w:gridSpan w:val="3"/>
          </w:tcPr>
          <w:p w14:paraId="25670F83" w14:textId="77777777" w:rsidR="00FF2EEB" w:rsidRPr="00F13F77" w:rsidRDefault="00FF2EEB" w:rsidP="00FF2EEB">
            <w:pPr>
              <w:rPr>
                <w:rFonts w:cs="Arial"/>
                <w:szCs w:val="20"/>
              </w:rPr>
            </w:pPr>
          </w:p>
        </w:tc>
      </w:tr>
      <w:tr w:rsidR="00FF2EEB" w:rsidRPr="00F13F77" w14:paraId="0D32F739" w14:textId="77777777" w:rsidTr="00FF2EEB">
        <w:trPr>
          <w:trHeight w:val="260"/>
        </w:trPr>
        <w:tc>
          <w:tcPr>
            <w:tcW w:w="993" w:type="dxa"/>
            <w:tcBorders>
              <w:top w:val="single" w:sz="6" w:space="0" w:color="000000"/>
              <w:bottom w:val="single" w:sz="6" w:space="0" w:color="000000"/>
            </w:tcBorders>
            <w:shd w:val="clear" w:color="auto" w:fill="EAF1DD" w:themeFill="accent3" w:themeFillTint="33"/>
          </w:tcPr>
          <w:p w14:paraId="68F6B400" w14:textId="29D3DC8A" w:rsidR="00FF2EEB" w:rsidRPr="00F13F77" w:rsidRDefault="00FF2EEB" w:rsidP="00FF2EEB">
            <w:pPr>
              <w:rPr>
                <w:rFonts w:cs="Arial"/>
                <w:szCs w:val="20"/>
              </w:rPr>
            </w:pPr>
            <w:r>
              <w:rPr>
                <w:rFonts w:cs="Arial"/>
                <w:szCs w:val="20"/>
              </w:rPr>
              <w:t>A25</w:t>
            </w:r>
          </w:p>
        </w:tc>
        <w:tc>
          <w:tcPr>
            <w:tcW w:w="5244" w:type="dxa"/>
            <w:gridSpan w:val="4"/>
          </w:tcPr>
          <w:p w14:paraId="5B644422" w14:textId="77777777" w:rsidR="00FF2EEB" w:rsidRPr="00F13F77" w:rsidRDefault="00FF2EEB" w:rsidP="00FF2EEB">
            <w:pPr>
              <w:rPr>
                <w:rFonts w:cs="Arial"/>
                <w:szCs w:val="20"/>
              </w:rPr>
            </w:pPr>
            <w:r w:rsidRPr="00F13F77">
              <w:rPr>
                <w:rFonts w:cs="Arial"/>
                <w:szCs w:val="20"/>
              </w:rPr>
              <w:t>Are you or, if applicable, the group of economic operators proposing to use sub-contractors?</w:t>
            </w:r>
          </w:p>
        </w:tc>
        <w:tc>
          <w:tcPr>
            <w:tcW w:w="3261" w:type="dxa"/>
            <w:gridSpan w:val="3"/>
          </w:tcPr>
          <w:p w14:paraId="3096A7EA" w14:textId="77777777" w:rsidR="00FF2EEB" w:rsidRPr="00F13F77" w:rsidRDefault="00FF2EEB" w:rsidP="00FF2EEB">
            <w:pPr>
              <w:rPr>
                <w:rFonts w:cs="Arial"/>
                <w:color w:val="C00000"/>
                <w:szCs w:val="20"/>
              </w:rPr>
            </w:pPr>
            <w:r w:rsidRPr="00F13F77">
              <w:rPr>
                <w:rFonts w:cs="Arial"/>
                <w:color w:val="C00000"/>
                <w:szCs w:val="20"/>
              </w:rPr>
              <w:t>Yes</w:t>
            </w:r>
          </w:p>
          <w:p w14:paraId="1EB49480" w14:textId="77777777" w:rsidR="00FF2EEB" w:rsidRPr="00F13F77" w:rsidRDefault="00FF2EEB" w:rsidP="00FF2EEB">
            <w:pPr>
              <w:rPr>
                <w:rFonts w:cs="Arial"/>
                <w:color w:val="C00000"/>
                <w:szCs w:val="20"/>
              </w:rPr>
            </w:pPr>
            <w:r w:rsidRPr="00F13F77">
              <w:rPr>
                <w:rFonts w:cs="Arial"/>
                <w:color w:val="C00000"/>
                <w:szCs w:val="20"/>
              </w:rPr>
              <w:t>No</w:t>
            </w:r>
          </w:p>
          <w:p w14:paraId="10B1B9D6" w14:textId="77777777" w:rsidR="00FF2EEB" w:rsidRPr="00F13F77" w:rsidRDefault="00FF2EEB" w:rsidP="00FF2EEB">
            <w:pPr>
              <w:rPr>
                <w:rFonts w:cs="Arial"/>
                <w:szCs w:val="20"/>
              </w:rPr>
            </w:pPr>
          </w:p>
        </w:tc>
      </w:tr>
      <w:tr w:rsidR="00975740" w:rsidRPr="00F13F77" w14:paraId="568FCF95" w14:textId="77777777" w:rsidTr="00856E11">
        <w:trPr>
          <w:trHeight w:val="567"/>
        </w:trPr>
        <w:tc>
          <w:tcPr>
            <w:tcW w:w="993" w:type="dxa"/>
            <w:vMerge w:val="restart"/>
            <w:tcBorders>
              <w:top w:val="single" w:sz="6" w:space="0" w:color="000000"/>
            </w:tcBorders>
            <w:shd w:val="clear" w:color="auto" w:fill="EAF1DD" w:themeFill="accent3" w:themeFillTint="33"/>
          </w:tcPr>
          <w:p w14:paraId="64EA2B58" w14:textId="582E6555" w:rsidR="00975740" w:rsidRDefault="00975740" w:rsidP="00FF2EEB">
            <w:pPr>
              <w:rPr>
                <w:rFonts w:cs="Arial"/>
                <w:szCs w:val="20"/>
              </w:rPr>
            </w:pPr>
            <w:r>
              <w:rPr>
                <w:rFonts w:cs="Arial"/>
                <w:szCs w:val="20"/>
              </w:rPr>
              <w:lastRenderedPageBreak/>
              <w:t>A26</w:t>
            </w:r>
          </w:p>
        </w:tc>
        <w:tc>
          <w:tcPr>
            <w:tcW w:w="8505" w:type="dxa"/>
            <w:gridSpan w:val="7"/>
            <w:vAlign w:val="center"/>
          </w:tcPr>
          <w:p w14:paraId="061E6185" w14:textId="45237E1A" w:rsidR="00975740" w:rsidRPr="00856E11" w:rsidRDefault="00975740" w:rsidP="00856E11">
            <w:pPr>
              <w:jc w:val="left"/>
              <w:rPr>
                <w:rFonts w:cs="Arial"/>
                <w:szCs w:val="20"/>
              </w:rPr>
            </w:pPr>
            <w:r w:rsidRPr="00F13F77">
              <w:rPr>
                <w:rFonts w:cs="Arial"/>
                <w:szCs w:val="20"/>
              </w:rPr>
              <w:t xml:space="preserve">If you responded yes to </w:t>
            </w:r>
            <w:r>
              <w:rPr>
                <w:rFonts w:cs="Arial"/>
                <w:szCs w:val="20"/>
              </w:rPr>
              <w:t>A23</w:t>
            </w:r>
            <w:r w:rsidRPr="00F13F77">
              <w:rPr>
                <w:rFonts w:cs="Arial"/>
                <w:szCs w:val="20"/>
              </w:rPr>
              <w:t xml:space="preserve"> please provide additional details for each sub-contractor in the following table: we may ask them to complete this form as well.</w:t>
            </w:r>
          </w:p>
        </w:tc>
      </w:tr>
      <w:tr w:rsidR="00975740" w:rsidRPr="00F13F77" w14:paraId="3C8FF9AB" w14:textId="77777777" w:rsidTr="004E45D3">
        <w:trPr>
          <w:trHeight w:val="260"/>
        </w:trPr>
        <w:tc>
          <w:tcPr>
            <w:tcW w:w="993" w:type="dxa"/>
            <w:vMerge/>
            <w:shd w:val="clear" w:color="auto" w:fill="EAF1DD" w:themeFill="accent3" w:themeFillTint="33"/>
          </w:tcPr>
          <w:p w14:paraId="33C21786" w14:textId="77777777" w:rsidR="00975740" w:rsidRDefault="00975740" w:rsidP="00975740">
            <w:pPr>
              <w:rPr>
                <w:rFonts w:cs="Arial"/>
                <w:szCs w:val="20"/>
              </w:rPr>
            </w:pPr>
          </w:p>
        </w:tc>
        <w:tc>
          <w:tcPr>
            <w:tcW w:w="1842" w:type="dxa"/>
            <w:shd w:val="clear" w:color="auto" w:fill="EAF1DD" w:themeFill="accent3" w:themeFillTint="33"/>
            <w:vAlign w:val="center"/>
          </w:tcPr>
          <w:p w14:paraId="5EEF0F3F" w14:textId="7787DB2E" w:rsidR="00975740" w:rsidRPr="00F13F77" w:rsidRDefault="00975740" w:rsidP="00975740">
            <w:pPr>
              <w:rPr>
                <w:rFonts w:cs="Arial"/>
                <w:color w:val="C00000"/>
                <w:szCs w:val="20"/>
              </w:rPr>
            </w:pPr>
            <w:r>
              <w:rPr>
                <w:rFonts w:cs="Arial"/>
                <w:szCs w:val="20"/>
              </w:rPr>
              <w:t>Name</w:t>
            </w:r>
          </w:p>
        </w:tc>
        <w:tc>
          <w:tcPr>
            <w:tcW w:w="1332" w:type="dxa"/>
          </w:tcPr>
          <w:p w14:paraId="1428C991" w14:textId="77777777" w:rsidR="00975740" w:rsidRPr="00F13F77" w:rsidRDefault="00975740" w:rsidP="00975740">
            <w:pPr>
              <w:rPr>
                <w:rFonts w:cs="Arial"/>
                <w:color w:val="C00000"/>
                <w:szCs w:val="20"/>
              </w:rPr>
            </w:pPr>
          </w:p>
        </w:tc>
        <w:tc>
          <w:tcPr>
            <w:tcW w:w="1333" w:type="dxa"/>
          </w:tcPr>
          <w:p w14:paraId="7BC985CE" w14:textId="77777777" w:rsidR="00975740" w:rsidRPr="00F13F77" w:rsidRDefault="00975740" w:rsidP="00975740">
            <w:pPr>
              <w:rPr>
                <w:rFonts w:cs="Arial"/>
                <w:color w:val="C00000"/>
                <w:szCs w:val="20"/>
              </w:rPr>
            </w:pPr>
          </w:p>
        </w:tc>
        <w:tc>
          <w:tcPr>
            <w:tcW w:w="1332" w:type="dxa"/>
            <w:gridSpan w:val="2"/>
          </w:tcPr>
          <w:p w14:paraId="7D1F30A2" w14:textId="77777777" w:rsidR="00975740" w:rsidRPr="00F13F77" w:rsidRDefault="00975740" w:rsidP="00975740">
            <w:pPr>
              <w:rPr>
                <w:rFonts w:cs="Arial"/>
                <w:color w:val="C00000"/>
                <w:szCs w:val="20"/>
              </w:rPr>
            </w:pPr>
          </w:p>
        </w:tc>
        <w:tc>
          <w:tcPr>
            <w:tcW w:w="1333" w:type="dxa"/>
          </w:tcPr>
          <w:p w14:paraId="3099C059" w14:textId="77777777" w:rsidR="00975740" w:rsidRPr="00F13F77" w:rsidRDefault="00975740" w:rsidP="00975740">
            <w:pPr>
              <w:rPr>
                <w:rFonts w:cs="Arial"/>
                <w:color w:val="C00000"/>
                <w:szCs w:val="20"/>
              </w:rPr>
            </w:pPr>
          </w:p>
        </w:tc>
        <w:tc>
          <w:tcPr>
            <w:tcW w:w="1333" w:type="dxa"/>
          </w:tcPr>
          <w:p w14:paraId="6EE75AB6" w14:textId="14BE2DC8" w:rsidR="00975740" w:rsidRPr="00F13F77" w:rsidRDefault="00975740" w:rsidP="00975740">
            <w:pPr>
              <w:rPr>
                <w:rFonts w:cs="Arial"/>
                <w:color w:val="C00000"/>
                <w:szCs w:val="20"/>
              </w:rPr>
            </w:pPr>
          </w:p>
        </w:tc>
      </w:tr>
      <w:tr w:rsidR="00975740" w:rsidRPr="00F13F77" w14:paraId="4C8FC2E7" w14:textId="77777777" w:rsidTr="004E45D3">
        <w:trPr>
          <w:trHeight w:val="260"/>
        </w:trPr>
        <w:tc>
          <w:tcPr>
            <w:tcW w:w="993" w:type="dxa"/>
            <w:vMerge/>
            <w:shd w:val="clear" w:color="auto" w:fill="EAF1DD" w:themeFill="accent3" w:themeFillTint="33"/>
          </w:tcPr>
          <w:p w14:paraId="5CA27C7D" w14:textId="77777777" w:rsidR="00975740" w:rsidRDefault="00975740" w:rsidP="00975740">
            <w:pPr>
              <w:rPr>
                <w:rFonts w:cs="Arial"/>
                <w:szCs w:val="20"/>
              </w:rPr>
            </w:pPr>
          </w:p>
        </w:tc>
        <w:tc>
          <w:tcPr>
            <w:tcW w:w="1842" w:type="dxa"/>
            <w:shd w:val="clear" w:color="auto" w:fill="EAF1DD" w:themeFill="accent3" w:themeFillTint="33"/>
            <w:vAlign w:val="center"/>
          </w:tcPr>
          <w:p w14:paraId="4ABB97B0" w14:textId="31F0794F" w:rsidR="00975740" w:rsidRPr="00F13F77" w:rsidRDefault="00975740" w:rsidP="00975740">
            <w:pPr>
              <w:jc w:val="left"/>
              <w:rPr>
                <w:rFonts w:cs="Arial"/>
                <w:color w:val="C00000"/>
                <w:szCs w:val="20"/>
              </w:rPr>
            </w:pPr>
            <w:r w:rsidRPr="00F13F77">
              <w:rPr>
                <w:rFonts w:cs="Arial"/>
                <w:szCs w:val="20"/>
              </w:rPr>
              <w:t>Registered address</w:t>
            </w:r>
          </w:p>
        </w:tc>
        <w:tc>
          <w:tcPr>
            <w:tcW w:w="1332" w:type="dxa"/>
          </w:tcPr>
          <w:p w14:paraId="19B71993" w14:textId="77777777" w:rsidR="00975740" w:rsidRPr="00F13F77" w:rsidRDefault="00975740" w:rsidP="00975740">
            <w:pPr>
              <w:rPr>
                <w:rFonts w:cs="Arial"/>
                <w:color w:val="C00000"/>
                <w:szCs w:val="20"/>
              </w:rPr>
            </w:pPr>
          </w:p>
        </w:tc>
        <w:tc>
          <w:tcPr>
            <w:tcW w:w="1333" w:type="dxa"/>
          </w:tcPr>
          <w:p w14:paraId="205CDFB1" w14:textId="77777777" w:rsidR="00975740" w:rsidRPr="00F13F77" w:rsidRDefault="00975740" w:rsidP="00975740">
            <w:pPr>
              <w:rPr>
                <w:rFonts w:cs="Arial"/>
                <w:color w:val="C00000"/>
                <w:szCs w:val="20"/>
              </w:rPr>
            </w:pPr>
          </w:p>
        </w:tc>
        <w:tc>
          <w:tcPr>
            <w:tcW w:w="1332" w:type="dxa"/>
            <w:gridSpan w:val="2"/>
          </w:tcPr>
          <w:p w14:paraId="25FE4120" w14:textId="77777777" w:rsidR="00975740" w:rsidRPr="00F13F77" w:rsidRDefault="00975740" w:rsidP="00975740">
            <w:pPr>
              <w:rPr>
                <w:rFonts w:cs="Arial"/>
                <w:color w:val="C00000"/>
                <w:szCs w:val="20"/>
              </w:rPr>
            </w:pPr>
          </w:p>
        </w:tc>
        <w:tc>
          <w:tcPr>
            <w:tcW w:w="1333" w:type="dxa"/>
          </w:tcPr>
          <w:p w14:paraId="26152877" w14:textId="77777777" w:rsidR="00975740" w:rsidRPr="00F13F77" w:rsidRDefault="00975740" w:rsidP="00975740">
            <w:pPr>
              <w:rPr>
                <w:rFonts w:cs="Arial"/>
                <w:color w:val="C00000"/>
                <w:szCs w:val="20"/>
              </w:rPr>
            </w:pPr>
          </w:p>
        </w:tc>
        <w:tc>
          <w:tcPr>
            <w:tcW w:w="1333" w:type="dxa"/>
          </w:tcPr>
          <w:p w14:paraId="5A1AADF0" w14:textId="7630D72C" w:rsidR="00975740" w:rsidRPr="00F13F77" w:rsidRDefault="00975740" w:rsidP="00975740">
            <w:pPr>
              <w:rPr>
                <w:rFonts w:cs="Arial"/>
                <w:color w:val="C00000"/>
                <w:szCs w:val="20"/>
              </w:rPr>
            </w:pPr>
          </w:p>
        </w:tc>
      </w:tr>
      <w:tr w:rsidR="00975740" w:rsidRPr="00F13F77" w14:paraId="720B4B44" w14:textId="77777777" w:rsidTr="004E45D3">
        <w:trPr>
          <w:trHeight w:val="260"/>
        </w:trPr>
        <w:tc>
          <w:tcPr>
            <w:tcW w:w="993" w:type="dxa"/>
            <w:vMerge/>
            <w:shd w:val="clear" w:color="auto" w:fill="EAF1DD" w:themeFill="accent3" w:themeFillTint="33"/>
          </w:tcPr>
          <w:p w14:paraId="73FE3DEB" w14:textId="77777777" w:rsidR="00975740" w:rsidRDefault="00975740" w:rsidP="00975740">
            <w:pPr>
              <w:rPr>
                <w:rFonts w:cs="Arial"/>
                <w:szCs w:val="20"/>
              </w:rPr>
            </w:pPr>
          </w:p>
        </w:tc>
        <w:tc>
          <w:tcPr>
            <w:tcW w:w="1842" w:type="dxa"/>
            <w:shd w:val="clear" w:color="auto" w:fill="EAF1DD" w:themeFill="accent3" w:themeFillTint="33"/>
            <w:vAlign w:val="center"/>
          </w:tcPr>
          <w:p w14:paraId="63A86149" w14:textId="716AA071" w:rsidR="00975740" w:rsidRPr="00F13F77" w:rsidRDefault="00975740" w:rsidP="00975740">
            <w:pPr>
              <w:jc w:val="left"/>
              <w:rPr>
                <w:rFonts w:cs="Arial"/>
                <w:color w:val="C00000"/>
                <w:szCs w:val="20"/>
              </w:rPr>
            </w:pPr>
            <w:r w:rsidRPr="00F13F77">
              <w:rPr>
                <w:rFonts w:cs="Arial"/>
                <w:szCs w:val="20"/>
              </w:rPr>
              <w:t>Trading status</w:t>
            </w:r>
          </w:p>
        </w:tc>
        <w:tc>
          <w:tcPr>
            <w:tcW w:w="1332" w:type="dxa"/>
          </w:tcPr>
          <w:p w14:paraId="4DA90DBA" w14:textId="77777777" w:rsidR="00975740" w:rsidRPr="00F13F77" w:rsidRDefault="00975740" w:rsidP="00975740">
            <w:pPr>
              <w:rPr>
                <w:rFonts w:cs="Arial"/>
                <w:color w:val="C00000"/>
                <w:szCs w:val="20"/>
              </w:rPr>
            </w:pPr>
          </w:p>
        </w:tc>
        <w:tc>
          <w:tcPr>
            <w:tcW w:w="1333" w:type="dxa"/>
          </w:tcPr>
          <w:p w14:paraId="69807B19" w14:textId="77777777" w:rsidR="00975740" w:rsidRPr="00F13F77" w:rsidRDefault="00975740" w:rsidP="00975740">
            <w:pPr>
              <w:rPr>
                <w:rFonts w:cs="Arial"/>
                <w:color w:val="C00000"/>
                <w:szCs w:val="20"/>
              </w:rPr>
            </w:pPr>
          </w:p>
        </w:tc>
        <w:tc>
          <w:tcPr>
            <w:tcW w:w="1332" w:type="dxa"/>
            <w:gridSpan w:val="2"/>
          </w:tcPr>
          <w:p w14:paraId="00FF68D2" w14:textId="77777777" w:rsidR="00975740" w:rsidRPr="00F13F77" w:rsidRDefault="00975740" w:rsidP="00975740">
            <w:pPr>
              <w:rPr>
                <w:rFonts w:cs="Arial"/>
                <w:color w:val="C00000"/>
                <w:szCs w:val="20"/>
              </w:rPr>
            </w:pPr>
          </w:p>
        </w:tc>
        <w:tc>
          <w:tcPr>
            <w:tcW w:w="1333" w:type="dxa"/>
          </w:tcPr>
          <w:p w14:paraId="6164E1A1" w14:textId="77777777" w:rsidR="00975740" w:rsidRPr="00F13F77" w:rsidRDefault="00975740" w:rsidP="00975740">
            <w:pPr>
              <w:rPr>
                <w:rFonts w:cs="Arial"/>
                <w:color w:val="C00000"/>
                <w:szCs w:val="20"/>
              </w:rPr>
            </w:pPr>
          </w:p>
        </w:tc>
        <w:tc>
          <w:tcPr>
            <w:tcW w:w="1333" w:type="dxa"/>
          </w:tcPr>
          <w:p w14:paraId="688C865B" w14:textId="67C09F33" w:rsidR="00975740" w:rsidRPr="00F13F77" w:rsidRDefault="00975740" w:rsidP="00975740">
            <w:pPr>
              <w:rPr>
                <w:rFonts w:cs="Arial"/>
                <w:color w:val="C00000"/>
                <w:szCs w:val="20"/>
              </w:rPr>
            </w:pPr>
          </w:p>
        </w:tc>
      </w:tr>
      <w:tr w:rsidR="00975740" w:rsidRPr="00F13F77" w14:paraId="199E6AC3" w14:textId="77777777" w:rsidTr="004E45D3">
        <w:trPr>
          <w:trHeight w:val="260"/>
        </w:trPr>
        <w:tc>
          <w:tcPr>
            <w:tcW w:w="993" w:type="dxa"/>
            <w:vMerge/>
            <w:shd w:val="clear" w:color="auto" w:fill="EAF1DD" w:themeFill="accent3" w:themeFillTint="33"/>
          </w:tcPr>
          <w:p w14:paraId="256D21A9" w14:textId="77777777" w:rsidR="00975740" w:rsidRDefault="00975740" w:rsidP="00975740">
            <w:pPr>
              <w:rPr>
                <w:rFonts w:cs="Arial"/>
                <w:szCs w:val="20"/>
              </w:rPr>
            </w:pPr>
          </w:p>
        </w:tc>
        <w:tc>
          <w:tcPr>
            <w:tcW w:w="1842" w:type="dxa"/>
            <w:shd w:val="clear" w:color="auto" w:fill="EAF1DD" w:themeFill="accent3" w:themeFillTint="33"/>
            <w:vAlign w:val="center"/>
          </w:tcPr>
          <w:p w14:paraId="6ACF2A9A" w14:textId="2299F99A" w:rsidR="00975740" w:rsidRPr="00F13F77" w:rsidRDefault="00975740" w:rsidP="00975740">
            <w:pPr>
              <w:jc w:val="left"/>
              <w:rPr>
                <w:rFonts w:cs="Arial"/>
                <w:color w:val="C00000"/>
                <w:szCs w:val="20"/>
              </w:rPr>
            </w:pPr>
            <w:r w:rsidRPr="00F13F77">
              <w:rPr>
                <w:rFonts w:cs="Arial"/>
                <w:szCs w:val="20"/>
              </w:rPr>
              <w:t>Company registration number</w:t>
            </w:r>
          </w:p>
        </w:tc>
        <w:tc>
          <w:tcPr>
            <w:tcW w:w="1332" w:type="dxa"/>
          </w:tcPr>
          <w:p w14:paraId="28A242F8" w14:textId="77777777" w:rsidR="00975740" w:rsidRPr="00F13F77" w:rsidRDefault="00975740" w:rsidP="00975740">
            <w:pPr>
              <w:rPr>
                <w:rFonts w:cs="Arial"/>
                <w:color w:val="C00000"/>
                <w:szCs w:val="20"/>
              </w:rPr>
            </w:pPr>
          </w:p>
        </w:tc>
        <w:tc>
          <w:tcPr>
            <w:tcW w:w="1333" w:type="dxa"/>
          </w:tcPr>
          <w:p w14:paraId="73EFE2A8" w14:textId="77777777" w:rsidR="00975740" w:rsidRPr="00F13F77" w:rsidRDefault="00975740" w:rsidP="00975740">
            <w:pPr>
              <w:rPr>
                <w:rFonts w:cs="Arial"/>
                <w:color w:val="C00000"/>
                <w:szCs w:val="20"/>
              </w:rPr>
            </w:pPr>
          </w:p>
        </w:tc>
        <w:tc>
          <w:tcPr>
            <w:tcW w:w="1332" w:type="dxa"/>
            <w:gridSpan w:val="2"/>
          </w:tcPr>
          <w:p w14:paraId="54D73A92" w14:textId="77777777" w:rsidR="00975740" w:rsidRPr="00F13F77" w:rsidRDefault="00975740" w:rsidP="00975740">
            <w:pPr>
              <w:rPr>
                <w:rFonts w:cs="Arial"/>
                <w:color w:val="C00000"/>
                <w:szCs w:val="20"/>
              </w:rPr>
            </w:pPr>
          </w:p>
        </w:tc>
        <w:tc>
          <w:tcPr>
            <w:tcW w:w="1333" w:type="dxa"/>
          </w:tcPr>
          <w:p w14:paraId="5FEED079" w14:textId="77777777" w:rsidR="00975740" w:rsidRPr="00F13F77" w:rsidRDefault="00975740" w:rsidP="00975740">
            <w:pPr>
              <w:rPr>
                <w:rFonts w:cs="Arial"/>
                <w:color w:val="C00000"/>
                <w:szCs w:val="20"/>
              </w:rPr>
            </w:pPr>
          </w:p>
        </w:tc>
        <w:tc>
          <w:tcPr>
            <w:tcW w:w="1333" w:type="dxa"/>
          </w:tcPr>
          <w:p w14:paraId="338BEA0B" w14:textId="6BDF265A" w:rsidR="00975740" w:rsidRPr="00F13F77" w:rsidRDefault="00975740" w:rsidP="00975740">
            <w:pPr>
              <w:rPr>
                <w:rFonts w:cs="Arial"/>
                <w:color w:val="C00000"/>
                <w:szCs w:val="20"/>
              </w:rPr>
            </w:pPr>
          </w:p>
        </w:tc>
      </w:tr>
      <w:tr w:rsidR="00975740" w:rsidRPr="00F13F77" w14:paraId="46C6A903" w14:textId="77777777" w:rsidTr="004E45D3">
        <w:trPr>
          <w:trHeight w:val="260"/>
        </w:trPr>
        <w:tc>
          <w:tcPr>
            <w:tcW w:w="993" w:type="dxa"/>
            <w:vMerge/>
            <w:shd w:val="clear" w:color="auto" w:fill="EAF1DD" w:themeFill="accent3" w:themeFillTint="33"/>
          </w:tcPr>
          <w:p w14:paraId="0D392AA2" w14:textId="77777777" w:rsidR="00975740" w:rsidRDefault="00975740" w:rsidP="00975740">
            <w:pPr>
              <w:rPr>
                <w:rFonts w:cs="Arial"/>
                <w:szCs w:val="20"/>
              </w:rPr>
            </w:pPr>
          </w:p>
        </w:tc>
        <w:tc>
          <w:tcPr>
            <w:tcW w:w="1842" w:type="dxa"/>
            <w:shd w:val="clear" w:color="auto" w:fill="EAF1DD" w:themeFill="accent3" w:themeFillTint="33"/>
            <w:vAlign w:val="center"/>
          </w:tcPr>
          <w:p w14:paraId="12E3FC18" w14:textId="080947D0" w:rsidR="00975740" w:rsidRPr="00F13F77" w:rsidRDefault="00975740" w:rsidP="00975740">
            <w:pPr>
              <w:jc w:val="left"/>
              <w:rPr>
                <w:rFonts w:cs="Arial"/>
                <w:color w:val="C00000"/>
                <w:szCs w:val="20"/>
              </w:rPr>
            </w:pPr>
            <w:r w:rsidRPr="00F13F77">
              <w:rPr>
                <w:rFonts w:cs="Arial"/>
                <w:szCs w:val="20"/>
              </w:rPr>
              <w:t>Head Office DUNS number (if applicable)</w:t>
            </w:r>
          </w:p>
        </w:tc>
        <w:tc>
          <w:tcPr>
            <w:tcW w:w="1332" w:type="dxa"/>
          </w:tcPr>
          <w:p w14:paraId="4F4AD725" w14:textId="77777777" w:rsidR="00975740" w:rsidRPr="00F13F77" w:rsidRDefault="00975740" w:rsidP="00975740">
            <w:pPr>
              <w:rPr>
                <w:rFonts w:cs="Arial"/>
                <w:color w:val="C00000"/>
                <w:szCs w:val="20"/>
              </w:rPr>
            </w:pPr>
          </w:p>
        </w:tc>
        <w:tc>
          <w:tcPr>
            <w:tcW w:w="1333" w:type="dxa"/>
          </w:tcPr>
          <w:p w14:paraId="052C89A6" w14:textId="77777777" w:rsidR="00975740" w:rsidRPr="00F13F77" w:rsidRDefault="00975740" w:rsidP="00975740">
            <w:pPr>
              <w:rPr>
                <w:rFonts w:cs="Arial"/>
                <w:color w:val="C00000"/>
                <w:szCs w:val="20"/>
              </w:rPr>
            </w:pPr>
          </w:p>
        </w:tc>
        <w:tc>
          <w:tcPr>
            <w:tcW w:w="1332" w:type="dxa"/>
            <w:gridSpan w:val="2"/>
          </w:tcPr>
          <w:p w14:paraId="18A96BAA" w14:textId="77777777" w:rsidR="00975740" w:rsidRPr="00F13F77" w:rsidRDefault="00975740" w:rsidP="00975740">
            <w:pPr>
              <w:rPr>
                <w:rFonts w:cs="Arial"/>
                <w:color w:val="C00000"/>
                <w:szCs w:val="20"/>
              </w:rPr>
            </w:pPr>
          </w:p>
        </w:tc>
        <w:tc>
          <w:tcPr>
            <w:tcW w:w="1333" w:type="dxa"/>
          </w:tcPr>
          <w:p w14:paraId="369421BD" w14:textId="77777777" w:rsidR="00975740" w:rsidRPr="00F13F77" w:rsidRDefault="00975740" w:rsidP="00975740">
            <w:pPr>
              <w:rPr>
                <w:rFonts w:cs="Arial"/>
                <w:color w:val="C00000"/>
                <w:szCs w:val="20"/>
              </w:rPr>
            </w:pPr>
          </w:p>
        </w:tc>
        <w:tc>
          <w:tcPr>
            <w:tcW w:w="1333" w:type="dxa"/>
          </w:tcPr>
          <w:p w14:paraId="604EB6C6" w14:textId="50456FEF" w:rsidR="00975740" w:rsidRPr="00F13F77" w:rsidRDefault="00975740" w:rsidP="00975740">
            <w:pPr>
              <w:rPr>
                <w:rFonts w:cs="Arial"/>
                <w:color w:val="C00000"/>
                <w:szCs w:val="20"/>
              </w:rPr>
            </w:pPr>
          </w:p>
        </w:tc>
      </w:tr>
      <w:tr w:rsidR="00975740" w:rsidRPr="00F13F77" w14:paraId="6A8EB02E" w14:textId="77777777" w:rsidTr="004E45D3">
        <w:trPr>
          <w:trHeight w:val="260"/>
        </w:trPr>
        <w:tc>
          <w:tcPr>
            <w:tcW w:w="993" w:type="dxa"/>
            <w:vMerge/>
            <w:shd w:val="clear" w:color="auto" w:fill="EAF1DD" w:themeFill="accent3" w:themeFillTint="33"/>
          </w:tcPr>
          <w:p w14:paraId="777F295B" w14:textId="77777777" w:rsidR="00975740" w:rsidRDefault="00975740" w:rsidP="00975740">
            <w:pPr>
              <w:rPr>
                <w:rFonts w:cs="Arial"/>
                <w:szCs w:val="20"/>
              </w:rPr>
            </w:pPr>
          </w:p>
        </w:tc>
        <w:tc>
          <w:tcPr>
            <w:tcW w:w="1842" w:type="dxa"/>
            <w:shd w:val="clear" w:color="auto" w:fill="EAF1DD" w:themeFill="accent3" w:themeFillTint="33"/>
            <w:vAlign w:val="center"/>
          </w:tcPr>
          <w:p w14:paraId="2DCFDF33" w14:textId="6714B93F" w:rsidR="00975740" w:rsidRPr="00F13F77" w:rsidRDefault="00975740" w:rsidP="00975740">
            <w:pPr>
              <w:jc w:val="left"/>
              <w:rPr>
                <w:rFonts w:cs="Arial"/>
                <w:color w:val="C00000"/>
                <w:szCs w:val="20"/>
              </w:rPr>
            </w:pPr>
            <w:r w:rsidRPr="00F13F77">
              <w:rPr>
                <w:rFonts w:cs="Arial"/>
                <w:szCs w:val="20"/>
              </w:rPr>
              <w:t>Registered VAT number</w:t>
            </w:r>
          </w:p>
        </w:tc>
        <w:tc>
          <w:tcPr>
            <w:tcW w:w="1332" w:type="dxa"/>
          </w:tcPr>
          <w:p w14:paraId="1AB2687E" w14:textId="77777777" w:rsidR="00975740" w:rsidRPr="00F13F77" w:rsidRDefault="00975740" w:rsidP="00975740">
            <w:pPr>
              <w:rPr>
                <w:rFonts w:cs="Arial"/>
                <w:color w:val="C00000"/>
                <w:szCs w:val="20"/>
              </w:rPr>
            </w:pPr>
          </w:p>
        </w:tc>
        <w:tc>
          <w:tcPr>
            <w:tcW w:w="1333" w:type="dxa"/>
          </w:tcPr>
          <w:p w14:paraId="495F6FC2" w14:textId="77777777" w:rsidR="00975740" w:rsidRPr="00F13F77" w:rsidRDefault="00975740" w:rsidP="00975740">
            <w:pPr>
              <w:rPr>
                <w:rFonts w:cs="Arial"/>
                <w:color w:val="C00000"/>
                <w:szCs w:val="20"/>
              </w:rPr>
            </w:pPr>
          </w:p>
        </w:tc>
        <w:tc>
          <w:tcPr>
            <w:tcW w:w="1332" w:type="dxa"/>
            <w:gridSpan w:val="2"/>
          </w:tcPr>
          <w:p w14:paraId="6D4F31FA" w14:textId="77777777" w:rsidR="00975740" w:rsidRPr="00F13F77" w:rsidRDefault="00975740" w:rsidP="00975740">
            <w:pPr>
              <w:rPr>
                <w:rFonts w:cs="Arial"/>
                <w:color w:val="C00000"/>
                <w:szCs w:val="20"/>
              </w:rPr>
            </w:pPr>
          </w:p>
        </w:tc>
        <w:tc>
          <w:tcPr>
            <w:tcW w:w="1333" w:type="dxa"/>
          </w:tcPr>
          <w:p w14:paraId="123D2F1F" w14:textId="77777777" w:rsidR="00975740" w:rsidRPr="00F13F77" w:rsidRDefault="00975740" w:rsidP="00975740">
            <w:pPr>
              <w:rPr>
                <w:rFonts w:cs="Arial"/>
                <w:color w:val="C00000"/>
                <w:szCs w:val="20"/>
              </w:rPr>
            </w:pPr>
          </w:p>
        </w:tc>
        <w:tc>
          <w:tcPr>
            <w:tcW w:w="1333" w:type="dxa"/>
          </w:tcPr>
          <w:p w14:paraId="334EA14C" w14:textId="7243CB01" w:rsidR="00975740" w:rsidRPr="00F13F77" w:rsidRDefault="00975740" w:rsidP="00975740">
            <w:pPr>
              <w:rPr>
                <w:rFonts w:cs="Arial"/>
                <w:color w:val="C00000"/>
                <w:szCs w:val="20"/>
              </w:rPr>
            </w:pPr>
          </w:p>
        </w:tc>
      </w:tr>
      <w:tr w:rsidR="00975740" w:rsidRPr="00F13F77" w14:paraId="1C4B6B61" w14:textId="77777777" w:rsidTr="004E45D3">
        <w:trPr>
          <w:trHeight w:val="260"/>
        </w:trPr>
        <w:tc>
          <w:tcPr>
            <w:tcW w:w="993" w:type="dxa"/>
            <w:vMerge/>
            <w:shd w:val="clear" w:color="auto" w:fill="EAF1DD" w:themeFill="accent3" w:themeFillTint="33"/>
          </w:tcPr>
          <w:p w14:paraId="4FAB8A08" w14:textId="77777777" w:rsidR="00975740" w:rsidRDefault="00975740" w:rsidP="00975740">
            <w:pPr>
              <w:rPr>
                <w:rFonts w:cs="Arial"/>
                <w:szCs w:val="20"/>
              </w:rPr>
            </w:pPr>
          </w:p>
        </w:tc>
        <w:tc>
          <w:tcPr>
            <w:tcW w:w="1842" w:type="dxa"/>
            <w:shd w:val="clear" w:color="auto" w:fill="EAF1DD" w:themeFill="accent3" w:themeFillTint="33"/>
            <w:vAlign w:val="center"/>
          </w:tcPr>
          <w:p w14:paraId="2D1BB715" w14:textId="2113990E" w:rsidR="00975740" w:rsidRPr="00F13F77" w:rsidRDefault="00975740" w:rsidP="00975740">
            <w:pPr>
              <w:jc w:val="left"/>
              <w:rPr>
                <w:rFonts w:cs="Arial"/>
                <w:color w:val="C00000"/>
                <w:szCs w:val="20"/>
              </w:rPr>
            </w:pPr>
            <w:r w:rsidRPr="00F13F77">
              <w:rPr>
                <w:rFonts w:cs="Arial"/>
                <w:szCs w:val="20"/>
              </w:rPr>
              <w:t>Type of organisation</w:t>
            </w:r>
          </w:p>
        </w:tc>
        <w:tc>
          <w:tcPr>
            <w:tcW w:w="1332" w:type="dxa"/>
          </w:tcPr>
          <w:p w14:paraId="1B4B6FFB" w14:textId="77777777" w:rsidR="00975740" w:rsidRPr="00F13F77" w:rsidRDefault="00975740" w:rsidP="00975740">
            <w:pPr>
              <w:rPr>
                <w:rFonts w:cs="Arial"/>
                <w:color w:val="C00000"/>
                <w:szCs w:val="20"/>
              </w:rPr>
            </w:pPr>
          </w:p>
        </w:tc>
        <w:tc>
          <w:tcPr>
            <w:tcW w:w="1333" w:type="dxa"/>
          </w:tcPr>
          <w:p w14:paraId="3813B15F" w14:textId="77777777" w:rsidR="00975740" w:rsidRPr="00F13F77" w:rsidRDefault="00975740" w:rsidP="00975740">
            <w:pPr>
              <w:rPr>
                <w:rFonts w:cs="Arial"/>
                <w:color w:val="C00000"/>
                <w:szCs w:val="20"/>
              </w:rPr>
            </w:pPr>
          </w:p>
        </w:tc>
        <w:tc>
          <w:tcPr>
            <w:tcW w:w="1332" w:type="dxa"/>
            <w:gridSpan w:val="2"/>
          </w:tcPr>
          <w:p w14:paraId="66886466" w14:textId="77777777" w:rsidR="00975740" w:rsidRPr="00F13F77" w:rsidRDefault="00975740" w:rsidP="00975740">
            <w:pPr>
              <w:rPr>
                <w:rFonts w:cs="Arial"/>
                <w:color w:val="C00000"/>
                <w:szCs w:val="20"/>
              </w:rPr>
            </w:pPr>
          </w:p>
        </w:tc>
        <w:tc>
          <w:tcPr>
            <w:tcW w:w="1333" w:type="dxa"/>
          </w:tcPr>
          <w:p w14:paraId="1980838F" w14:textId="77777777" w:rsidR="00975740" w:rsidRPr="00F13F77" w:rsidRDefault="00975740" w:rsidP="00975740">
            <w:pPr>
              <w:rPr>
                <w:rFonts w:cs="Arial"/>
                <w:color w:val="C00000"/>
                <w:szCs w:val="20"/>
              </w:rPr>
            </w:pPr>
          </w:p>
        </w:tc>
        <w:tc>
          <w:tcPr>
            <w:tcW w:w="1333" w:type="dxa"/>
          </w:tcPr>
          <w:p w14:paraId="2EE4D851" w14:textId="68A21565" w:rsidR="00975740" w:rsidRPr="00F13F77" w:rsidRDefault="00975740" w:rsidP="00975740">
            <w:pPr>
              <w:rPr>
                <w:rFonts w:cs="Arial"/>
                <w:color w:val="C00000"/>
                <w:szCs w:val="20"/>
              </w:rPr>
            </w:pPr>
          </w:p>
        </w:tc>
      </w:tr>
      <w:tr w:rsidR="00975740" w:rsidRPr="00F13F77" w14:paraId="611E0D8D" w14:textId="77777777" w:rsidTr="004E45D3">
        <w:trPr>
          <w:trHeight w:val="260"/>
        </w:trPr>
        <w:tc>
          <w:tcPr>
            <w:tcW w:w="993" w:type="dxa"/>
            <w:vMerge/>
            <w:shd w:val="clear" w:color="auto" w:fill="EAF1DD" w:themeFill="accent3" w:themeFillTint="33"/>
          </w:tcPr>
          <w:p w14:paraId="4A3288C1" w14:textId="77777777" w:rsidR="00975740" w:rsidRDefault="00975740" w:rsidP="00975740">
            <w:pPr>
              <w:rPr>
                <w:rFonts w:cs="Arial"/>
                <w:szCs w:val="20"/>
              </w:rPr>
            </w:pPr>
          </w:p>
        </w:tc>
        <w:tc>
          <w:tcPr>
            <w:tcW w:w="1842" w:type="dxa"/>
            <w:shd w:val="clear" w:color="auto" w:fill="EAF1DD" w:themeFill="accent3" w:themeFillTint="33"/>
            <w:vAlign w:val="center"/>
          </w:tcPr>
          <w:p w14:paraId="543DFB62" w14:textId="07E36889" w:rsidR="00975740" w:rsidRPr="00F13F77" w:rsidRDefault="00975740" w:rsidP="00975740">
            <w:pPr>
              <w:jc w:val="left"/>
              <w:rPr>
                <w:rFonts w:cs="Arial"/>
                <w:color w:val="C00000"/>
                <w:szCs w:val="20"/>
              </w:rPr>
            </w:pPr>
            <w:r w:rsidRPr="00F13F77">
              <w:rPr>
                <w:rFonts w:cs="Arial"/>
                <w:szCs w:val="20"/>
              </w:rPr>
              <w:t>SME (Yes/No)</w:t>
            </w:r>
          </w:p>
        </w:tc>
        <w:tc>
          <w:tcPr>
            <w:tcW w:w="1332" w:type="dxa"/>
          </w:tcPr>
          <w:p w14:paraId="68E1C27B" w14:textId="77777777" w:rsidR="00975740" w:rsidRPr="00F13F77" w:rsidRDefault="00975740" w:rsidP="00975740">
            <w:pPr>
              <w:rPr>
                <w:rFonts w:cs="Arial"/>
                <w:color w:val="C00000"/>
                <w:szCs w:val="20"/>
              </w:rPr>
            </w:pPr>
          </w:p>
        </w:tc>
        <w:tc>
          <w:tcPr>
            <w:tcW w:w="1333" w:type="dxa"/>
          </w:tcPr>
          <w:p w14:paraId="37EEC765" w14:textId="77777777" w:rsidR="00975740" w:rsidRPr="00F13F77" w:rsidRDefault="00975740" w:rsidP="00975740">
            <w:pPr>
              <w:rPr>
                <w:rFonts w:cs="Arial"/>
                <w:color w:val="C00000"/>
                <w:szCs w:val="20"/>
              </w:rPr>
            </w:pPr>
          </w:p>
        </w:tc>
        <w:tc>
          <w:tcPr>
            <w:tcW w:w="1332" w:type="dxa"/>
            <w:gridSpan w:val="2"/>
          </w:tcPr>
          <w:p w14:paraId="5E6437F2" w14:textId="77777777" w:rsidR="00975740" w:rsidRPr="00F13F77" w:rsidRDefault="00975740" w:rsidP="00975740">
            <w:pPr>
              <w:rPr>
                <w:rFonts w:cs="Arial"/>
                <w:color w:val="C00000"/>
                <w:szCs w:val="20"/>
              </w:rPr>
            </w:pPr>
          </w:p>
        </w:tc>
        <w:tc>
          <w:tcPr>
            <w:tcW w:w="1333" w:type="dxa"/>
          </w:tcPr>
          <w:p w14:paraId="45C318FA" w14:textId="77777777" w:rsidR="00975740" w:rsidRPr="00F13F77" w:rsidRDefault="00975740" w:rsidP="00975740">
            <w:pPr>
              <w:rPr>
                <w:rFonts w:cs="Arial"/>
                <w:color w:val="C00000"/>
                <w:szCs w:val="20"/>
              </w:rPr>
            </w:pPr>
          </w:p>
        </w:tc>
        <w:tc>
          <w:tcPr>
            <w:tcW w:w="1333" w:type="dxa"/>
          </w:tcPr>
          <w:p w14:paraId="36BBE3C7" w14:textId="6FCADAEF" w:rsidR="00975740" w:rsidRPr="00F13F77" w:rsidRDefault="00975740" w:rsidP="00975740">
            <w:pPr>
              <w:rPr>
                <w:rFonts w:cs="Arial"/>
                <w:color w:val="C00000"/>
                <w:szCs w:val="20"/>
              </w:rPr>
            </w:pPr>
          </w:p>
        </w:tc>
      </w:tr>
      <w:tr w:rsidR="00975740" w:rsidRPr="00F13F77" w14:paraId="2F9E036B" w14:textId="77777777" w:rsidTr="004E45D3">
        <w:trPr>
          <w:trHeight w:val="260"/>
        </w:trPr>
        <w:tc>
          <w:tcPr>
            <w:tcW w:w="993" w:type="dxa"/>
            <w:vMerge/>
            <w:shd w:val="clear" w:color="auto" w:fill="EAF1DD" w:themeFill="accent3" w:themeFillTint="33"/>
          </w:tcPr>
          <w:p w14:paraId="3A5F6130" w14:textId="77777777" w:rsidR="00975740" w:rsidRDefault="00975740" w:rsidP="00975740">
            <w:pPr>
              <w:rPr>
                <w:rFonts w:cs="Arial"/>
                <w:szCs w:val="20"/>
              </w:rPr>
            </w:pPr>
          </w:p>
        </w:tc>
        <w:tc>
          <w:tcPr>
            <w:tcW w:w="1842" w:type="dxa"/>
            <w:shd w:val="clear" w:color="auto" w:fill="EAF1DD" w:themeFill="accent3" w:themeFillTint="33"/>
            <w:vAlign w:val="center"/>
          </w:tcPr>
          <w:p w14:paraId="37C62473" w14:textId="3A2DF6F5" w:rsidR="00975740" w:rsidRPr="00F13F77" w:rsidRDefault="00975740" w:rsidP="00975740">
            <w:pPr>
              <w:jc w:val="left"/>
              <w:rPr>
                <w:rFonts w:cs="Arial"/>
                <w:color w:val="C00000"/>
                <w:szCs w:val="20"/>
              </w:rPr>
            </w:pPr>
            <w:r w:rsidRPr="00F13F77">
              <w:rPr>
                <w:rFonts w:cs="Arial"/>
                <w:szCs w:val="20"/>
              </w:rPr>
              <w:t>The role each sub-contractor will take in providing the works and /or supplies e.g. key deliverables</w:t>
            </w:r>
          </w:p>
        </w:tc>
        <w:tc>
          <w:tcPr>
            <w:tcW w:w="1332" w:type="dxa"/>
          </w:tcPr>
          <w:p w14:paraId="47712E56" w14:textId="77777777" w:rsidR="00975740" w:rsidRPr="00F13F77" w:rsidRDefault="00975740" w:rsidP="00975740">
            <w:pPr>
              <w:rPr>
                <w:rFonts w:cs="Arial"/>
                <w:color w:val="C00000"/>
                <w:szCs w:val="20"/>
              </w:rPr>
            </w:pPr>
          </w:p>
        </w:tc>
        <w:tc>
          <w:tcPr>
            <w:tcW w:w="1333" w:type="dxa"/>
          </w:tcPr>
          <w:p w14:paraId="5C0B7BEC" w14:textId="77777777" w:rsidR="00975740" w:rsidRPr="00F13F77" w:rsidRDefault="00975740" w:rsidP="00975740">
            <w:pPr>
              <w:rPr>
                <w:rFonts w:cs="Arial"/>
                <w:color w:val="C00000"/>
                <w:szCs w:val="20"/>
              </w:rPr>
            </w:pPr>
          </w:p>
        </w:tc>
        <w:tc>
          <w:tcPr>
            <w:tcW w:w="1332" w:type="dxa"/>
            <w:gridSpan w:val="2"/>
          </w:tcPr>
          <w:p w14:paraId="3F9DEF0A" w14:textId="77777777" w:rsidR="00975740" w:rsidRPr="00F13F77" w:rsidRDefault="00975740" w:rsidP="00975740">
            <w:pPr>
              <w:rPr>
                <w:rFonts w:cs="Arial"/>
                <w:color w:val="C00000"/>
                <w:szCs w:val="20"/>
              </w:rPr>
            </w:pPr>
          </w:p>
        </w:tc>
        <w:tc>
          <w:tcPr>
            <w:tcW w:w="1333" w:type="dxa"/>
          </w:tcPr>
          <w:p w14:paraId="28E83876" w14:textId="77777777" w:rsidR="00975740" w:rsidRPr="00F13F77" w:rsidRDefault="00975740" w:rsidP="00975740">
            <w:pPr>
              <w:rPr>
                <w:rFonts w:cs="Arial"/>
                <w:color w:val="C00000"/>
                <w:szCs w:val="20"/>
              </w:rPr>
            </w:pPr>
          </w:p>
        </w:tc>
        <w:tc>
          <w:tcPr>
            <w:tcW w:w="1333" w:type="dxa"/>
          </w:tcPr>
          <w:p w14:paraId="05A1EA16" w14:textId="3A06F3DC" w:rsidR="00975740" w:rsidRPr="00F13F77" w:rsidRDefault="00975740" w:rsidP="00975740">
            <w:pPr>
              <w:rPr>
                <w:rFonts w:cs="Arial"/>
                <w:color w:val="C00000"/>
                <w:szCs w:val="20"/>
              </w:rPr>
            </w:pPr>
          </w:p>
        </w:tc>
      </w:tr>
      <w:tr w:rsidR="00975740" w:rsidRPr="00F13F77" w14:paraId="1DFD03F1" w14:textId="77777777" w:rsidTr="004E45D3">
        <w:trPr>
          <w:trHeight w:val="260"/>
        </w:trPr>
        <w:tc>
          <w:tcPr>
            <w:tcW w:w="993" w:type="dxa"/>
            <w:vMerge/>
            <w:tcBorders>
              <w:bottom w:val="single" w:sz="6" w:space="0" w:color="000000"/>
            </w:tcBorders>
            <w:shd w:val="clear" w:color="auto" w:fill="EAF1DD" w:themeFill="accent3" w:themeFillTint="33"/>
          </w:tcPr>
          <w:p w14:paraId="54BAE798" w14:textId="77777777" w:rsidR="00975740" w:rsidRDefault="00975740" w:rsidP="00975740">
            <w:pPr>
              <w:rPr>
                <w:rFonts w:cs="Arial"/>
                <w:szCs w:val="20"/>
              </w:rPr>
            </w:pPr>
          </w:p>
        </w:tc>
        <w:tc>
          <w:tcPr>
            <w:tcW w:w="1842" w:type="dxa"/>
            <w:shd w:val="clear" w:color="auto" w:fill="EAF1DD" w:themeFill="accent3" w:themeFillTint="33"/>
            <w:vAlign w:val="center"/>
          </w:tcPr>
          <w:p w14:paraId="11234503" w14:textId="1067EEC5" w:rsidR="00975740" w:rsidRPr="00F13F77" w:rsidRDefault="00975740" w:rsidP="00975740">
            <w:pPr>
              <w:jc w:val="left"/>
              <w:rPr>
                <w:rFonts w:cs="Arial"/>
                <w:color w:val="C00000"/>
                <w:szCs w:val="20"/>
              </w:rPr>
            </w:pPr>
            <w:r w:rsidRPr="00F13F77">
              <w:rPr>
                <w:rFonts w:cs="Arial"/>
                <w:szCs w:val="20"/>
              </w:rPr>
              <w:t>The approximate % of contractual obligations assigned to each sub-contractor</w:t>
            </w:r>
          </w:p>
        </w:tc>
        <w:tc>
          <w:tcPr>
            <w:tcW w:w="1332" w:type="dxa"/>
          </w:tcPr>
          <w:p w14:paraId="111B4B6D" w14:textId="77777777" w:rsidR="00975740" w:rsidRPr="00F13F77" w:rsidRDefault="00975740" w:rsidP="00975740">
            <w:pPr>
              <w:rPr>
                <w:rFonts w:cs="Arial"/>
                <w:color w:val="C00000"/>
                <w:szCs w:val="20"/>
              </w:rPr>
            </w:pPr>
          </w:p>
        </w:tc>
        <w:tc>
          <w:tcPr>
            <w:tcW w:w="1333" w:type="dxa"/>
          </w:tcPr>
          <w:p w14:paraId="5F294513" w14:textId="77777777" w:rsidR="00975740" w:rsidRPr="00F13F77" w:rsidRDefault="00975740" w:rsidP="00975740">
            <w:pPr>
              <w:rPr>
                <w:rFonts w:cs="Arial"/>
                <w:color w:val="C00000"/>
                <w:szCs w:val="20"/>
              </w:rPr>
            </w:pPr>
          </w:p>
        </w:tc>
        <w:tc>
          <w:tcPr>
            <w:tcW w:w="1332" w:type="dxa"/>
            <w:gridSpan w:val="2"/>
          </w:tcPr>
          <w:p w14:paraId="4D4BD7BF" w14:textId="77777777" w:rsidR="00975740" w:rsidRPr="00F13F77" w:rsidRDefault="00975740" w:rsidP="00975740">
            <w:pPr>
              <w:rPr>
                <w:rFonts w:cs="Arial"/>
                <w:color w:val="C00000"/>
                <w:szCs w:val="20"/>
              </w:rPr>
            </w:pPr>
          </w:p>
        </w:tc>
        <w:tc>
          <w:tcPr>
            <w:tcW w:w="1333" w:type="dxa"/>
          </w:tcPr>
          <w:p w14:paraId="71A09F2A" w14:textId="77777777" w:rsidR="00975740" w:rsidRPr="00F13F77" w:rsidRDefault="00975740" w:rsidP="00975740">
            <w:pPr>
              <w:rPr>
                <w:rFonts w:cs="Arial"/>
                <w:color w:val="C00000"/>
                <w:szCs w:val="20"/>
              </w:rPr>
            </w:pPr>
          </w:p>
        </w:tc>
        <w:tc>
          <w:tcPr>
            <w:tcW w:w="1333" w:type="dxa"/>
          </w:tcPr>
          <w:p w14:paraId="21539161" w14:textId="5F09AC49" w:rsidR="00975740" w:rsidRPr="00F13F77" w:rsidRDefault="00975740" w:rsidP="00975740">
            <w:pPr>
              <w:rPr>
                <w:rFonts w:cs="Arial"/>
                <w:color w:val="C00000"/>
                <w:szCs w:val="20"/>
              </w:rPr>
            </w:pPr>
          </w:p>
        </w:tc>
      </w:tr>
    </w:tbl>
    <w:p w14:paraId="68AE2E25" w14:textId="77777777" w:rsidR="00A6022A" w:rsidRPr="00F13F77" w:rsidRDefault="00A6022A" w:rsidP="00A6022A">
      <w:pPr>
        <w:rPr>
          <w:rFonts w:cs="Arial"/>
        </w:rPr>
      </w:pPr>
    </w:p>
    <w:p w14:paraId="54470E9E" w14:textId="77777777" w:rsidR="00D15998" w:rsidRDefault="00D15998">
      <w:pPr>
        <w:jc w:val="left"/>
        <w:rPr>
          <w:rFonts w:cs="Arial"/>
          <w:b/>
          <w:bCs/>
          <w:u w:val="single"/>
        </w:rPr>
      </w:pPr>
      <w:r>
        <w:rPr>
          <w:rFonts w:cs="Arial"/>
          <w:b/>
          <w:bCs/>
          <w:u w:val="single"/>
        </w:rPr>
        <w:br w:type="page"/>
      </w:r>
    </w:p>
    <w:p w14:paraId="7D2D3654" w14:textId="05060DAB" w:rsidR="00A6022A" w:rsidRPr="00F13F77" w:rsidRDefault="00A6022A" w:rsidP="00A6022A">
      <w:pPr>
        <w:rPr>
          <w:rFonts w:cs="Arial"/>
          <w:b/>
          <w:bCs/>
          <w:u w:val="single"/>
        </w:rPr>
      </w:pPr>
      <w:r w:rsidRPr="00F13F77">
        <w:rPr>
          <w:rFonts w:cs="Arial"/>
          <w:b/>
          <w:bCs/>
          <w:u w:val="single"/>
        </w:rPr>
        <w:lastRenderedPageBreak/>
        <w:t>Contact Details and Declaration</w:t>
      </w:r>
    </w:p>
    <w:p w14:paraId="4A8A3325" w14:textId="77777777" w:rsidR="00A6022A" w:rsidRPr="00F13F77" w:rsidRDefault="00A6022A" w:rsidP="00A6022A">
      <w:pPr>
        <w:rPr>
          <w:rFonts w:cs="Arial"/>
          <w:b/>
          <w:bCs/>
        </w:rPr>
      </w:pPr>
    </w:p>
    <w:p w14:paraId="32D8EB62" w14:textId="77777777" w:rsidR="00A6022A" w:rsidRPr="00F13F77" w:rsidRDefault="00A6022A" w:rsidP="00A6022A">
      <w:pPr>
        <w:ind w:right="545"/>
        <w:rPr>
          <w:rFonts w:cs="Arial"/>
          <w:szCs w:val="20"/>
        </w:rPr>
      </w:pPr>
      <w:r w:rsidRPr="00F13F77">
        <w:rPr>
          <w:rFonts w:cs="Arial"/>
          <w:szCs w:val="20"/>
        </w:rPr>
        <w:t xml:space="preserve">I declare that to the best of my knowledge the answers submitted and information contained in this document are correct and accurate. </w:t>
      </w:r>
    </w:p>
    <w:p w14:paraId="46CAD961" w14:textId="77777777" w:rsidR="00A6022A" w:rsidRPr="00F13F77" w:rsidRDefault="00A6022A" w:rsidP="00A6022A">
      <w:pPr>
        <w:ind w:right="545"/>
        <w:rPr>
          <w:rFonts w:cs="Arial"/>
          <w:szCs w:val="20"/>
        </w:rPr>
      </w:pPr>
    </w:p>
    <w:p w14:paraId="6F0242B7" w14:textId="77777777" w:rsidR="00A6022A" w:rsidRPr="00F13F77" w:rsidRDefault="00A6022A" w:rsidP="00A6022A">
      <w:pPr>
        <w:ind w:right="545"/>
        <w:rPr>
          <w:rFonts w:cs="Arial"/>
          <w:szCs w:val="20"/>
        </w:rPr>
      </w:pPr>
      <w:r w:rsidRPr="00F13F77">
        <w:rPr>
          <w:rFonts w:cs="Arial"/>
          <w:szCs w:val="20"/>
        </w:rPr>
        <w:t xml:space="preserve">I declare that, upon request and without delay I will provide the certificates or documentary evidence referred to in this document. </w:t>
      </w:r>
    </w:p>
    <w:p w14:paraId="44C65693" w14:textId="77777777" w:rsidR="00A6022A" w:rsidRPr="00F13F77" w:rsidRDefault="00A6022A" w:rsidP="00A6022A">
      <w:pPr>
        <w:ind w:right="545"/>
        <w:rPr>
          <w:rFonts w:cs="Arial"/>
          <w:szCs w:val="20"/>
        </w:rPr>
      </w:pPr>
    </w:p>
    <w:p w14:paraId="07F4150E" w14:textId="77777777" w:rsidR="00A6022A" w:rsidRPr="00F13F77" w:rsidRDefault="00A6022A" w:rsidP="00A6022A">
      <w:pPr>
        <w:ind w:right="545"/>
        <w:rPr>
          <w:rFonts w:cs="Arial"/>
          <w:szCs w:val="20"/>
        </w:rPr>
      </w:pPr>
      <w:r w:rsidRPr="00F13F77">
        <w:rPr>
          <w:rFonts w:cs="Arial"/>
          <w:szCs w:val="20"/>
        </w:rPr>
        <w:t xml:space="preserve">I understand that the information will be used in the selection process to assess my organisation’s suitability to be invited to participate further in this procurement. </w:t>
      </w:r>
    </w:p>
    <w:p w14:paraId="39D870C9" w14:textId="77777777" w:rsidR="00A6022A" w:rsidRPr="00F13F77" w:rsidRDefault="00A6022A" w:rsidP="00A6022A">
      <w:pPr>
        <w:ind w:right="545"/>
        <w:rPr>
          <w:rFonts w:cs="Arial"/>
          <w:szCs w:val="20"/>
        </w:rPr>
      </w:pPr>
    </w:p>
    <w:p w14:paraId="3F6B996C" w14:textId="77777777" w:rsidR="00A6022A" w:rsidRPr="00F13F77" w:rsidRDefault="00A6022A" w:rsidP="00A6022A">
      <w:pPr>
        <w:ind w:right="545"/>
        <w:rPr>
          <w:rFonts w:cs="Arial"/>
          <w:szCs w:val="20"/>
        </w:rPr>
      </w:pPr>
      <w:r w:rsidRPr="00F13F77">
        <w:rPr>
          <w:rFonts w:cs="Arial"/>
          <w:szCs w:val="20"/>
        </w:rPr>
        <w:t xml:space="preserve">I understand that The Client may reject this submission in its entirety if there is a failure to answer all the relevant questions fully, or if false/misleading information or content is provided in any part. </w:t>
      </w:r>
    </w:p>
    <w:p w14:paraId="1DE9AC3D" w14:textId="77777777" w:rsidR="00A6022A" w:rsidRPr="00F13F77" w:rsidRDefault="00A6022A" w:rsidP="00A6022A">
      <w:pPr>
        <w:ind w:right="545"/>
        <w:rPr>
          <w:rFonts w:cs="Arial"/>
          <w:szCs w:val="20"/>
        </w:rPr>
      </w:pPr>
    </w:p>
    <w:p w14:paraId="28815822" w14:textId="77777777" w:rsidR="00A6022A" w:rsidRPr="00F13F77" w:rsidRDefault="00A6022A" w:rsidP="00A6022A">
      <w:pPr>
        <w:ind w:right="545"/>
        <w:rPr>
          <w:rFonts w:cs="Arial"/>
          <w:szCs w:val="20"/>
        </w:rPr>
      </w:pPr>
      <w:r w:rsidRPr="00F13F77">
        <w:rPr>
          <w:rFonts w:cs="Arial"/>
          <w:szCs w:val="20"/>
        </w:rPr>
        <w:t>I am aware of the consequences of serious misrepresentation.</w:t>
      </w:r>
    </w:p>
    <w:p w14:paraId="051EDE22" w14:textId="77777777" w:rsidR="00A6022A" w:rsidRPr="00F13F77" w:rsidRDefault="00A6022A" w:rsidP="00A6022A">
      <w:pPr>
        <w:ind w:right="545"/>
        <w:rPr>
          <w:rFonts w:cs="Arial"/>
          <w:szCs w:val="20"/>
        </w:rPr>
      </w:pPr>
    </w:p>
    <w:p w14:paraId="0C3C604C" w14:textId="77777777" w:rsidR="00A6022A" w:rsidRPr="00F13F77" w:rsidRDefault="00A6022A" w:rsidP="00A6022A">
      <w:pPr>
        <w:rPr>
          <w:rFonts w:cs="Arial"/>
          <w:szCs w:val="20"/>
        </w:rPr>
      </w:pPr>
    </w:p>
    <w:tbl>
      <w:tblPr>
        <w:tblW w:w="9323"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2551"/>
        <w:gridCol w:w="5779"/>
      </w:tblGrid>
      <w:tr w:rsidR="00A6022A" w:rsidRPr="00F13F77" w14:paraId="5622A5E9" w14:textId="77777777" w:rsidTr="009D299A">
        <w:trPr>
          <w:trHeight w:val="340"/>
        </w:trPr>
        <w:tc>
          <w:tcPr>
            <w:tcW w:w="9323" w:type="dxa"/>
            <w:gridSpan w:val="3"/>
            <w:tcBorders>
              <w:top w:val="single" w:sz="8" w:space="0" w:color="000000"/>
              <w:bottom w:val="single" w:sz="6" w:space="0" w:color="000000"/>
            </w:tcBorders>
            <w:shd w:val="clear" w:color="auto" w:fill="EAF1DD"/>
          </w:tcPr>
          <w:p w14:paraId="034701F4" w14:textId="77777777" w:rsidR="00A6022A" w:rsidRPr="00F13F77" w:rsidRDefault="00A6022A" w:rsidP="009D299A">
            <w:pPr>
              <w:rPr>
                <w:rFonts w:cs="Arial"/>
                <w:b/>
                <w:bCs/>
                <w:szCs w:val="20"/>
              </w:rPr>
            </w:pPr>
            <w:r w:rsidRPr="00F13F77">
              <w:rPr>
                <w:rFonts w:cs="Arial"/>
                <w:b/>
                <w:bCs/>
                <w:szCs w:val="20"/>
              </w:rPr>
              <w:t>Contact details and declaration</w:t>
            </w:r>
          </w:p>
        </w:tc>
      </w:tr>
      <w:tr w:rsidR="00A6022A" w:rsidRPr="00F13F77" w14:paraId="4AD3BE3D" w14:textId="77777777" w:rsidTr="00975740">
        <w:trPr>
          <w:trHeight w:val="340"/>
        </w:trPr>
        <w:tc>
          <w:tcPr>
            <w:tcW w:w="993" w:type="dxa"/>
            <w:tcBorders>
              <w:top w:val="single" w:sz="6" w:space="0" w:color="000000"/>
              <w:bottom w:val="single" w:sz="6" w:space="0" w:color="000000"/>
            </w:tcBorders>
            <w:shd w:val="clear" w:color="auto" w:fill="EAF1DD"/>
            <w:vAlign w:val="center"/>
          </w:tcPr>
          <w:p w14:paraId="0A43C54D" w14:textId="77777777" w:rsidR="00A6022A" w:rsidRPr="00975740" w:rsidRDefault="00A6022A" w:rsidP="00975740">
            <w:pPr>
              <w:jc w:val="center"/>
              <w:rPr>
                <w:rFonts w:cs="Arial"/>
                <w:b/>
                <w:bCs/>
                <w:szCs w:val="20"/>
              </w:rPr>
            </w:pPr>
            <w:r w:rsidRPr="00975740">
              <w:rPr>
                <w:rFonts w:cs="Arial"/>
                <w:b/>
                <w:bCs/>
                <w:szCs w:val="20"/>
              </w:rPr>
              <w:t>Qu No.</w:t>
            </w:r>
          </w:p>
        </w:tc>
        <w:tc>
          <w:tcPr>
            <w:tcW w:w="2551" w:type="dxa"/>
            <w:tcBorders>
              <w:top w:val="single" w:sz="6" w:space="0" w:color="000000"/>
              <w:bottom w:val="single" w:sz="6" w:space="0" w:color="000000"/>
            </w:tcBorders>
            <w:shd w:val="clear" w:color="auto" w:fill="EAF1DD"/>
            <w:vAlign w:val="center"/>
          </w:tcPr>
          <w:p w14:paraId="64F4C36F" w14:textId="77777777" w:rsidR="00A6022A" w:rsidRPr="00975740" w:rsidRDefault="00A6022A" w:rsidP="00975740">
            <w:pPr>
              <w:jc w:val="center"/>
              <w:rPr>
                <w:rFonts w:cs="Arial"/>
                <w:b/>
                <w:bCs/>
                <w:szCs w:val="20"/>
              </w:rPr>
            </w:pPr>
            <w:r w:rsidRPr="00975740">
              <w:rPr>
                <w:rFonts w:cs="Arial"/>
                <w:b/>
                <w:bCs/>
                <w:szCs w:val="20"/>
              </w:rPr>
              <w:t>Question</w:t>
            </w:r>
          </w:p>
        </w:tc>
        <w:tc>
          <w:tcPr>
            <w:tcW w:w="5779" w:type="dxa"/>
            <w:tcBorders>
              <w:top w:val="single" w:sz="6" w:space="0" w:color="000000"/>
              <w:bottom w:val="single" w:sz="6" w:space="0" w:color="000000"/>
            </w:tcBorders>
            <w:shd w:val="clear" w:color="auto" w:fill="EAF1DD"/>
            <w:vAlign w:val="center"/>
          </w:tcPr>
          <w:p w14:paraId="1CFA5676" w14:textId="77777777" w:rsidR="00A6022A" w:rsidRPr="00975740" w:rsidRDefault="00A6022A" w:rsidP="00975740">
            <w:pPr>
              <w:jc w:val="center"/>
              <w:rPr>
                <w:rFonts w:cs="Arial"/>
                <w:b/>
                <w:bCs/>
                <w:szCs w:val="20"/>
              </w:rPr>
            </w:pPr>
            <w:r w:rsidRPr="00975740">
              <w:rPr>
                <w:rFonts w:cs="Arial"/>
                <w:b/>
                <w:bCs/>
                <w:szCs w:val="20"/>
              </w:rPr>
              <w:t>Response</w:t>
            </w:r>
          </w:p>
        </w:tc>
      </w:tr>
      <w:tr w:rsidR="00920F41" w:rsidRPr="00F13F77" w14:paraId="284D4AC6" w14:textId="77777777" w:rsidTr="00975740">
        <w:trPr>
          <w:trHeight w:val="454"/>
        </w:trPr>
        <w:tc>
          <w:tcPr>
            <w:tcW w:w="993" w:type="dxa"/>
            <w:vMerge w:val="restart"/>
            <w:tcBorders>
              <w:top w:val="single" w:sz="6" w:space="0" w:color="000000"/>
            </w:tcBorders>
            <w:shd w:val="clear" w:color="auto" w:fill="EAF1DD" w:themeFill="accent3" w:themeFillTint="33"/>
          </w:tcPr>
          <w:p w14:paraId="38360E0A" w14:textId="3903DBA5" w:rsidR="00920F41" w:rsidRPr="00F13F77" w:rsidRDefault="00920F41" w:rsidP="009D299A">
            <w:pPr>
              <w:rPr>
                <w:rFonts w:cs="Arial"/>
                <w:szCs w:val="20"/>
              </w:rPr>
            </w:pPr>
            <w:r>
              <w:rPr>
                <w:rFonts w:cs="Arial"/>
                <w:szCs w:val="20"/>
              </w:rPr>
              <w:t>A2</w:t>
            </w:r>
            <w:r w:rsidR="004839AE">
              <w:rPr>
                <w:rFonts w:cs="Arial"/>
                <w:szCs w:val="20"/>
              </w:rPr>
              <w:t>6</w:t>
            </w:r>
          </w:p>
        </w:tc>
        <w:tc>
          <w:tcPr>
            <w:tcW w:w="2551" w:type="dxa"/>
            <w:tcBorders>
              <w:top w:val="single" w:sz="6" w:space="0" w:color="000000"/>
            </w:tcBorders>
            <w:vAlign w:val="center"/>
          </w:tcPr>
          <w:p w14:paraId="0CC57458" w14:textId="252A404E" w:rsidR="00920F41" w:rsidRPr="00975740" w:rsidRDefault="00920F41" w:rsidP="00975740">
            <w:pPr>
              <w:jc w:val="left"/>
              <w:rPr>
                <w:rFonts w:cs="Arial"/>
                <w:b/>
                <w:bCs/>
                <w:szCs w:val="20"/>
              </w:rPr>
            </w:pPr>
            <w:r w:rsidRPr="00975740">
              <w:rPr>
                <w:rFonts w:cs="Arial"/>
                <w:b/>
                <w:bCs/>
                <w:szCs w:val="20"/>
              </w:rPr>
              <w:t>(a) Contact name</w:t>
            </w:r>
          </w:p>
        </w:tc>
        <w:tc>
          <w:tcPr>
            <w:tcW w:w="5779" w:type="dxa"/>
            <w:tcBorders>
              <w:top w:val="single" w:sz="6" w:space="0" w:color="000000"/>
            </w:tcBorders>
          </w:tcPr>
          <w:p w14:paraId="0E0D1E3A" w14:textId="77777777" w:rsidR="00920F41" w:rsidRPr="00F13F77" w:rsidRDefault="00920F41" w:rsidP="009D299A">
            <w:pPr>
              <w:rPr>
                <w:rFonts w:cs="Arial"/>
                <w:szCs w:val="20"/>
              </w:rPr>
            </w:pPr>
          </w:p>
        </w:tc>
      </w:tr>
      <w:tr w:rsidR="00920F41" w:rsidRPr="00F13F77" w14:paraId="6BCF0519" w14:textId="77777777" w:rsidTr="00975740">
        <w:trPr>
          <w:trHeight w:val="454"/>
        </w:trPr>
        <w:tc>
          <w:tcPr>
            <w:tcW w:w="993" w:type="dxa"/>
            <w:vMerge/>
            <w:shd w:val="clear" w:color="auto" w:fill="EAF1DD" w:themeFill="accent3" w:themeFillTint="33"/>
          </w:tcPr>
          <w:p w14:paraId="383A4E25" w14:textId="2D97B7FB" w:rsidR="00920F41" w:rsidRPr="00F13F77" w:rsidRDefault="00920F41" w:rsidP="009D299A">
            <w:pPr>
              <w:rPr>
                <w:rFonts w:cs="Arial"/>
                <w:szCs w:val="20"/>
              </w:rPr>
            </w:pPr>
          </w:p>
        </w:tc>
        <w:tc>
          <w:tcPr>
            <w:tcW w:w="2551" w:type="dxa"/>
            <w:vAlign w:val="center"/>
          </w:tcPr>
          <w:p w14:paraId="2FD4AE78" w14:textId="21359A0E" w:rsidR="00920F41" w:rsidRPr="00975740" w:rsidRDefault="00920F41" w:rsidP="00975740">
            <w:pPr>
              <w:jc w:val="left"/>
              <w:rPr>
                <w:rFonts w:cs="Arial"/>
                <w:b/>
                <w:bCs/>
                <w:szCs w:val="20"/>
              </w:rPr>
            </w:pPr>
            <w:r w:rsidRPr="00975740">
              <w:rPr>
                <w:rFonts w:cs="Arial"/>
                <w:b/>
                <w:bCs/>
                <w:szCs w:val="20"/>
              </w:rPr>
              <w:t>(b) Name of organisation</w:t>
            </w:r>
          </w:p>
        </w:tc>
        <w:tc>
          <w:tcPr>
            <w:tcW w:w="5779" w:type="dxa"/>
          </w:tcPr>
          <w:p w14:paraId="0D3600F2" w14:textId="77777777" w:rsidR="00920F41" w:rsidRPr="00F13F77" w:rsidRDefault="00920F41" w:rsidP="009D299A">
            <w:pPr>
              <w:rPr>
                <w:rFonts w:cs="Arial"/>
                <w:szCs w:val="20"/>
              </w:rPr>
            </w:pPr>
          </w:p>
        </w:tc>
      </w:tr>
      <w:tr w:rsidR="00920F41" w:rsidRPr="00F13F77" w14:paraId="1395EF95" w14:textId="77777777" w:rsidTr="00975740">
        <w:trPr>
          <w:trHeight w:val="454"/>
        </w:trPr>
        <w:tc>
          <w:tcPr>
            <w:tcW w:w="993" w:type="dxa"/>
            <w:vMerge/>
            <w:shd w:val="clear" w:color="auto" w:fill="EAF1DD" w:themeFill="accent3" w:themeFillTint="33"/>
          </w:tcPr>
          <w:p w14:paraId="00039156" w14:textId="133AE583" w:rsidR="00920F41" w:rsidRPr="00F13F77" w:rsidRDefault="00920F41" w:rsidP="009D299A">
            <w:pPr>
              <w:rPr>
                <w:rFonts w:cs="Arial"/>
                <w:szCs w:val="20"/>
              </w:rPr>
            </w:pPr>
          </w:p>
        </w:tc>
        <w:tc>
          <w:tcPr>
            <w:tcW w:w="2551" w:type="dxa"/>
            <w:vAlign w:val="center"/>
          </w:tcPr>
          <w:p w14:paraId="23EB5075" w14:textId="06DDE461" w:rsidR="00920F41" w:rsidRPr="00975740" w:rsidRDefault="00920F41" w:rsidP="00975740">
            <w:pPr>
              <w:jc w:val="left"/>
              <w:rPr>
                <w:rFonts w:cs="Arial"/>
                <w:b/>
                <w:bCs/>
                <w:szCs w:val="20"/>
              </w:rPr>
            </w:pPr>
            <w:r w:rsidRPr="00975740">
              <w:rPr>
                <w:rFonts w:cs="Arial"/>
                <w:b/>
                <w:bCs/>
                <w:szCs w:val="20"/>
              </w:rPr>
              <w:t>(c) Role in organisation</w:t>
            </w:r>
          </w:p>
        </w:tc>
        <w:tc>
          <w:tcPr>
            <w:tcW w:w="5779" w:type="dxa"/>
          </w:tcPr>
          <w:p w14:paraId="157A6589" w14:textId="77777777" w:rsidR="00920F41" w:rsidRPr="00F13F77" w:rsidRDefault="00920F41" w:rsidP="009D299A">
            <w:pPr>
              <w:rPr>
                <w:rFonts w:cs="Arial"/>
                <w:szCs w:val="20"/>
              </w:rPr>
            </w:pPr>
          </w:p>
        </w:tc>
      </w:tr>
      <w:tr w:rsidR="00920F41" w:rsidRPr="00F13F77" w14:paraId="261E66FD" w14:textId="77777777" w:rsidTr="00975740">
        <w:trPr>
          <w:trHeight w:val="454"/>
        </w:trPr>
        <w:tc>
          <w:tcPr>
            <w:tcW w:w="993" w:type="dxa"/>
            <w:vMerge/>
            <w:shd w:val="clear" w:color="auto" w:fill="EAF1DD" w:themeFill="accent3" w:themeFillTint="33"/>
          </w:tcPr>
          <w:p w14:paraId="7A14E8CD" w14:textId="763CCFAB" w:rsidR="00920F41" w:rsidRPr="00F13F77" w:rsidRDefault="00920F41" w:rsidP="009D299A">
            <w:pPr>
              <w:rPr>
                <w:rFonts w:cs="Arial"/>
                <w:szCs w:val="20"/>
              </w:rPr>
            </w:pPr>
          </w:p>
        </w:tc>
        <w:tc>
          <w:tcPr>
            <w:tcW w:w="2551" w:type="dxa"/>
            <w:vAlign w:val="center"/>
          </w:tcPr>
          <w:p w14:paraId="0F33F57A" w14:textId="76627FBB" w:rsidR="00920F41" w:rsidRPr="00975740" w:rsidRDefault="00920F41" w:rsidP="00975740">
            <w:pPr>
              <w:jc w:val="left"/>
              <w:rPr>
                <w:rFonts w:cs="Arial"/>
                <w:b/>
                <w:bCs/>
                <w:szCs w:val="20"/>
              </w:rPr>
            </w:pPr>
            <w:r w:rsidRPr="00975740">
              <w:rPr>
                <w:rFonts w:cs="Arial"/>
                <w:b/>
                <w:bCs/>
                <w:szCs w:val="20"/>
              </w:rPr>
              <w:t>(d) Phone number</w:t>
            </w:r>
          </w:p>
        </w:tc>
        <w:tc>
          <w:tcPr>
            <w:tcW w:w="5779" w:type="dxa"/>
          </w:tcPr>
          <w:p w14:paraId="575D01E4" w14:textId="77777777" w:rsidR="00920F41" w:rsidRPr="00F13F77" w:rsidRDefault="00920F41" w:rsidP="009D299A">
            <w:pPr>
              <w:rPr>
                <w:rFonts w:cs="Arial"/>
                <w:szCs w:val="20"/>
              </w:rPr>
            </w:pPr>
          </w:p>
        </w:tc>
      </w:tr>
      <w:tr w:rsidR="00920F41" w:rsidRPr="00F13F77" w14:paraId="61E99393" w14:textId="77777777" w:rsidTr="00975740">
        <w:trPr>
          <w:trHeight w:val="454"/>
        </w:trPr>
        <w:tc>
          <w:tcPr>
            <w:tcW w:w="993" w:type="dxa"/>
            <w:vMerge/>
            <w:shd w:val="clear" w:color="auto" w:fill="EAF1DD" w:themeFill="accent3" w:themeFillTint="33"/>
          </w:tcPr>
          <w:p w14:paraId="7761C59C" w14:textId="32755916" w:rsidR="00920F41" w:rsidRPr="00F13F77" w:rsidRDefault="00920F41" w:rsidP="009D299A">
            <w:pPr>
              <w:rPr>
                <w:rFonts w:cs="Arial"/>
                <w:szCs w:val="20"/>
              </w:rPr>
            </w:pPr>
          </w:p>
        </w:tc>
        <w:tc>
          <w:tcPr>
            <w:tcW w:w="2551" w:type="dxa"/>
            <w:vAlign w:val="center"/>
          </w:tcPr>
          <w:p w14:paraId="7CE6D95F" w14:textId="73086842" w:rsidR="00920F41" w:rsidRPr="00975740" w:rsidRDefault="00920F41" w:rsidP="00975740">
            <w:pPr>
              <w:jc w:val="left"/>
              <w:rPr>
                <w:rFonts w:cs="Arial"/>
                <w:b/>
                <w:bCs/>
                <w:szCs w:val="20"/>
              </w:rPr>
            </w:pPr>
            <w:r w:rsidRPr="00975740">
              <w:rPr>
                <w:rFonts w:cs="Arial"/>
                <w:b/>
                <w:bCs/>
                <w:szCs w:val="20"/>
              </w:rPr>
              <w:t xml:space="preserve">(e) E-mail address </w:t>
            </w:r>
          </w:p>
        </w:tc>
        <w:tc>
          <w:tcPr>
            <w:tcW w:w="5779" w:type="dxa"/>
          </w:tcPr>
          <w:p w14:paraId="3F2DFA56" w14:textId="77777777" w:rsidR="00920F41" w:rsidRPr="00F13F77" w:rsidRDefault="00920F41" w:rsidP="009D299A">
            <w:pPr>
              <w:rPr>
                <w:rFonts w:cs="Arial"/>
                <w:szCs w:val="20"/>
              </w:rPr>
            </w:pPr>
          </w:p>
        </w:tc>
      </w:tr>
      <w:tr w:rsidR="00920F41" w:rsidRPr="00F13F77" w14:paraId="3AE136EF" w14:textId="77777777" w:rsidTr="00975740">
        <w:trPr>
          <w:trHeight w:val="454"/>
        </w:trPr>
        <w:tc>
          <w:tcPr>
            <w:tcW w:w="993" w:type="dxa"/>
            <w:vMerge/>
            <w:shd w:val="clear" w:color="auto" w:fill="EAF1DD" w:themeFill="accent3" w:themeFillTint="33"/>
          </w:tcPr>
          <w:p w14:paraId="58CF628A" w14:textId="1C052FD8" w:rsidR="00920F41" w:rsidRPr="00F13F77" w:rsidRDefault="00920F41" w:rsidP="009D299A">
            <w:pPr>
              <w:rPr>
                <w:rFonts w:cs="Arial"/>
                <w:szCs w:val="20"/>
              </w:rPr>
            </w:pPr>
          </w:p>
        </w:tc>
        <w:tc>
          <w:tcPr>
            <w:tcW w:w="2551" w:type="dxa"/>
            <w:vAlign w:val="center"/>
          </w:tcPr>
          <w:p w14:paraId="270436CE" w14:textId="4A3EEC0D" w:rsidR="00920F41" w:rsidRPr="00975740" w:rsidRDefault="00920F41" w:rsidP="00975740">
            <w:pPr>
              <w:jc w:val="left"/>
              <w:rPr>
                <w:rFonts w:cs="Arial"/>
                <w:b/>
                <w:bCs/>
                <w:szCs w:val="20"/>
              </w:rPr>
            </w:pPr>
            <w:r w:rsidRPr="00975740">
              <w:rPr>
                <w:rFonts w:cs="Arial"/>
                <w:b/>
                <w:bCs/>
                <w:szCs w:val="20"/>
              </w:rPr>
              <w:t>(f) Postal address</w:t>
            </w:r>
          </w:p>
        </w:tc>
        <w:tc>
          <w:tcPr>
            <w:tcW w:w="5779" w:type="dxa"/>
          </w:tcPr>
          <w:p w14:paraId="67B73B2D" w14:textId="77777777" w:rsidR="00920F41" w:rsidRPr="00F13F77" w:rsidRDefault="00920F41" w:rsidP="009D299A">
            <w:pPr>
              <w:rPr>
                <w:rFonts w:cs="Arial"/>
                <w:szCs w:val="20"/>
              </w:rPr>
            </w:pPr>
          </w:p>
          <w:p w14:paraId="7B660BFB" w14:textId="77777777" w:rsidR="00920F41" w:rsidRPr="00F13F77" w:rsidRDefault="00920F41" w:rsidP="009D299A">
            <w:pPr>
              <w:rPr>
                <w:rFonts w:cs="Arial"/>
                <w:szCs w:val="20"/>
              </w:rPr>
            </w:pPr>
          </w:p>
          <w:p w14:paraId="14E685D6" w14:textId="77777777" w:rsidR="00920F41" w:rsidRPr="00F13F77" w:rsidRDefault="00920F41" w:rsidP="009D299A">
            <w:pPr>
              <w:rPr>
                <w:rFonts w:cs="Arial"/>
                <w:szCs w:val="20"/>
              </w:rPr>
            </w:pPr>
          </w:p>
          <w:p w14:paraId="6AA91AB6" w14:textId="77777777" w:rsidR="00920F41" w:rsidRPr="00F13F77" w:rsidRDefault="00920F41" w:rsidP="009D299A">
            <w:pPr>
              <w:rPr>
                <w:rFonts w:cs="Arial"/>
                <w:szCs w:val="20"/>
              </w:rPr>
            </w:pPr>
          </w:p>
          <w:p w14:paraId="7472AC41" w14:textId="77777777" w:rsidR="00920F41" w:rsidRPr="00F13F77" w:rsidRDefault="00920F41" w:rsidP="009D299A">
            <w:pPr>
              <w:rPr>
                <w:rFonts w:cs="Arial"/>
                <w:szCs w:val="20"/>
              </w:rPr>
            </w:pPr>
          </w:p>
          <w:p w14:paraId="6E472848" w14:textId="77777777" w:rsidR="00920F41" w:rsidRPr="00F13F77" w:rsidRDefault="00920F41" w:rsidP="009D299A">
            <w:pPr>
              <w:rPr>
                <w:rFonts w:cs="Arial"/>
                <w:szCs w:val="20"/>
              </w:rPr>
            </w:pPr>
          </w:p>
        </w:tc>
      </w:tr>
      <w:tr w:rsidR="00920F41" w:rsidRPr="00F13F77" w14:paraId="56305A2A" w14:textId="77777777" w:rsidTr="00975740">
        <w:trPr>
          <w:trHeight w:val="454"/>
        </w:trPr>
        <w:tc>
          <w:tcPr>
            <w:tcW w:w="993" w:type="dxa"/>
            <w:vMerge/>
            <w:shd w:val="clear" w:color="auto" w:fill="EAF1DD" w:themeFill="accent3" w:themeFillTint="33"/>
          </w:tcPr>
          <w:p w14:paraId="6D055480" w14:textId="0A067947" w:rsidR="00920F41" w:rsidRPr="00F13F77" w:rsidRDefault="00920F41" w:rsidP="009D299A">
            <w:pPr>
              <w:rPr>
                <w:rFonts w:cs="Arial"/>
                <w:szCs w:val="20"/>
              </w:rPr>
            </w:pPr>
          </w:p>
        </w:tc>
        <w:tc>
          <w:tcPr>
            <w:tcW w:w="2551" w:type="dxa"/>
            <w:vAlign w:val="center"/>
          </w:tcPr>
          <w:p w14:paraId="00879F00" w14:textId="56A8307A" w:rsidR="00920F41" w:rsidRPr="00975740" w:rsidRDefault="00920F41" w:rsidP="00975740">
            <w:pPr>
              <w:jc w:val="left"/>
              <w:rPr>
                <w:rFonts w:cs="Arial"/>
                <w:b/>
                <w:bCs/>
                <w:szCs w:val="20"/>
              </w:rPr>
            </w:pPr>
            <w:r w:rsidRPr="00975740">
              <w:rPr>
                <w:rFonts w:cs="Arial"/>
                <w:b/>
                <w:bCs/>
                <w:szCs w:val="20"/>
              </w:rPr>
              <w:t>(g) Signature (electronic is acceptable)</w:t>
            </w:r>
          </w:p>
        </w:tc>
        <w:tc>
          <w:tcPr>
            <w:tcW w:w="5779" w:type="dxa"/>
          </w:tcPr>
          <w:p w14:paraId="6DEB7713" w14:textId="77777777" w:rsidR="00920F41" w:rsidRPr="00F13F77" w:rsidRDefault="00920F41" w:rsidP="009D299A">
            <w:pPr>
              <w:rPr>
                <w:rFonts w:cs="Arial"/>
                <w:szCs w:val="20"/>
              </w:rPr>
            </w:pPr>
          </w:p>
          <w:p w14:paraId="7D43F6F5" w14:textId="77777777" w:rsidR="00920F41" w:rsidRPr="00F13F77" w:rsidRDefault="00920F41" w:rsidP="009D299A">
            <w:pPr>
              <w:rPr>
                <w:rFonts w:cs="Arial"/>
                <w:szCs w:val="20"/>
              </w:rPr>
            </w:pPr>
          </w:p>
          <w:p w14:paraId="3365FF54" w14:textId="77777777" w:rsidR="00920F41" w:rsidRPr="00F13F77" w:rsidRDefault="00920F41" w:rsidP="009D299A">
            <w:pPr>
              <w:rPr>
                <w:rFonts w:cs="Arial"/>
                <w:szCs w:val="20"/>
              </w:rPr>
            </w:pPr>
          </w:p>
          <w:p w14:paraId="6B0109C3" w14:textId="77777777" w:rsidR="00920F41" w:rsidRPr="00F13F77" w:rsidRDefault="00920F41" w:rsidP="009D299A">
            <w:pPr>
              <w:rPr>
                <w:rFonts w:cs="Arial"/>
                <w:szCs w:val="20"/>
              </w:rPr>
            </w:pPr>
          </w:p>
          <w:p w14:paraId="21E06C49" w14:textId="77777777" w:rsidR="00920F41" w:rsidRPr="00F13F77" w:rsidRDefault="00920F41" w:rsidP="009D299A">
            <w:pPr>
              <w:rPr>
                <w:rFonts w:cs="Arial"/>
                <w:szCs w:val="20"/>
              </w:rPr>
            </w:pPr>
          </w:p>
          <w:p w14:paraId="39A6FC78" w14:textId="77777777" w:rsidR="00920F41" w:rsidRPr="00F13F77" w:rsidRDefault="00920F41" w:rsidP="009D299A">
            <w:pPr>
              <w:rPr>
                <w:rFonts w:cs="Arial"/>
                <w:szCs w:val="20"/>
              </w:rPr>
            </w:pPr>
          </w:p>
        </w:tc>
      </w:tr>
      <w:tr w:rsidR="00920F41" w:rsidRPr="00F13F77" w14:paraId="3F75E887" w14:textId="77777777" w:rsidTr="00975740">
        <w:trPr>
          <w:trHeight w:val="454"/>
        </w:trPr>
        <w:tc>
          <w:tcPr>
            <w:tcW w:w="993" w:type="dxa"/>
            <w:vMerge/>
            <w:shd w:val="clear" w:color="auto" w:fill="EAF1DD" w:themeFill="accent3" w:themeFillTint="33"/>
          </w:tcPr>
          <w:p w14:paraId="17FFDD8B" w14:textId="62969F0D" w:rsidR="00920F41" w:rsidRPr="00F13F77" w:rsidRDefault="00920F41" w:rsidP="009D299A">
            <w:pPr>
              <w:rPr>
                <w:rFonts w:cs="Arial"/>
                <w:szCs w:val="20"/>
              </w:rPr>
            </w:pPr>
          </w:p>
        </w:tc>
        <w:tc>
          <w:tcPr>
            <w:tcW w:w="2551" w:type="dxa"/>
            <w:vAlign w:val="center"/>
          </w:tcPr>
          <w:p w14:paraId="4DE2E0A2" w14:textId="1E3A54BA" w:rsidR="00920F41" w:rsidRPr="00975740" w:rsidRDefault="00920F41" w:rsidP="00975740">
            <w:pPr>
              <w:jc w:val="left"/>
              <w:rPr>
                <w:rFonts w:cs="Arial"/>
                <w:b/>
                <w:bCs/>
                <w:szCs w:val="20"/>
              </w:rPr>
            </w:pPr>
            <w:r w:rsidRPr="00975740">
              <w:rPr>
                <w:rFonts w:cs="Arial"/>
                <w:b/>
                <w:bCs/>
                <w:szCs w:val="20"/>
              </w:rPr>
              <w:t>(h) Date</w:t>
            </w:r>
          </w:p>
        </w:tc>
        <w:tc>
          <w:tcPr>
            <w:tcW w:w="5779" w:type="dxa"/>
          </w:tcPr>
          <w:p w14:paraId="13D0771A" w14:textId="77777777" w:rsidR="00920F41" w:rsidRPr="00F13F77" w:rsidRDefault="00920F41" w:rsidP="009D299A">
            <w:pPr>
              <w:rPr>
                <w:rFonts w:cs="Arial"/>
                <w:szCs w:val="20"/>
              </w:rPr>
            </w:pPr>
          </w:p>
        </w:tc>
      </w:tr>
    </w:tbl>
    <w:p w14:paraId="756D6338" w14:textId="77777777" w:rsidR="00500BF4" w:rsidRDefault="00500BF4">
      <w:pPr>
        <w:jc w:val="left"/>
      </w:pPr>
    </w:p>
    <w:p w14:paraId="72C534CD" w14:textId="12878E5E" w:rsidR="00500BF4" w:rsidRDefault="00500BF4">
      <w:pPr>
        <w:jc w:val="left"/>
        <w:rPr>
          <w:rFonts w:eastAsia="Arial"/>
          <w:b/>
          <w:bCs/>
          <w:iCs/>
          <w:sz w:val="25"/>
          <w:szCs w:val="28"/>
          <w:lang w:eastAsia="en-US"/>
        </w:rPr>
      </w:pPr>
      <w:r>
        <w:br w:type="page"/>
      </w:r>
    </w:p>
    <w:p w14:paraId="296652D8" w14:textId="26603E1E" w:rsidR="00A6022A" w:rsidRPr="00054314" w:rsidRDefault="00A6022A" w:rsidP="00924F01">
      <w:pPr>
        <w:pStyle w:val="Heading2"/>
      </w:pPr>
      <w:bookmarkStart w:id="90" w:name="_Toc232005202"/>
      <w:r w:rsidRPr="00B32762">
        <w:lastRenderedPageBreak/>
        <w:t xml:space="preserve">Part </w:t>
      </w:r>
      <w:r>
        <w:t>B</w:t>
      </w:r>
      <w:r w:rsidRPr="00B32762">
        <w:t xml:space="preserve"> – </w:t>
      </w:r>
      <w:r w:rsidRPr="00054314">
        <w:t>Additional Supplier Information</w:t>
      </w:r>
      <w:bookmarkEnd w:id="90"/>
    </w:p>
    <w:p w14:paraId="5584ED1A" w14:textId="77777777" w:rsidR="00A6022A" w:rsidRPr="00054314" w:rsidRDefault="00A6022A" w:rsidP="00A6022A"/>
    <w:tbl>
      <w:tblPr>
        <w:tblStyle w:val="ERFStandardTable"/>
        <w:tblW w:w="9921" w:type="dxa"/>
        <w:tblLayout w:type="fixed"/>
        <w:tblLook w:val="0600" w:firstRow="0" w:lastRow="0" w:firstColumn="0" w:lastColumn="0" w:noHBand="1" w:noVBand="1"/>
      </w:tblPr>
      <w:tblGrid>
        <w:gridCol w:w="991"/>
        <w:gridCol w:w="7654"/>
        <w:gridCol w:w="1276"/>
      </w:tblGrid>
      <w:tr w:rsidR="00A6022A" w:rsidRPr="001C1ADF" w14:paraId="3DBE7585" w14:textId="77777777" w:rsidTr="00F62C38">
        <w:trPr>
          <w:trHeight w:hRule="exact" w:val="1417"/>
        </w:trPr>
        <w:tc>
          <w:tcPr>
            <w:tcW w:w="991" w:type="dxa"/>
            <w:tcBorders>
              <w:bottom w:val="single" w:sz="4" w:space="0" w:color="auto"/>
            </w:tcBorders>
            <w:shd w:val="clear" w:color="auto" w:fill="EAF1DD"/>
          </w:tcPr>
          <w:p w14:paraId="6788E6F8" w14:textId="77777777" w:rsidR="00A6022A" w:rsidRPr="00F62C38" w:rsidRDefault="00A6022A" w:rsidP="009D299A">
            <w:pPr>
              <w:rPr>
                <w:b/>
                <w:bCs/>
                <w:szCs w:val="20"/>
              </w:rPr>
            </w:pPr>
            <w:r w:rsidRPr="00F62C38">
              <w:rPr>
                <w:b/>
                <w:bCs/>
                <w:szCs w:val="20"/>
              </w:rPr>
              <w:t>Qu No.</w:t>
            </w:r>
          </w:p>
        </w:tc>
        <w:tc>
          <w:tcPr>
            <w:tcW w:w="7654" w:type="dxa"/>
            <w:shd w:val="clear" w:color="auto" w:fill="EAF1DD"/>
          </w:tcPr>
          <w:p w14:paraId="0A11A0D9" w14:textId="77777777" w:rsidR="00A6022A" w:rsidRDefault="00A6022A" w:rsidP="009D299A">
            <w:pPr>
              <w:rPr>
                <w:b/>
                <w:bCs/>
                <w:szCs w:val="20"/>
              </w:rPr>
            </w:pPr>
            <w:r w:rsidRPr="00036A5B">
              <w:rPr>
                <w:b/>
                <w:bCs/>
                <w:szCs w:val="20"/>
              </w:rPr>
              <w:t>Other Information Required</w:t>
            </w:r>
          </w:p>
          <w:p w14:paraId="4ED7259E" w14:textId="55D899A9" w:rsidR="00A6022A" w:rsidRPr="00F62C38" w:rsidRDefault="00A6022A" w:rsidP="009D299A">
            <w:pPr>
              <w:rPr>
                <w:rFonts w:cs="Arial"/>
                <w:lang w:eastAsia="en-GB"/>
              </w:rPr>
            </w:pPr>
            <w:r w:rsidRPr="000F018F">
              <w:rPr>
                <w:rFonts w:cs="Arial"/>
                <w:lang w:eastAsia="en-GB"/>
              </w:rPr>
              <w:t>The information provided in this section will be risk assessed</w:t>
            </w:r>
            <w:r w:rsidRPr="0025410D">
              <w:rPr>
                <w:rFonts w:cs="Arial"/>
                <w:lang w:eastAsia="en-GB"/>
              </w:rPr>
              <w:t xml:space="preserve"> and</w:t>
            </w:r>
            <w:r>
              <w:rPr>
                <w:rFonts w:cs="Arial"/>
                <w:lang w:eastAsia="en-GB"/>
              </w:rPr>
              <w:t xml:space="preserve"> the outcome</w:t>
            </w:r>
            <w:r w:rsidRPr="0025410D">
              <w:rPr>
                <w:rFonts w:cs="Arial"/>
                <w:lang w:eastAsia="en-GB"/>
              </w:rPr>
              <w:t xml:space="preserve"> must be successful for the Evaluation Panel to be able to evaluate the rest of the submission.  The Authority will take into consideration the age of the company and any other relevant </w:t>
            </w:r>
            <w:r>
              <w:rPr>
                <w:rFonts w:cs="Arial"/>
                <w:lang w:eastAsia="en-GB"/>
              </w:rPr>
              <w:t>factors</w:t>
            </w:r>
            <w:r w:rsidRPr="0025410D">
              <w:rPr>
                <w:rFonts w:cs="Arial"/>
                <w:lang w:eastAsia="en-GB"/>
              </w:rPr>
              <w:t>, avoiding discrimination.</w:t>
            </w:r>
          </w:p>
        </w:tc>
        <w:tc>
          <w:tcPr>
            <w:tcW w:w="1276" w:type="dxa"/>
            <w:shd w:val="clear" w:color="auto" w:fill="EAF1DD"/>
          </w:tcPr>
          <w:p w14:paraId="2ECB0653" w14:textId="77777777" w:rsidR="00A6022A" w:rsidRPr="004E41DD" w:rsidRDefault="00A6022A" w:rsidP="009D299A">
            <w:pPr>
              <w:rPr>
                <w:szCs w:val="20"/>
              </w:rPr>
            </w:pPr>
            <w:r w:rsidRPr="00F62C38">
              <w:rPr>
                <w:b/>
                <w:bCs/>
                <w:szCs w:val="20"/>
              </w:rPr>
              <w:t>Response</w:t>
            </w:r>
          </w:p>
        </w:tc>
      </w:tr>
      <w:tr w:rsidR="00A6022A" w:rsidRPr="001C1ADF" w14:paraId="56345AF4" w14:textId="77777777" w:rsidTr="008A2B85">
        <w:trPr>
          <w:trHeight w:val="530"/>
        </w:trPr>
        <w:tc>
          <w:tcPr>
            <w:tcW w:w="991" w:type="dxa"/>
            <w:shd w:val="clear" w:color="auto" w:fill="EAF1DD" w:themeFill="accent3" w:themeFillTint="33"/>
          </w:tcPr>
          <w:p w14:paraId="4EAF4136" w14:textId="1F13ACD1" w:rsidR="00A6022A" w:rsidRPr="001C1ADF" w:rsidRDefault="00EE52A8" w:rsidP="009D299A">
            <w:pPr>
              <w:rPr>
                <w:szCs w:val="20"/>
              </w:rPr>
            </w:pPr>
            <w:r>
              <w:rPr>
                <w:rFonts w:cs="Arial"/>
                <w:szCs w:val="20"/>
              </w:rPr>
              <w:t>B1</w:t>
            </w:r>
          </w:p>
        </w:tc>
        <w:tc>
          <w:tcPr>
            <w:tcW w:w="7654" w:type="dxa"/>
          </w:tcPr>
          <w:p w14:paraId="3465A2EA" w14:textId="77777777" w:rsidR="00A6022A" w:rsidRPr="00DB64F9" w:rsidRDefault="00A6022A" w:rsidP="008A2B85">
            <w:pPr>
              <w:spacing w:before="20"/>
              <w:jc w:val="left"/>
              <w:rPr>
                <w:rFonts w:eastAsia="Calibri" w:cs="Arial"/>
              </w:rPr>
            </w:pPr>
            <w:r w:rsidRPr="00DB64F9">
              <w:rPr>
                <w:rFonts w:eastAsia="Calibri" w:cs="Arial"/>
              </w:rPr>
              <w:t>As an employer, do you have an Equal Opportunities Policy that complies with all current</w:t>
            </w:r>
            <w:r>
              <w:rPr>
                <w:rFonts w:eastAsia="Calibri" w:cs="Arial"/>
              </w:rPr>
              <w:t xml:space="preserve"> </w:t>
            </w:r>
            <w:r w:rsidRPr="00DB64F9">
              <w:rPr>
                <w:rFonts w:eastAsia="Calibri" w:cs="Arial"/>
              </w:rPr>
              <w:t xml:space="preserve">legislation as set out in the Equality Act 2010? </w:t>
            </w:r>
            <w:r w:rsidRPr="00DB64F9">
              <w:rPr>
                <w:rFonts w:eastAsia="Calibri" w:cs="Arial"/>
                <w:b/>
                <w:bCs/>
              </w:rPr>
              <w:t xml:space="preserve">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3A27ACDF" w14:textId="77777777" w:rsidR="00A6022A" w:rsidRPr="004E41DD" w:rsidRDefault="00A6022A" w:rsidP="008A2B85">
            <w:pPr>
              <w:jc w:val="left"/>
              <w:rPr>
                <w:szCs w:val="20"/>
              </w:rPr>
            </w:pPr>
          </w:p>
        </w:tc>
        <w:tc>
          <w:tcPr>
            <w:tcW w:w="1276" w:type="dxa"/>
          </w:tcPr>
          <w:p w14:paraId="1F1FB3E4" w14:textId="77777777" w:rsidR="00A6022A" w:rsidRPr="00926882" w:rsidRDefault="00A6022A" w:rsidP="009D299A">
            <w:pPr>
              <w:rPr>
                <w:color w:val="C00000"/>
                <w:szCs w:val="20"/>
              </w:rPr>
            </w:pPr>
            <w:r w:rsidRPr="00926882">
              <w:rPr>
                <w:color w:val="C00000"/>
                <w:szCs w:val="20"/>
              </w:rPr>
              <w:t>Yes</w:t>
            </w:r>
          </w:p>
          <w:p w14:paraId="1E44F33E" w14:textId="77777777" w:rsidR="00A6022A" w:rsidRPr="00926882" w:rsidRDefault="00A6022A" w:rsidP="009D299A">
            <w:pPr>
              <w:rPr>
                <w:color w:val="C00000"/>
                <w:szCs w:val="20"/>
              </w:rPr>
            </w:pPr>
            <w:r w:rsidRPr="00926882">
              <w:rPr>
                <w:color w:val="C00000"/>
                <w:szCs w:val="20"/>
              </w:rPr>
              <w:t>No</w:t>
            </w:r>
          </w:p>
        </w:tc>
      </w:tr>
      <w:tr w:rsidR="00A6022A" w:rsidRPr="001C1ADF" w14:paraId="46BDBDF7" w14:textId="77777777" w:rsidTr="008A2B85">
        <w:tc>
          <w:tcPr>
            <w:tcW w:w="991" w:type="dxa"/>
            <w:shd w:val="clear" w:color="auto" w:fill="EAF1DD" w:themeFill="accent3" w:themeFillTint="33"/>
          </w:tcPr>
          <w:p w14:paraId="31921CC8" w14:textId="2588203C" w:rsidR="00A6022A" w:rsidRPr="001C1ADF" w:rsidRDefault="00EE52A8" w:rsidP="009D299A">
            <w:pPr>
              <w:rPr>
                <w:szCs w:val="20"/>
              </w:rPr>
            </w:pPr>
            <w:r>
              <w:rPr>
                <w:rFonts w:cs="Arial"/>
                <w:szCs w:val="20"/>
              </w:rPr>
              <w:t>B2</w:t>
            </w:r>
          </w:p>
        </w:tc>
        <w:tc>
          <w:tcPr>
            <w:tcW w:w="7654" w:type="dxa"/>
          </w:tcPr>
          <w:p w14:paraId="4D66EBD6" w14:textId="77777777" w:rsidR="00A6022A" w:rsidRPr="0011060E" w:rsidRDefault="00A6022A" w:rsidP="008A2B85">
            <w:pPr>
              <w:jc w:val="left"/>
              <w:rPr>
                <w:szCs w:val="20"/>
              </w:rPr>
            </w:pPr>
            <w:r w:rsidRPr="0011060E">
              <w:rPr>
                <w:szCs w:val="20"/>
              </w:rPr>
              <w:t xml:space="preserve">As an employer, do you comply with the requirements set out in the Equality Act 2010 and if appropriate, the Statutory Duties (Wales) Regulations 2011 (relevant to public sector Organisations)? </w:t>
            </w:r>
            <w:r w:rsidRPr="0011060E">
              <w:rPr>
                <w:b/>
                <w:bCs/>
                <w:szCs w:val="20"/>
              </w:rPr>
              <w:t>If yes, can you supply details if asked?</w:t>
            </w:r>
          </w:p>
          <w:p w14:paraId="00726004" w14:textId="77777777" w:rsidR="00A6022A" w:rsidRPr="004E41DD" w:rsidRDefault="00A6022A" w:rsidP="008A2B85">
            <w:pPr>
              <w:jc w:val="left"/>
              <w:rPr>
                <w:szCs w:val="20"/>
              </w:rPr>
            </w:pPr>
          </w:p>
        </w:tc>
        <w:tc>
          <w:tcPr>
            <w:tcW w:w="1276" w:type="dxa"/>
          </w:tcPr>
          <w:p w14:paraId="3EDA22D0" w14:textId="77777777" w:rsidR="00A6022A" w:rsidRPr="00926882" w:rsidRDefault="00A6022A" w:rsidP="009D299A">
            <w:pPr>
              <w:rPr>
                <w:color w:val="C00000"/>
                <w:szCs w:val="20"/>
              </w:rPr>
            </w:pPr>
            <w:r w:rsidRPr="00926882">
              <w:rPr>
                <w:color w:val="C00000"/>
                <w:szCs w:val="20"/>
              </w:rPr>
              <w:t>Yes</w:t>
            </w:r>
          </w:p>
          <w:p w14:paraId="51766998" w14:textId="77777777" w:rsidR="00A6022A" w:rsidRPr="00926882" w:rsidRDefault="00A6022A" w:rsidP="009D299A">
            <w:pPr>
              <w:rPr>
                <w:color w:val="C00000"/>
                <w:szCs w:val="20"/>
              </w:rPr>
            </w:pPr>
            <w:r w:rsidRPr="00926882">
              <w:rPr>
                <w:color w:val="C00000"/>
                <w:szCs w:val="20"/>
              </w:rPr>
              <w:t>No</w:t>
            </w:r>
          </w:p>
        </w:tc>
      </w:tr>
      <w:tr w:rsidR="00A6022A" w:rsidRPr="001C1ADF" w14:paraId="359DCF3C" w14:textId="77777777" w:rsidTr="008A2B85">
        <w:tc>
          <w:tcPr>
            <w:tcW w:w="991" w:type="dxa"/>
            <w:shd w:val="clear" w:color="auto" w:fill="EAF1DD" w:themeFill="accent3" w:themeFillTint="33"/>
          </w:tcPr>
          <w:p w14:paraId="782D8D16" w14:textId="0C281D91" w:rsidR="00A6022A" w:rsidRPr="001C1ADF" w:rsidRDefault="00EE52A8" w:rsidP="009D299A">
            <w:pPr>
              <w:rPr>
                <w:szCs w:val="20"/>
              </w:rPr>
            </w:pPr>
            <w:r>
              <w:rPr>
                <w:rFonts w:cs="Arial"/>
                <w:szCs w:val="20"/>
              </w:rPr>
              <w:t>B3</w:t>
            </w:r>
          </w:p>
        </w:tc>
        <w:tc>
          <w:tcPr>
            <w:tcW w:w="7654" w:type="dxa"/>
          </w:tcPr>
          <w:p w14:paraId="068A7577" w14:textId="77777777" w:rsidR="00A6022A" w:rsidRPr="00A47EB3" w:rsidRDefault="00A6022A" w:rsidP="008A2B85">
            <w:pPr>
              <w:jc w:val="left"/>
              <w:rPr>
                <w:szCs w:val="20"/>
              </w:rPr>
            </w:pPr>
            <w:r w:rsidRPr="00A47EB3">
              <w:rPr>
                <w:szCs w:val="20"/>
              </w:rPr>
              <w:t xml:space="preserve">As an employer, do you comply with the requirements placed on you to make reasonable adjustments for disabled people under the Equality Act 2010? </w:t>
            </w:r>
            <w:r w:rsidRPr="00A47EB3">
              <w:rPr>
                <w:b/>
                <w:bCs/>
                <w:szCs w:val="20"/>
              </w:rPr>
              <w:t>If yes, can you supply details if asked?</w:t>
            </w:r>
          </w:p>
          <w:p w14:paraId="08C8FC13" w14:textId="77777777" w:rsidR="00A6022A" w:rsidRPr="004E41DD" w:rsidRDefault="00A6022A" w:rsidP="008A2B85">
            <w:pPr>
              <w:jc w:val="left"/>
              <w:rPr>
                <w:szCs w:val="20"/>
              </w:rPr>
            </w:pPr>
          </w:p>
        </w:tc>
        <w:tc>
          <w:tcPr>
            <w:tcW w:w="1276" w:type="dxa"/>
          </w:tcPr>
          <w:p w14:paraId="217B0DF7" w14:textId="77777777" w:rsidR="00A6022A" w:rsidRPr="00926882" w:rsidRDefault="00A6022A" w:rsidP="009D299A">
            <w:pPr>
              <w:rPr>
                <w:color w:val="C00000"/>
                <w:szCs w:val="20"/>
              </w:rPr>
            </w:pPr>
            <w:r w:rsidRPr="00926882">
              <w:rPr>
                <w:color w:val="C00000"/>
                <w:szCs w:val="20"/>
              </w:rPr>
              <w:t>Yes</w:t>
            </w:r>
          </w:p>
          <w:p w14:paraId="08D384E4"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15C027F7" w14:textId="77777777" w:rsidTr="008A2B85">
        <w:tc>
          <w:tcPr>
            <w:tcW w:w="991" w:type="dxa"/>
            <w:shd w:val="clear" w:color="auto" w:fill="EAF1DD" w:themeFill="accent3" w:themeFillTint="33"/>
          </w:tcPr>
          <w:p w14:paraId="0223F150" w14:textId="72D2AF56" w:rsidR="00A6022A" w:rsidRDefault="00EE52A8" w:rsidP="009D299A">
            <w:pPr>
              <w:rPr>
                <w:szCs w:val="20"/>
              </w:rPr>
            </w:pPr>
            <w:r>
              <w:rPr>
                <w:rFonts w:cs="Arial"/>
                <w:szCs w:val="20"/>
              </w:rPr>
              <w:t>B4</w:t>
            </w:r>
          </w:p>
        </w:tc>
        <w:tc>
          <w:tcPr>
            <w:tcW w:w="7654" w:type="dxa"/>
          </w:tcPr>
          <w:p w14:paraId="37ED4C9A" w14:textId="77777777" w:rsidR="00A6022A" w:rsidRPr="00050237" w:rsidRDefault="00A6022A" w:rsidP="008A2B85">
            <w:pPr>
              <w:jc w:val="left"/>
              <w:rPr>
                <w:szCs w:val="20"/>
              </w:rPr>
            </w:pPr>
            <w:r w:rsidRPr="00050237">
              <w:rPr>
                <w:szCs w:val="20"/>
              </w:rPr>
              <w:t xml:space="preserve">In the last three (3) years, has your Organisation been investigated by the Equality and Human Rights Commission because of allegations of unlawful discrimination? </w:t>
            </w:r>
            <w:r w:rsidRPr="00050237">
              <w:rPr>
                <w:b/>
                <w:bCs/>
                <w:szCs w:val="20"/>
              </w:rPr>
              <w:t>If yes, please supply details:</w:t>
            </w:r>
          </w:p>
          <w:p w14:paraId="25A06ED0" w14:textId="77777777" w:rsidR="00A6022A" w:rsidRPr="004E41DD" w:rsidRDefault="00A6022A" w:rsidP="008A2B85">
            <w:pPr>
              <w:jc w:val="left"/>
              <w:rPr>
                <w:szCs w:val="20"/>
              </w:rPr>
            </w:pPr>
          </w:p>
        </w:tc>
        <w:tc>
          <w:tcPr>
            <w:tcW w:w="1276" w:type="dxa"/>
          </w:tcPr>
          <w:p w14:paraId="16C7FB41" w14:textId="77777777" w:rsidR="00A6022A" w:rsidRPr="00926882" w:rsidRDefault="00A6022A" w:rsidP="009D299A">
            <w:pPr>
              <w:rPr>
                <w:color w:val="C00000"/>
                <w:szCs w:val="20"/>
              </w:rPr>
            </w:pPr>
            <w:r w:rsidRPr="00926882">
              <w:rPr>
                <w:color w:val="C00000"/>
                <w:szCs w:val="20"/>
              </w:rPr>
              <w:t>Yes</w:t>
            </w:r>
          </w:p>
          <w:p w14:paraId="10FEB05A" w14:textId="77777777" w:rsidR="00A6022A" w:rsidRPr="00926882" w:rsidRDefault="00A6022A" w:rsidP="009D299A">
            <w:pPr>
              <w:rPr>
                <w:color w:val="C00000"/>
                <w:szCs w:val="20"/>
              </w:rPr>
            </w:pPr>
            <w:r w:rsidRPr="00926882">
              <w:rPr>
                <w:color w:val="C00000"/>
                <w:szCs w:val="20"/>
              </w:rPr>
              <w:t>No</w:t>
            </w:r>
          </w:p>
        </w:tc>
      </w:tr>
      <w:tr w:rsidR="00A6022A" w:rsidRPr="001C1ADF" w14:paraId="2D03FC9C" w14:textId="77777777" w:rsidTr="008A2B85">
        <w:tc>
          <w:tcPr>
            <w:tcW w:w="991" w:type="dxa"/>
            <w:shd w:val="clear" w:color="auto" w:fill="EAF1DD" w:themeFill="accent3" w:themeFillTint="33"/>
          </w:tcPr>
          <w:p w14:paraId="07C9FC36" w14:textId="7530D56C" w:rsidR="00A6022A" w:rsidRDefault="00EE52A8" w:rsidP="009D299A">
            <w:pPr>
              <w:rPr>
                <w:szCs w:val="20"/>
              </w:rPr>
            </w:pPr>
            <w:r>
              <w:rPr>
                <w:rFonts w:cs="Arial"/>
                <w:szCs w:val="20"/>
              </w:rPr>
              <w:t>B5</w:t>
            </w:r>
          </w:p>
        </w:tc>
        <w:tc>
          <w:tcPr>
            <w:tcW w:w="7654" w:type="dxa"/>
          </w:tcPr>
          <w:p w14:paraId="6ADD500C" w14:textId="77777777" w:rsidR="00A6022A" w:rsidRPr="00F3418C" w:rsidRDefault="00A6022A" w:rsidP="008A2B85">
            <w:pPr>
              <w:jc w:val="left"/>
              <w:rPr>
                <w:szCs w:val="20"/>
              </w:rPr>
            </w:pPr>
            <w:r w:rsidRPr="00F3418C">
              <w:rPr>
                <w:szCs w:val="20"/>
              </w:rPr>
              <w:t xml:space="preserve">In the last three (3) years, has any Court or Employment Tribunal found that your Organisation has discriminated against someone because of their identity connected with a protected characteristic (sex, race, disability, age, religion or belief, gender reassignment, sexual orientation, marriage / civil partnership or pregnancy / maternity) under the Equality Act 2010 or previous equality legislation? </w:t>
            </w:r>
            <w:r w:rsidRPr="00F3418C">
              <w:rPr>
                <w:b/>
                <w:bCs/>
                <w:szCs w:val="20"/>
              </w:rPr>
              <w:t>If yes, please supply details:</w:t>
            </w:r>
          </w:p>
          <w:p w14:paraId="4754D18C" w14:textId="77777777" w:rsidR="00A6022A" w:rsidRPr="004E41DD" w:rsidRDefault="00A6022A" w:rsidP="008A2B85">
            <w:pPr>
              <w:jc w:val="left"/>
              <w:rPr>
                <w:szCs w:val="20"/>
              </w:rPr>
            </w:pPr>
          </w:p>
        </w:tc>
        <w:tc>
          <w:tcPr>
            <w:tcW w:w="1276" w:type="dxa"/>
          </w:tcPr>
          <w:p w14:paraId="1BF7C4FF" w14:textId="77777777" w:rsidR="00A6022A" w:rsidRPr="00926882" w:rsidRDefault="00A6022A" w:rsidP="009D299A">
            <w:pPr>
              <w:rPr>
                <w:color w:val="C00000"/>
                <w:szCs w:val="20"/>
              </w:rPr>
            </w:pPr>
            <w:r w:rsidRPr="00926882">
              <w:rPr>
                <w:color w:val="C00000"/>
                <w:szCs w:val="20"/>
              </w:rPr>
              <w:t>Yes</w:t>
            </w:r>
          </w:p>
          <w:p w14:paraId="0B4D3C03" w14:textId="77777777" w:rsidR="00A6022A" w:rsidRPr="00926882" w:rsidRDefault="00A6022A" w:rsidP="009D299A">
            <w:pPr>
              <w:rPr>
                <w:color w:val="C00000"/>
                <w:szCs w:val="20"/>
              </w:rPr>
            </w:pPr>
            <w:r w:rsidRPr="00926882">
              <w:rPr>
                <w:color w:val="C00000"/>
                <w:szCs w:val="20"/>
              </w:rPr>
              <w:t>No</w:t>
            </w:r>
          </w:p>
        </w:tc>
      </w:tr>
      <w:tr w:rsidR="00A6022A" w:rsidRPr="001C1ADF" w14:paraId="447D1D1A" w14:textId="77777777" w:rsidTr="008A2B85">
        <w:tc>
          <w:tcPr>
            <w:tcW w:w="991" w:type="dxa"/>
            <w:shd w:val="clear" w:color="auto" w:fill="EAF1DD" w:themeFill="accent3" w:themeFillTint="33"/>
          </w:tcPr>
          <w:p w14:paraId="0CFEA505" w14:textId="33FF9A0C" w:rsidR="00A6022A" w:rsidRDefault="00EE52A8" w:rsidP="009D299A">
            <w:pPr>
              <w:rPr>
                <w:szCs w:val="20"/>
              </w:rPr>
            </w:pPr>
            <w:r>
              <w:rPr>
                <w:rFonts w:cs="Arial"/>
                <w:szCs w:val="20"/>
              </w:rPr>
              <w:t>B6</w:t>
            </w:r>
          </w:p>
        </w:tc>
        <w:tc>
          <w:tcPr>
            <w:tcW w:w="7654" w:type="dxa"/>
          </w:tcPr>
          <w:p w14:paraId="200D7B13" w14:textId="77777777" w:rsidR="00A6022A" w:rsidRPr="006C6DB4" w:rsidRDefault="00A6022A" w:rsidP="008A2B85">
            <w:pPr>
              <w:jc w:val="left"/>
              <w:rPr>
                <w:szCs w:val="20"/>
              </w:rPr>
            </w:pPr>
            <w:r w:rsidRPr="006C6DB4">
              <w:rPr>
                <w:szCs w:val="20"/>
              </w:rPr>
              <w:t xml:space="preserve">In the last three (3) years, has any Court or Employment Tribunal found that your Organisation has discriminated against someone in relation to the level of pay you gave them because of a protected characteristic under the Equality Act 2010 or previous equality legislation? </w:t>
            </w:r>
            <w:r w:rsidRPr="006C6DB4">
              <w:rPr>
                <w:b/>
                <w:bCs/>
                <w:szCs w:val="20"/>
              </w:rPr>
              <w:t>If yes, please supply details:</w:t>
            </w:r>
          </w:p>
          <w:p w14:paraId="40373B9A" w14:textId="77777777" w:rsidR="00A6022A" w:rsidRPr="004E41DD" w:rsidRDefault="00A6022A" w:rsidP="008A2B85">
            <w:pPr>
              <w:jc w:val="left"/>
              <w:rPr>
                <w:szCs w:val="20"/>
              </w:rPr>
            </w:pPr>
          </w:p>
        </w:tc>
        <w:tc>
          <w:tcPr>
            <w:tcW w:w="1276" w:type="dxa"/>
          </w:tcPr>
          <w:p w14:paraId="21F66986" w14:textId="77777777" w:rsidR="00A6022A" w:rsidRPr="00926882" w:rsidRDefault="00A6022A" w:rsidP="009D299A">
            <w:pPr>
              <w:rPr>
                <w:color w:val="C00000"/>
                <w:szCs w:val="20"/>
              </w:rPr>
            </w:pPr>
            <w:r w:rsidRPr="00926882">
              <w:rPr>
                <w:color w:val="C00000"/>
                <w:szCs w:val="20"/>
              </w:rPr>
              <w:t>Yes</w:t>
            </w:r>
          </w:p>
          <w:p w14:paraId="053B06B6"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6ED65076" w14:textId="77777777" w:rsidTr="008A2B85">
        <w:tc>
          <w:tcPr>
            <w:tcW w:w="991" w:type="dxa"/>
            <w:shd w:val="clear" w:color="auto" w:fill="EAF1DD" w:themeFill="accent3" w:themeFillTint="33"/>
          </w:tcPr>
          <w:p w14:paraId="0ED25600" w14:textId="148DBC31" w:rsidR="00A6022A" w:rsidRDefault="00EE52A8" w:rsidP="009D299A">
            <w:pPr>
              <w:rPr>
                <w:szCs w:val="20"/>
              </w:rPr>
            </w:pPr>
            <w:r>
              <w:rPr>
                <w:rFonts w:cs="Arial"/>
                <w:szCs w:val="20"/>
              </w:rPr>
              <w:t>B7</w:t>
            </w:r>
          </w:p>
        </w:tc>
        <w:tc>
          <w:tcPr>
            <w:tcW w:w="7654" w:type="dxa"/>
          </w:tcPr>
          <w:p w14:paraId="3639F287" w14:textId="77777777" w:rsidR="00A6022A" w:rsidRPr="00DB64F9" w:rsidRDefault="00A6022A" w:rsidP="008A2B85">
            <w:pPr>
              <w:spacing w:before="20"/>
              <w:jc w:val="left"/>
              <w:rPr>
                <w:rFonts w:eastAsia="Calibri" w:cs="Arial"/>
                <w:lang w:eastAsia="en-GB"/>
              </w:rPr>
            </w:pPr>
            <w:r w:rsidRPr="00DB64F9">
              <w:rPr>
                <w:rFonts w:eastAsia="Calibri" w:cs="Arial"/>
                <w:lang w:eastAsia="en-GB"/>
              </w:rPr>
              <w:t xml:space="preserve">Is your Organisation able to provide evidence of monitoring and promoting Equal Opportunities and adhering to Equality and Human Rights Legislation? </w:t>
            </w:r>
            <w:r w:rsidRPr="00DB64F9">
              <w:rPr>
                <w:rFonts w:eastAsia="Calibri" w:cs="Arial"/>
                <w:b/>
                <w:lang w:eastAsia="en-GB"/>
              </w:rPr>
              <w:t>If yes,</w:t>
            </w:r>
            <w:r w:rsidRPr="00DB64F9">
              <w:rPr>
                <w:rFonts w:eastAsia="Calibri" w:cs="Arial"/>
                <w:b/>
                <w:bCs/>
                <w:lang w:eastAsia="en-GB"/>
              </w:rPr>
              <w:t xml:space="preserve"> </w:t>
            </w:r>
            <w:r w:rsidRPr="00DB64F9">
              <w:rPr>
                <w:rFonts w:eastAsia="Calibri" w:cs="Arial"/>
                <w:b/>
                <w:lang w:eastAsia="en-GB"/>
              </w:rPr>
              <w:t>would you be able to provide examples of any monitoring undertaken if requested?</w:t>
            </w:r>
          </w:p>
          <w:p w14:paraId="6819E52E" w14:textId="77777777" w:rsidR="00A6022A" w:rsidRPr="004E41DD" w:rsidRDefault="00A6022A" w:rsidP="008A2B85">
            <w:pPr>
              <w:jc w:val="left"/>
              <w:rPr>
                <w:szCs w:val="20"/>
              </w:rPr>
            </w:pPr>
          </w:p>
        </w:tc>
        <w:tc>
          <w:tcPr>
            <w:tcW w:w="1276" w:type="dxa"/>
          </w:tcPr>
          <w:p w14:paraId="447A0222" w14:textId="77777777" w:rsidR="00A6022A" w:rsidRPr="00926882" w:rsidRDefault="00A6022A" w:rsidP="009D299A">
            <w:pPr>
              <w:rPr>
                <w:color w:val="C00000"/>
                <w:szCs w:val="20"/>
              </w:rPr>
            </w:pPr>
            <w:r w:rsidRPr="00926882">
              <w:rPr>
                <w:color w:val="C00000"/>
                <w:szCs w:val="20"/>
              </w:rPr>
              <w:t>Yes</w:t>
            </w:r>
          </w:p>
          <w:p w14:paraId="17B0A5D3" w14:textId="77777777" w:rsidR="00A6022A" w:rsidRPr="00926882" w:rsidRDefault="00A6022A" w:rsidP="009D299A">
            <w:pPr>
              <w:rPr>
                <w:color w:val="C00000"/>
                <w:szCs w:val="20"/>
              </w:rPr>
            </w:pPr>
            <w:r w:rsidRPr="00926882">
              <w:rPr>
                <w:color w:val="C00000"/>
                <w:szCs w:val="20"/>
              </w:rPr>
              <w:t>No</w:t>
            </w:r>
          </w:p>
        </w:tc>
      </w:tr>
      <w:tr w:rsidR="00A6022A" w:rsidRPr="001C1ADF" w14:paraId="3269D5E5" w14:textId="77777777" w:rsidTr="008A2B85">
        <w:tc>
          <w:tcPr>
            <w:tcW w:w="991" w:type="dxa"/>
            <w:shd w:val="clear" w:color="auto" w:fill="EAF1DD" w:themeFill="accent3" w:themeFillTint="33"/>
          </w:tcPr>
          <w:p w14:paraId="2ED9C3A4" w14:textId="06958A2F" w:rsidR="00A6022A" w:rsidRDefault="00EE52A8" w:rsidP="009D299A">
            <w:pPr>
              <w:rPr>
                <w:szCs w:val="20"/>
              </w:rPr>
            </w:pPr>
            <w:r>
              <w:rPr>
                <w:rFonts w:cs="Arial"/>
                <w:szCs w:val="20"/>
              </w:rPr>
              <w:t>B8</w:t>
            </w:r>
          </w:p>
        </w:tc>
        <w:tc>
          <w:tcPr>
            <w:tcW w:w="7654" w:type="dxa"/>
          </w:tcPr>
          <w:p w14:paraId="73333F52" w14:textId="77777777" w:rsidR="00A6022A" w:rsidRPr="00DB64F9" w:rsidRDefault="00A6022A" w:rsidP="008A2B85">
            <w:pPr>
              <w:spacing w:before="20"/>
              <w:jc w:val="left"/>
              <w:rPr>
                <w:rFonts w:eastAsia="Calibri" w:cs="Arial"/>
              </w:rPr>
            </w:pPr>
            <w:r w:rsidRPr="00DB64F9">
              <w:rPr>
                <w:rFonts w:eastAsia="Calibri" w:cs="Arial"/>
              </w:rPr>
              <w:t xml:space="preserve">In the last three (3) years, has your Organisation been investigated by the Employment Agencies Standards Inspectorate? </w:t>
            </w:r>
            <w:r w:rsidRPr="00DB64F9">
              <w:rPr>
                <w:rFonts w:eastAsia="Calibri" w:cs="Arial"/>
                <w:b/>
              </w:rPr>
              <w:t>If yes, please supply details:</w:t>
            </w:r>
          </w:p>
          <w:p w14:paraId="10111757" w14:textId="77777777" w:rsidR="00A6022A" w:rsidRPr="004E41DD" w:rsidRDefault="00A6022A" w:rsidP="008A2B85">
            <w:pPr>
              <w:jc w:val="left"/>
              <w:rPr>
                <w:szCs w:val="20"/>
              </w:rPr>
            </w:pPr>
          </w:p>
        </w:tc>
        <w:tc>
          <w:tcPr>
            <w:tcW w:w="1276" w:type="dxa"/>
          </w:tcPr>
          <w:p w14:paraId="7AB92378" w14:textId="77777777" w:rsidR="00A6022A" w:rsidRPr="00926882" w:rsidRDefault="00A6022A" w:rsidP="009D299A">
            <w:pPr>
              <w:rPr>
                <w:color w:val="C00000"/>
                <w:szCs w:val="20"/>
              </w:rPr>
            </w:pPr>
            <w:r w:rsidRPr="00926882">
              <w:rPr>
                <w:color w:val="C00000"/>
                <w:szCs w:val="20"/>
              </w:rPr>
              <w:t>Yes</w:t>
            </w:r>
          </w:p>
          <w:p w14:paraId="2B929BA5" w14:textId="77777777" w:rsidR="00A6022A" w:rsidRPr="00926882" w:rsidRDefault="00A6022A" w:rsidP="009D299A">
            <w:pPr>
              <w:rPr>
                <w:color w:val="C00000"/>
                <w:szCs w:val="20"/>
              </w:rPr>
            </w:pPr>
            <w:r w:rsidRPr="00926882">
              <w:rPr>
                <w:color w:val="C00000"/>
                <w:szCs w:val="20"/>
              </w:rPr>
              <w:t>No</w:t>
            </w:r>
          </w:p>
        </w:tc>
      </w:tr>
      <w:tr w:rsidR="00A6022A" w:rsidRPr="001C1ADF" w14:paraId="2063935D" w14:textId="77777777" w:rsidTr="008A2B85">
        <w:tc>
          <w:tcPr>
            <w:tcW w:w="991" w:type="dxa"/>
            <w:shd w:val="clear" w:color="auto" w:fill="EAF1DD" w:themeFill="accent3" w:themeFillTint="33"/>
          </w:tcPr>
          <w:p w14:paraId="213F7A93" w14:textId="0162080F" w:rsidR="00A6022A" w:rsidRDefault="00EE52A8" w:rsidP="009D299A">
            <w:pPr>
              <w:rPr>
                <w:szCs w:val="20"/>
              </w:rPr>
            </w:pPr>
            <w:r>
              <w:rPr>
                <w:rFonts w:cs="Arial"/>
                <w:szCs w:val="20"/>
              </w:rPr>
              <w:t>B9</w:t>
            </w:r>
          </w:p>
        </w:tc>
        <w:tc>
          <w:tcPr>
            <w:tcW w:w="7654" w:type="dxa"/>
          </w:tcPr>
          <w:p w14:paraId="1EFD06A2" w14:textId="00844898" w:rsidR="00A6022A" w:rsidRPr="004E41DD" w:rsidRDefault="00A6022A" w:rsidP="00500BF4">
            <w:pPr>
              <w:spacing w:before="20"/>
              <w:jc w:val="left"/>
              <w:rPr>
                <w:szCs w:val="20"/>
              </w:rPr>
            </w:pPr>
            <w:r w:rsidRPr="00DB64F9">
              <w:rPr>
                <w:rFonts w:eastAsia="Calibri" w:cs="Arial"/>
              </w:rPr>
              <w:t xml:space="preserve">Has your Organisation, or any subsidiary, been the subject of a successful Employer Liability or Public Liability claim against you, whether settled privately or through your insurers within the last three (3) years? </w:t>
            </w:r>
            <w:r w:rsidRPr="00DB64F9">
              <w:rPr>
                <w:rFonts w:eastAsia="Calibri" w:cs="Arial"/>
                <w:b/>
                <w:bCs/>
              </w:rPr>
              <w:t>If yes, please supply details:</w:t>
            </w:r>
            <w:r w:rsidRPr="00DB64F9">
              <w:rPr>
                <w:rFonts w:eastAsia="Calibri" w:cs="Arial"/>
              </w:rPr>
              <w:t xml:space="preserve"> </w:t>
            </w:r>
          </w:p>
        </w:tc>
        <w:tc>
          <w:tcPr>
            <w:tcW w:w="1276" w:type="dxa"/>
          </w:tcPr>
          <w:p w14:paraId="6BF43882" w14:textId="77777777" w:rsidR="00A6022A" w:rsidRPr="00926882" w:rsidRDefault="00A6022A" w:rsidP="009D299A">
            <w:pPr>
              <w:rPr>
                <w:color w:val="C00000"/>
                <w:szCs w:val="20"/>
              </w:rPr>
            </w:pPr>
            <w:r w:rsidRPr="00926882">
              <w:rPr>
                <w:color w:val="C00000"/>
                <w:szCs w:val="20"/>
              </w:rPr>
              <w:t>Yes</w:t>
            </w:r>
          </w:p>
          <w:p w14:paraId="1328D442"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0A6145C4" w14:textId="77777777" w:rsidTr="008A2B85">
        <w:tc>
          <w:tcPr>
            <w:tcW w:w="991" w:type="dxa"/>
            <w:shd w:val="clear" w:color="auto" w:fill="EAF1DD" w:themeFill="accent3" w:themeFillTint="33"/>
          </w:tcPr>
          <w:p w14:paraId="271910C8" w14:textId="094BFEC4" w:rsidR="00A6022A" w:rsidRDefault="00EE52A8" w:rsidP="009D299A">
            <w:pPr>
              <w:rPr>
                <w:szCs w:val="20"/>
              </w:rPr>
            </w:pPr>
            <w:r>
              <w:rPr>
                <w:rFonts w:cs="Arial"/>
                <w:szCs w:val="20"/>
              </w:rPr>
              <w:lastRenderedPageBreak/>
              <w:t>B10</w:t>
            </w:r>
          </w:p>
        </w:tc>
        <w:tc>
          <w:tcPr>
            <w:tcW w:w="7654" w:type="dxa"/>
          </w:tcPr>
          <w:p w14:paraId="07A592C4" w14:textId="77777777" w:rsidR="00A6022A" w:rsidRPr="00DB64F9" w:rsidRDefault="00A6022A" w:rsidP="008A2B85">
            <w:pPr>
              <w:spacing w:before="20"/>
              <w:jc w:val="left"/>
              <w:rPr>
                <w:rFonts w:eastAsia="Calibri" w:cs="Arial"/>
              </w:rPr>
            </w:pPr>
            <w:r w:rsidRPr="00DB64F9">
              <w:rPr>
                <w:rFonts w:eastAsia="Calibri" w:cs="Arial"/>
              </w:rPr>
              <w:t xml:space="preserve">Do both your Employers and Public Liability Insurance Policies include a ‘Principals’ clause that would indemnify Conwy County Borough Council in the event of claims arising from your activities whilst providing this service? </w:t>
            </w:r>
            <w:r w:rsidRPr="00DB64F9">
              <w:rPr>
                <w:rFonts w:eastAsia="Calibri" w:cs="Arial"/>
                <w:b/>
                <w:bCs/>
              </w:rPr>
              <w:t xml:space="preserve">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75FC0EF7" w14:textId="77777777" w:rsidR="00A6022A" w:rsidRPr="004E41DD" w:rsidRDefault="00A6022A" w:rsidP="008A2B85">
            <w:pPr>
              <w:jc w:val="left"/>
              <w:rPr>
                <w:szCs w:val="20"/>
              </w:rPr>
            </w:pPr>
            <w:r w:rsidRPr="00DB64F9">
              <w:rPr>
                <w:rFonts w:eastAsia="Calibri" w:cs="Arial"/>
              </w:rPr>
              <w:t xml:space="preserve"> </w:t>
            </w:r>
          </w:p>
        </w:tc>
        <w:tc>
          <w:tcPr>
            <w:tcW w:w="1276" w:type="dxa"/>
          </w:tcPr>
          <w:p w14:paraId="61D7088C" w14:textId="77777777" w:rsidR="00A6022A" w:rsidRPr="00926882" w:rsidRDefault="00A6022A" w:rsidP="009D299A">
            <w:pPr>
              <w:rPr>
                <w:color w:val="C00000"/>
                <w:szCs w:val="20"/>
              </w:rPr>
            </w:pPr>
            <w:r w:rsidRPr="00926882">
              <w:rPr>
                <w:color w:val="C00000"/>
                <w:szCs w:val="20"/>
              </w:rPr>
              <w:t>Yes</w:t>
            </w:r>
          </w:p>
          <w:p w14:paraId="116FD594" w14:textId="77777777" w:rsidR="00A6022A" w:rsidRPr="00926882" w:rsidRDefault="00A6022A" w:rsidP="009D299A">
            <w:pPr>
              <w:rPr>
                <w:color w:val="C00000"/>
                <w:szCs w:val="20"/>
              </w:rPr>
            </w:pPr>
            <w:r w:rsidRPr="00926882">
              <w:rPr>
                <w:color w:val="C00000"/>
                <w:szCs w:val="20"/>
              </w:rPr>
              <w:t>No</w:t>
            </w:r>
          </w:p>
        </w:tc>
      </w:tr>
      <w:tr w:rsidR="00A6022A" w:rsidRPr="001C1ADF" w14:paraId="202A2790" w14:textId="77777777" w:rsidTr="008A2B85">
        <w:tc>
          <w:tcPr>
            <w:tcW w:w="991" w:type="dxa"/>
            <w:shd w:val="clear" w:color="auto" w:fill="EAF1DD" w:themeFill="accent3" w:themeFillTint="33"/>
          </w:tcPr>
          <w:p w14:paraId="50BE301E" w14:textId="38298DB9" w:rsidR="00A6022A" w:rsidRDefault="00EE52A8" w:rsidP="009D299A">
            <w:pPr>
              <w:rPr>
                <w:szCs w:val="20"/>
              </w:rPr>
            </w:pPr>
            <w:r>
              <w:rPr>
                <w:rFonts w:cs="Arial"/>
                <w:szCs w:val="20"/>
              </w:rPr>
              <w:t>B11</w:t>
            </w:r>
          </w:p>
        </w:tc>
        <w:tc>
          <w:tcPr>
            <w:tcW w:w="7654" w:type="dxa"/>
          </w:tcPr>
          <w:p w14:paraId="2B48C66B" w14:textId="77777777" w:rsidR="00A6022A" w:rsidRPr="00DB64F9" w:rsidRDefault="00A6022A" w:rsidP="008A2B85">
            <w:pPr>
              <w:spacing w:before="20"/>
              <w:jc w:val="left"/>
              <w:rPr>
                <w:rFonts w:eastAsia="Calibri" w:cs="Arial"/>
                <w:lang w:eastAsia="en-GB"/>
              </w:rPr>
            </w:pPr>
            <w:r w:rsidRPr="00DB64F9">
              <w:rPr>
                <w:rFonts w:eastAsia="Calibri" w:cs="Arial"/>
                <w:lang w:eastAsia="en-GB"/>
              </w:rPr>
              <w:t xml:space="preserve">Have any of your contracts been terminated for poor performance in the last five (5) years? </w:t>
            </w:r>
            <w:r w:rsidRPr="00DB64F9">
              <w:rPr>
                <w:rFonts w:eastAsia="Calibri" w:cs="Arial"/>
                <w:b/>
                <w:bCs/>
                <w:lang w:eastAsia="en-GB"/>
              </w:rPr>
              <w:t>If yes, please supply details:</w:t>
            </w:r>
          </w:p>
          <w:p w14:paraId="21F0B058" w14:textId="77777777" w:rsidR="00A6022A" w:rsidRPr="004E41DD" w:rsidRDefault="00A6022A" w:rsidP="008A2B85">
            <w:pPr>
              <w:jc w:val="left"/>
              <w:rPr>
                <w:szCs w:val="20"/>
              </w:rPr>
            </w:pPr>
          </w:p>
        </w:tc>
        <w:tc>
          <w:tcPr>
            <w:tcW w:w="1276" w:type="dxa"/>
          </w:tcPr>
          <w:p w14:paraId="29A9DFA9" w14:textId="77777777" w:rsidR="00A6022A" w:rsidRPr="00926882" w:rsidRDefault="00A6022A" w:rsidP="009D299A">
            <w:pPr>
              <w:rPr>
                <w:color w:val="C00000"/>
                <w:szCs w:val="20"/>
              </w:rPr>
            </w:pPr>
            <w:r w:rsidRPr="00926882">
              <w:rPr>
                <w:color w:val="C00000"/>
                <w:szCs w:val="20"/>
              </w:rPr>
              <w:t>Yes</w:t>
            </w:r>
          </w:p>
          <w:p w14:paraId="74F61901" w14:textId="77777777" w:rsidR="00A6022A" w:rsidRPr="00926882" w:rsidRDefault="00A6022A" w:rsidP="009D299A">
            <w:pPr>
              <w:rPr>
                <w:color w:val="C00000"/>
                <w:szCs w:val="20"/>
              </w:rPr>
            </w:pPr>
            <w:r w:rsidRPr="00926882">
              <w:rPr>
                <w:color w:val="C00000"/>
                <w:szCs w:val="20"/>
              </w:rPr>
              <w:t>No</w:t>
            </w:r>
          </w:p>
        </w:tc>
      </w:tr>
      <w:tr w:rsidR="00A6022A" w:rsidRPr="001C1ADF" w14:paraId="4009402A" w14:textId="77777777" w:rsidTr="008A2B85">
        <w:tc>
          <w:tcPr>
            <w:tcW w:w="991" w:type="dxa"/>
            <w:shd w:val="clear" w:color="auto" w:fill="EAF1DD" w:themeFill="accent3" w:themeFillTint="33"/>
          </w:tcPr>
          <w:p w14:paraId="0C3C7DE2" w14:textId="30330CAB" w:rsidR="00A6022A" w:rsidRDefault="00EE52A8" w:rsidP="009D299A">
            <w:pPr>
              <w:rPr>
                <w:szCs w:val="20"/>
              </w:rPr>
            </w:pPr>
            <w:r>
              <w:rPr>
                <w:rFonts w:cs="Arial"/>
                <w:szCs w:val="20"/>
              </w:rPr>
              <w:t>B12</w:t>
            </w:r>
          </w:p>
        </w:tc>
        <w:tc>
          <w:tcPr>
            <w:tcW w:w="7654" w:type="dxa"/>
          </w:tcPr>
          <w:p w14:paraId="07B5EDEB" w14:textId="77777777" w:rsidR="00A6022A" w:rsidRPr="00DB64F9" w:rsidRDefault="00A6022A" w:rsidP="008A2B85">
            <w:pPr>
              <w:spacing w:before="20"/>
              <w:jc w:val="left"/>
              <w:rPr>
                <w:rFonts w:eastAsia="Calibri" w:cs="Arial"/>
              </w:rPr>
            </w:pPr>
            <w:r w:rsidRPr="00DB64F9">
              <w:rPr>
                <w:rFonts w:eastAsia="Calibri" w:cs="Arial"/>
              </w:rPr>
              <w:t xml:space="preserve">In the last three (3) years, has your Organisation not had a contract renewed due to failure to perform the terms of the contract? </w:t>
            </w:r>
            <w:r w:rsidRPr="00DB64F9">
              <w:rPr>
                <w:rFonts w:eastAsia="Calibri" w:cs="Arial"/>
                <w:b/>
                <w:bCs/>
                <w:lang w:eastAsia="en-GB"/>
              </w:rPr>
              <w:t>If yes, please supply details:</w:t>
            </w:r>
          </w:p>
          <w:p w14:paraId="6975074B" w14:textId="77777777" w:rsidR="00A6022A" w:rsidRPr="004E41DD" w:rsidRDefault="00A6022A" w:rsidP="008A2B85">
            <w:pPr>
              <w:jc w:val="left"/>
              <w:rPr>
                <w:szCs w:val="20"/>
              </w:rPr>
            </w:pPr>
          </w:p>
        </w:tc>
        <w:tc>
          <w:tcPr>
            <w:tcW w:w="1276" w:type="dxa"/>
          </w:tcPr>
          <w:p w14:paraId="49A5A78E" w14:textId="77777777" w:rsidR="00A6022A" w:rsidRPr="00926882" w:rsidRDefault="00A6022A" w:rsidP="009D299A">
            <w:pPr>
              <w:rPr>
                <w:color w:val="C00000"/>
                <w:szCs w:val="20"/>
              </w:rPr>
            </w:pPr>
            <w:r w:rsidRPr="00926882">
              <w:rPr>
                <w:color w:val="C00000"/>
                <w:szCs w:val="20"/>
              </w:rPr>
              <w:t>Yes</w:t>
            </w:r>
          </w:p>
          <w:p w14:paraId="7319CE38"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1984586F" w14:textId="77777777" w:rsidTr="008A2B85">
        <w:tc>
          <w:tcPr>
            <w:tcW w:w="991" w:type="dxa"/>
            <w:shd w:val="clear" w:color="auto" w:fill="EAF1DD" w:themeFill="accent3" w:themeFillTint="33"/>
          </w:tcPr>
          <w:p w14:paraId="3DEF74FB" w14:textId="6B16D1C6" w:rsidR="00A6022A" w:rsidRDefault="00EE52A8" w:rsidP="009D299A">
            <w:pPr>
              <w:rPr>
                <w:szCs w:val="20"/>
              </w:rPr>
            </w:pPr>
            <w:r>
              <w:rPr>
                <w:rFonts w:cs="Arial"/>
                <w:szCs w:val="20"/>
              </w:rPr>
              <w:t>B13</w:t>
            </w:r>
          </w:p>
        </w:tc>
        <w:tc>
          <w:tcPr>
            <w:tcW w:w="7654" w:type="dxa"/>
          </w:tcPr>
          <w:p w14:paraId="2667A657" w14:textId="77777777" w:rsidR="00A6022A" w:rsidRDefault="00A6022A" w:rsidP="008A2B85">
            <w:pPr>
              <w:spacing w:before="20"/>
              <w:jc w:val="left"/>
              <w:rPr>
                <w:rFonts w:eastAsia="Calibri" w:cs="Arial"/>
                <w:b/>
                <w:bCs/>
                <w:lang w:eastAsia="en-GB"/>
              </w:rPr>
            </w:pPr>
            <w:r w:rsidRPr="00DB64F9">
              <w:rPr>
                <w:rFonts w:eastAsia="Calibri" w:cs="Arial"/>
                <w:bCs/>
                <w:lang w:eastAsia="en-GB"/>
              </w:rPr>
              <w:t xml:space="preserve">In the last three (3) years, has your Organisation become involved in any litigation in respect of a contract or its delivery? </w:t>
            </w:r>
            <w:r w:rsidRPr="00DB64F9">
              <w:rPr>
                <w:rFonts w:eastAsia="Calibri" w:cs="Arial"/>
                <w:b/>
                <w:bCs/>
                <w:lang w:eastAsia="en-GB"/>
              </w:rPr>
              <w:t>If yes, please supply details:</w:t>
            </w:r>
          </w:p>
          <w:p w14:paraId="71651352" w14:textId="77777777" w:rsidR="00A6022A" w:rsidRPr="00DB64F9" w:rsidRDefault="00A6022A" w:rsidP="008A2B85">
            <w:pPr>
              <w:spacing w:before="20"/>
              <w:jc w:val="left"/>
              <w:rPr>
                <w:rFonts w:eastAsia="Calibri" w:cs="Arial"/>
                <w:bCs/>
                <w:lang w:eastAsia="en-GB"/>
              </w:rPr>
            </w:pPr>
          </w:p>
          <w:p w14:paraId="4DA32813" w14:textId="77777777" w:rsidR="00A6022A" w:rsidRPr="004E41DD" w:rsidRDefault="00A6022A" w:rsidP="008A2B85">
            <w:pPr>
              <w:jc w:val="left"/>
              <w:rPr>
                <w:szCs w:val="20"/>
              </w:rPr>
            </w:pPr>
          </w:p>
        </w:tc>
        <w:tc>
          <w:tcPr>
            <w:tcW w:w="1276" w:type="dxa"/>
          </w:tcPr>
          <w:p w14:paraId="07454157" w14:textId="77777777" w:rsidR="00A6022A" w:rsidRPr="00926882" w:rsidRDefault="00A6022A" w:rsidP="009D299A">
            <w:pPr>
              <w:rPr>
                <w:color w:val="C00000"/>
                <w:szCs w:val="20"/>
              </w:rPr>
            </w:pPr>
            <w:r w:rsidRPr="00926882">
              <w:rPr>
                <w:color w:val="C00000"/>
                <w:szCs w:val="20"/>
              </w:rPr>
              <w:t>Yes</w:t>
            </w:r>
          </w:p>
          <w:p w14:paraId="06E85152"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0FE0AFEB" w14:textId="77777777" w:rsidTr="008A2B85">
        <w:tc>
          <w:tcPr>
            <w:tcW w:w="991" w:type="dxa"/>
            <w:shd w:val="clear" w:color="auto" w:fill="EAF1DD" w:themeFill="accent3" w:themeFillTint="33"/>
          </w:tcPr>
          <w:p w14:paraId="05416329" w14:textId="5AE73284" w:rsidR="00A6022A" w:rsidRDefault="00EE52A8" w:rsidP="009D299A">
            <w:pPr>
              <w:rPr>
                <w:szCs w:val="20"/>
              </w:rPr>
            </w:pPr>
            <w:r>
              <w:rPr>
                <w:rFonts w:cs="Arial"/>
                <w:szCs w:val="20"/>
              </w:rPr>
              <w:t>B14</w:t>
            </w:r>
          </w:p>
        </w:tc>
        <w:tc>
          <w:tcPr>
            <w:tcW w:w="7654" w:type="dxa"/>
          </w:tcPr>
          <w:p w14:paraId="3885BE4A" w14:textId="77777777" w:rsidR="00A6022A" w:rsidRPr="00DB64F9" w:rsidRDefault="00A6022A" w:rsidP="008A2B85">
            <w:pPr>
              <w:spacing w:before="20"/>
              <w:jc w:val="left"/>
              <w:rPr>
                <w:rFonts w:eastAsia="Calibri" w:cs="Arial"/>
              </w:rPr>
            </w:pPr>
            <w:r w:rsidRPr="00DB64F9">
              <w:rPr>
                <w:rFonts w:eastAsia="Calibri" w:cs="Arial"/>
              </w:rPr>
              <w:t>Do any of the following apply to your Organisation:</w:t>
            </w:r>
          </w:p>
          <w:p w14:paraId="7DE1DEAB" w14:textId="77777777" w:rsidR="00A6022A" w:rsidRPr="00DB64F9" w:rsidRDefault="00A6022A" w:rsidP="008A2B85">
            <w:pPr>
              <w:jc w:val="left"/>
              <w:rPr>
                <w:rFonts w:eastAsia="Calibri" w:cs="Arial"/>
                <w:lang w:eastAsia="en-GB"/>
              </w:rPr>
            </w:pPr>
            <w:r w:rsidRPr="00DB64F9">
              <w:rPr>
                <w:rFonts w:eastAsia="Calibri" w:cs="Arial"/>
                <w:lang w:eastAsia="en-GB"/>
              </w:rPr>
              <w:t>Been committed for an act of gross misconduct in the course of delivering services?</w:t>
            </w:r>
          </w:p>
          <w:p w14:paraId="5D283264" w14:textId="77777777" w:rsidR="00A6022A" w:rsidRPr="00DB64F9" w:rsidRDefault="00A6022A" w:rsidP="008A2B85">
            <w:pPr>
              <w:jc w:val="left"/>
              <w:rPr>
                <w:rFonts w:eastAsia="Calibri" w:cs="Arial"/>
                <w:lang w:eastAsia="en-GB"/>
              </w:rPr>
            </w:pPr>
            <w:r w:rsidRPr="00DB64F9">
              <w:rPr>
                <w:rFonts w:eastAsia="Calibri" w:cs="Arial"/>
                <w:lang w:eastAsia="en-GB"/>
              </w:rPr>
              <w:t>Is guilty of serious misrepresentation in supplying information?</w:t>
            </w:r>
          </w:p>
          <w:p w14:paraId="6A22124C" w14:textId="77777777" w:rsidR="00A6022A" w:rsidRPr="00DB64F9" w:rsidRDefault="00A6022A" w:rsidP="008A2B85">
            <w:pPr>
              <w:jc w:val="left"/>
              <w:rPr>
                <w:rFonts w:eastAsia="Calibri" w:cs="Arial"/>
                <w:lang w:eastAsia="en-GB"/>
              </w:rPr>
            </w:pPr>
            <w:r w:rsidRPr="00DB64F9">
              <w:rPr>
                <w:rFonts w:eastAsia="Calibri" w:cs="Arial"/>
                <w:lang w:eastAsia="en-GB"/>
              </w:rPr>
              <w:t>Is not in possession of relevant licences or membership of an appropriate Organisation where required by law?</w:t>
            </w:r>
          </w:p>
          <w:p w14:paraId="3824E3FF" w14:textId="77777777" w:rsidR="00A6022A" w:rsidRPr="00DB64F9" w:rsidRDefault="00A6022A" w:rsidP="008A2B85">
            <w:pPr>
              <w:jc w:val="left"/>
              <w:rPr>
                <w:rFonts w:eastAsia="Calibri" w:cs="Arial"/>
                <w:b/>
                <w:bCs/>
                <w:lang w:eastAsia="en-GB"/>
              </w:rPr>
            </w:pPr>
            <w:r w:rsidRPr="00DB64F9">
              <w:rPr>
                <w:rFonts w:eastAsia="Calibri" w:cs="Arial"/>
                <w:b/>
                <w:bCs/>
                <w:lang w:eastAsia="en-GB"/>
              </w:rPr>
              <w:t>If yes to any, please supply details:</w:t>
            </w:r>
          </w:p>
          <w:p w14:paraId="7A4B872C" w14:textId="77777777" w:rsidR="00A6022A" w:rsidRPr="004E41DD" w:rsidRDefault="00A6022A" w:rsidP="008A2B85">
            <w:pPr>
              <w:jc w:val="left"/>
              <w:rPr>
                <w:szCs w:val="20"/>
              </w:rPr>
            </w:pPr>
            <w:r w:rsidRPr="00DB64F9">
              <w:rPr>
                <w:rFonts w:eastAsia="Calibri" w:cs="Arial"/>
              </w:rPr>
              <w:t xml:space="preserve"> </w:t>
            </w:r>
          </w:p>
        </w:tc>
        <w:tc>
          <w:tcPr>
            <w:tcW w:w="1276" w:type="dxa"/>
          </w:tcPr>
          <w:p w14:paraId="3E8DA583" w14:textId="77777777" w:rsidR="00A6022A" w:rsidRPr="00926882" w:rsidRDefault="00A6022A" w:rsidP="009D299A">
            <w:pPr>
              <w:rPr>
                <w:color w:val="C00000"/>
                <w:szCs w:val="20"/>
              </w:rPr>
            </w:pPr>
            <w:r w:rsidRPr="00926882">
              <w:rPr>
                <w:color w:val="C00000"/>
                <w:szCs w:val="20"/>
              </w:rPr>
              <w:t>Yes</w:t>
            </w:r>
          </w:p>
          <w:p w14:paraId="5B135640" w14:textId="77777777" w:rsidR="00A6022A" w:rsidRPr="00926882" w:rsidRDefault="00A6022A" w:rsidP="009D299A">
            <w:pPr>
              <w:rPr>
                <w:color w:val="C00000"/>
                <w:szCs w:val="20"/>
              </w:rPr>
            </w:pPr>
            <w:r w:rsidRPr="00926882">
              <w:rPr>
                <w:color w:val="C00000"/>
                <w:szCs w:val="20"/>
              </w:rPr>
              <w:t>No</w:t>
            </w:r>
          </w:p>
        </w:tc>
      </w:tr>
      <w:tr w:rsidR="00A6022A" w:rsidRPr="001C1ADF" w14:paraId="5D95DF67" w14:textId="77777777" w:rsidTr="008A2B85">
        <w:tc>
          <w:tcPr>
            <w:tcW w:w="991" w:type="dxa"/>
            <w:shd w:val="clear" w:color="auto" w:fill="EAF1DD" w:themeFill="accent3" w:themeFillTint="33"/>
          </w:tcPr>
          <w:p w14:paraId="39C9759B" w14:textId="7DAB9E5B" w:rsidR="00A6022A" w:rsidRDefault="00EE52A8" w:rsidP="009D299A">
            <w:pPr>
              <w:rPr>
                <w:szCs w:val="20"/>
              </w:rPr>
            </w:pPr>
            <w:r>
              <w:rPr>
                <w:rFonts w:cs="Arial"/>
                <w:szCs w:val="20"/>
              </w:rPr>
              <w:t>B15</w:t>
            </w:r>
          </w:p>
        </w:tc>
        <w:tc>
          <w:tcPr>
            <w:tcW w:w="7654" w:type="dxa"/>
          </w:tcPr>
          <w:p w14:paraId="00B18DBC" w14:textId="77777777" w:rsidR="00A6022A" w:rsidRPr="00DB64F9" w:rsidRDefault="00A6022A" w:rsidP="008A2B85">
            <w:pPr>
              <w:spacing w:before="20"/>
              <w:jc w:val="left"/>
              <w:rPr>
                <w:rFonts w:eastAsia="Calibri" w:cs="Arial"/>
                <w:lang w:eastAsia="en-GB"/>
              </w:rPr>
            </w:pPr>
            <w:r w:rsidRPr="00DB64F9">
              <w:rPr>
                <w:rFonts w:eastAsia="Calibri" w:cs="Arial"/>
                <w:lang w:eastAsia="en-GB"/>
              </w:rPr>
              <w:t xml:space="preserve">Is there any business, establishment or person who has, or may have, any right(s) of veto over your Organisation’s decision-making whether operational or financial?  </w:t>
            </w:r>
            <w:r w:rsidRPr="00DB64F9">
              <w:rPr>
                <w:rFonts w:eastAsia="Calibri" w:cs="Arial"/>
                <w:b/>
                <w:bCs/>
                <w:lang w:eastAsia="en-GB"/>
              </w:rPr>
              <w:t>If yes, please supply details:</w:t>
            </w:r>
          </w:p>
          <w:p w14:paraId="36971148" w14:textId="77777777" w:rsidR="00A6022A" w:rsidRPr="004E41DD" w:rsidRDefault="00A6022A" w:rsidP="008A2B85">
            <w:pPr>
              <w:jc w:val="left"/>
              <w:rPr>
                <w:szCs w:val="20"/>
              </w:rPr>
            </w:pPr>
          </w:p>
        </w:tc>
        <w:tc>
          <w:tcPr>
            <w:tcW w:w="1276" w:type="dxa"/>
          </w:tcPr>
          <w:p w14:paraId="5C7EC289" w14:textId="77777777" w:rsidR="00A6022A" w:rsidRPr="00926882" w:rsidRDefault="00A6022A" w:rsidP="009D299A">
            <w:pPr>
              <w:rPr>
                <w:color w:val="C00000"/>
                <w:szCs w:val="20"/>
              </w:rPr>
            </w:pPr>
            <w:r w:rsidRPr="00926882">
              <w:rPr>
                <w:color w:val="C00000"/>
                <w:szCs w:val="20"/>
              </w:rPr>
              <w:t>Yes</w:t>
            </w:r>
          </w:p>
          <w:p w14:paraId="05F9DCBD" w14:textId="77777777" w:rsidR="00A6022A" w:rsidRPr="00926882" w:rsidRDefault="00A6022A" w:rsidP="009D299A">
            <w:pPr>
              <w:rPr>
                <w:color w:val="C00000"/>
                <w:szCs w:val="20"/>
              </w:rPr>
            </w:pPr>
            <w:r w:rsidRPr="00926882">
              <w:rPr>
                <w:color w:val="C00000"/>
                <w:szCs w:val="20"/>
              </w:rPr>
              <w:t>No</w:t>
            </w:r>
          </w:p>
        </w:tc>
      </w:tr>
      <w:tr w:rsidR="00A6022A" w:rsidRPr="001C1ADF" w14:paraId="221F770D" w14:textId="77777777" w:rsidTr="008A2B85">
        <w:tc>
          <w:tcPr>
            <w:tcW w:w="991" w:type="dxa"/>
            <w:shd w:val="clear" w:color="auto" w:fill="EAF1DD" w:themeFill="accent3" w:themeFillTint="33"/>
          </w:tcPr>
          <w:p w14:paraId="59A85AB8" w14:textId="332AEB69" w:rsidR="00A6022A" w:rsidRDefault="00EE52A8" w:rsidP="009D299A">
            <w:pPr>
              <w:rPr>
                <w:szCs w:val="20"/>
              </w:rPr>
            </w:pPr>
            <w:r>
              <w:rPr>
                <w:rFonts w:cs="Arial"/>
                <w:szCs w:val="20"/>
              </w:rPr>
              <w:t>B16</w:t>
            </w:r>
          </w:p>
        </w:tc>
        <w:tc>
          <w:tcPr>
            <w:tcW w:w="7654" w:type="dxa"/>
          </w:tcPr>
          <w:p w14:paraId="2AAD18B1" w14:textId="77777777" w:rsidR="00A6022A" w:rsidRPr="00DB64F9" w:rsidRDefault="00A6022A" w:rsidP="008A2B85">
            <w:pPr>
              <w:spacing w:before="20"/>
              <w:jc w:val="left"/>
              <w:rPr>
                <w:rFonts w:eastAsia="Calibri" w:cs="Arial"/>
              </w:rPr>
            </w:pPr>
            <w:r w:rsidRPr="00DB64F9">
              <w:rPr>
                <w:rFonts w:eastAsia="Calibri" w:cs="Arial"/>
              </w:rPr>
              <w:t xml:space="preserve">Does your Organisation have a documented Environmental policy? </w:t>
            </w:r>
            <w:r w:rsidRPr="00DB64F9">
              <w:rPr>
                <w:rFonts w:eastAsia="Calibri" w:cs="Arial"/>
                <w:b/>
              </w:rPr>
              <w:t>If yes, are you able to provide a copy if requested?</w:t>
            </w:r>
          </w:p>
          <w:p w14:paraId="4D98FB97" w14:textId="77777777" w:rsidR="00A6022A" w:rsidRPr="004E41DD" w:rsidRDefault="00A6022A" w:rsidP="008A2B85">
            <w:pPr>
              <w:jc w:val="left"/>
              <w:rPr>
                <w:szCs w:val="20"/>
              </w:rPr>
            </w:pPr>
          </w:p>
        </w:tc>
        <w:tc>
          <w:tcPr>
            <w:tcW w:w="1276" w:type="dxa"/>
          </w:tcPr>
          <w:p w14:paraId="00F8C007" w14:textId="77777777" w:rsidR="00A6022A" w:rsidRPr="00926882" w:rsidRDefault="00A6022A" w:rsidP="009D299A">
            <w:pPr>
              <w:rPr>
                <w:color w:val="C00000"/>
                <w:szCs w:val="20"/>
              </w:rPr>
            </w:pPr>
            <w:r w:rsidRPr="00926882">
              <w:rPr>
                <w:color w:val="C00000"/>
                <w:szCs w:val="20"/>
              </w:rPr>
              <w:t>Yes</w:t>
            </w:r>
          </w:p>
          <w:p w14:paraId="61EB7CCC"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4F000E19" w14:textId="77777777" w:rsidTr="008A2B85">
        <w:tc>
          <w:tcPr>
            <w:tcW w:w="991" w:type="dxa"/>
            <w:shd w:val="clear" w:color="auto" w:fill="EAF1DD" w:themeFill="accent3" w:themeFillTint="33"/>
          </w:tcPr>
          <w:p w14:paraId="2C2703F7" w14:textId="063B7C07" w:rsidR="00A6022A" w:rsidRDefault="00EE52A8" w:rsidP="009D299A">
            <w:pPr>
              <w:rPr>
                <w:szCs w:val="20"/>
              </w:rPr>
            </w:pPr>
            <w:r>
              <w:rPr>
                <w:rFonts w:cs="Arial"/>
                <w:szCs w:val="20"/>
              </w:rPr>
              <w:t>B17</w:t>
            </w:r>
          </w:p>
        </w:tc>
        <w:tc>
          <w:tcPr>
            <w:tcW w:w="7654" w:type="dxa"/>
          </w:tcPr>
          <w:p w14:paraId="6FCFF730" w14:textId="77777777" w:rsidR="00A6022A" w:rsidRPr="00DB64F9" w:rsidRDefault="00A6022A" w:rsidP="008A2B85">
            <w:pPr>
              <w:spacing w:before="20"/>
              <w:jc w:val="left"/>
              <w:rPr>
                <w:rFonts w:eastAsia="Calibri" w:cs="Arial"/>
              </w:rPr>
            </w:pPr>
            <w:r w:rsidRPr="00DB64F9">
              <w:rPr>
                <w:rFonts w:eastAsia="Calibri" w:cs="Arial"/>
              </w:rPr>
              <w:t>The Authority is working towards becoming a carbon net zero Council by 2030 as part of its Climate Challenge Programme: (</w:t>
            </w:r>
            <w:hyperlink r:id="rId27" w:history="1">
              <w:r w:rsidRPr="00DB64F9">
                <w:rPr>
                  <w:rFonts w:eastAsia="Calibri" w:cs="Arial"/>
                  <w:color w:val="0000FF"/>
                  <w:u w:val="single"/>
                </w:rPr>
                <w:t>https://www.conwy.gov.uk/en/Council/Strategies-Plans-and-Policies/Climate-Change/Climate-Challenge-Programme.aspx</w:t>
              </w:r>
            </w:hyperlink>
            <w:r w:rsidRPr="00DB64F9">
              <w:rPr>
                <w:rFonts w:eastAsia="Calibri" w:cs="Arial"/>
              </w:rPr>
              <w:t xml:space="preserve">).  </w:t>
            </w:r>
          </w:p>
          <w:p w14:paraId="184AF230" w14:textId="77777777" w:rsidR="00A6022A" w:rsidRPr="00DB64F9" w:rsidRDefault="00A6022A" w:rsidP="008A2B85">
            <w:pPr>
              <w:jc w:val="left"/>
              <w:rPr>
                <w:rFonts w:eastAsia="Calibri" w:cs="Arial"/>
              </w:rPr>
            </w:pPr>
            <w:r w:rsidRPr="00DB64F9">
              <w:rPr>
                <w:rFonts w:eastAsia="Calibri" w:cs="Arial"/>
              </w:rPr>
              <w:t xml:space="preserve">Is your Organisation actively working towards reducing its carbon emissions? </w:t>
            </w:r>
            <w:r w:rsidRPr="00DB64F9">
              <w:rPr>
                <w:rFonts w:eastAsia="Calibri" w:cs="Arial"/>
                <w:b/>
              </w:rPr>
              <w:t xml:space="preserve">If yes, please state what your Organisation has achieved so far and state your future plans for reducing carbon emissions.  If no, please state what your plans are for addressing your Organisation’s carbon emissions in near future:  </w:t>
            </w:r>
          </w:p>
          <w:p w14:paraId="0E39D7C2" w14:textId="77777777" w:rsidR="00A6022A" w:rsidRPr="004E41DD" w:rsidRDefault="00A6022A" w:rsidP="008A2B85">
            <w:pPr>
              <w:jc w:val="left"/>
              <w:rPr>
                <w:szCs w:val="20"/>
              </w:rPr>
            </w:pPr>
          </w:p>
        </w:tc>
        <w:tc>
          <w:tcPr>
            <w:tcW w:w="1276" w:type="dxa"/>
          </w:tcPr>
          <w:p w14:paraId="5C16E96B" w14:textId="77777777" w:rsidR="00A6022A" w:rsidRPr="00926882" w:rsidRDefault="00A6022A" w:rsidP="009D299A">
            <w:pPr>
              <w:rPr>
                <w:color w:val="C00000"/>
                <w:szCs w:val="20"/>
              </w:rPr>
            </w:pPr>
            <w:r w:rsidRPr="00926882">
              <w:rPr>
                <w:color w:val="C00000"/>
                <w:szCs w:val="20"/>
              </w:rPr>
              <w:t>Yes</w:t>
            </w:r>
          </w:p>
          <w:p w14:paraId="760593B2" w14:textId="77777777" w:rsidR="00A6022A" w:rsidRPr="00926882" w:rsidRDefault="00A6022A" w:rsidP="009D299A">
            <w:pPr>
              <w:rPr>
                <w:color w:val="C00000"/>
                <w:szCs w:val="20"/>
              </w:rPr>
            </w:pPr>
            <w:r w:rsidRPr="00926882">
              <w:rPr>
                <w:color w:val="C00000"/>
                <w:szCs w:val="20"/>
              </w:rPr>
              <w:t>No</w:t>
            </w:r>
          </w:p>
        </w:tc>
      </w:tr>
      <w:tr w:rsidR="00A6022A" w:rsidRPr="001C1ADF" w14:paraId="3468F079" w14:textId="77777777" w:rsidTr="008A2B85">
        <w:tc>
          <w:tcPr>
            <w:tcW w:w="991" w:type="dxa"/>
            <w:shd w:val="clear" w:color="auto" w:fill="EAF1DD" w:themeFill="accent3" w:themeFillTint="33"/>
          </w:tcPr>
          <w:p w14:paraId="5029A76D" w14:textId="3D4FE6D4" w:rsidR="00A6022A" w:rsidRDefault="008A2B85" w:rsidP="009D299A">
            <w:pPr>
              <w:rPr>
                <w:szCs w:val="20"/>
              </w:rPr>
            </w:pPr>
            <w:r>
              <w:rPr>
                <w:rFonts w:cs="Arial"/>
                <w:szCs w:val="20"/>
              </w:rPr>
              <w:t>B18</w:t>
            </w:r>
          </w:p>
        </w:tc>
        <w:tc>
          <w:tcPr>
            <w:tcW w:w="7654" w:type="dxa"/>
          </w:tcPr>
          <w:p w14:paraId="6908F256" w14:textId="77777777" w:rsidR="00A6022A" w:rsidRPr="004E41DD" w:rsidRDefault="00A6022A" w:rsidP="008A2B85">
            <w:pPr>
              <w:jc w:val="left"/>
              <w:rPr>
                <w:szCs w:val="20"/>
              </w:rPr>
            </w:pPr>
            <w:r w:rsidRPr="00DB64F9">
              <w:rPr>
                <w:rFonts w:eastAsia="Calibri" w:cs="Arial"/>
              </w:rPr>
              <w:t>If successful, is your Organisation willing to provide the Authority with any carbon emission related data it may require from your Organisation in delivering this Contract?</w:t>
            </w:r>
          </w:p>
        </w:tc>
        <w:tc>
          <w:tcPr>
            <w:tcW w:w="1276" w:type="dxa"/>
          </w:tcPr>
          <w:p w14:paraId="1745C31B" w14:textId="77777777" w:rsidR="00A6022A" w:rsidRPr="00926882" w:rsidRDefault="00A6022A" w:rsidP="009D299A">
            <w:pPr>
              <w:rPr>
                <w:color w:val="C00000"/>
                <w:szCs w:val="20"/>
              </w:rPr>
            </w:pPr>
            <w:r w:rsidRPr="00926882">
              <w:rPr>
                <w:color w:val="C00000"/>
                <w:szCs w:val="20"/>
              </w:rPr>
              <w:t>Yes</w:t>
            </w:r>
          </w:p>
          <w:p w14:paraId="6A5AB1EE" w14:textId="77777777" w:rsidR="00A6022A" w:rsidRPr="00926882" w:rsidRDefault="00A6022A" w:rsidP="009D299A">
            <w:pPr>
              <w:rPr>
                <w:color w:val="C00000"/>
                <w:szCs w:val="20"/>
              </w:rPr>
            </w:pPr>
            <w:r w:rsidRPr="00926882">
              <w:rPr>
                <w:color w:val="C00000"/>
                <w:szCs w:val="20"/>
              </w:rPr>
              <w:t>No</w:t>
            </w:r>
          </w:p>
        </w:tc>
      </w:tr>
      <w:tr w:rsidR="00A6022A" w:rsidRPr="001C1ADF" w14:paraId="0ED74906" w14:textId="77777777" w:rsidTr="008A2B85">
        <w:tc>
          <w:tcPr>
            <w:tcW w:w="991" w:type="dxa"/>
            <w:shd w:val="clear" w:color="auto" w:fill="EAF1DD" w:themeFill="accent3" w:themeFillTint="33"/>
          </w:tcPr>
          <w:p w14:paraId="38DE12D8" w14:textId="70C4FEB6" w:rsidR="00A6022A" w:rsidRDefault="008A2B85" w:rsidP="009D299A">
            <w:pPr>
              <w:rPr>
                <w:szCs w:val="20"/>
              </w:rPr>
            </w:pPr>
            <w:r>
              <w:rPr>
                <w:rFonts w:cs="Arial"/>
                <w:szCs w:val="20"/>
              </w:rPr>
              <w:t>B19</w:t>
            </w:r>
          </w:p>
        </w:tc>
        <w:tc>
          <w:tcPr>
            <w:tcW w:w="7654" w:type="dxa"/>
          </w:tcPr>
          <w:p w14:paraId="3A85CDD9" w14:textId="77777777" w:rsidR="00A6022A" w:rsidRPr="00DB64F9" w:rsidRDefault="00A6022A" w:rsidP="008A2B85">
            <w:pPr>
              <w:spacing w:before="20"/>
              <w:jc w:val="left"/>
              <w:rPr>
                <w:rFonts w:eastAsia="Calibri" w:cs="Arial"/>
              </w:rPr>
            </w:pPr>
            <w:r w:rsidRPr="00DB64F9">
              <w:rPr>
                <w:rFonts w:eastAsia="Calibri" w:cs="Arial"/>
              </w:rPr>
              <w:t xml:space="preserve">Does your Organisation comply with the requirements of General Data Protection Regulations (GDPR)? If asked, can you provide evidence of compliance, policy, employee training for GDPR, etc? </w:t>
            </w:r>
            <w:r w:rsidRPr="00DB64F9">
              <w:rPr>
                <w:rFonts w:eastAsia="Calibri" w:cs="Arial"/>
                <w:b/>
                <w:bCs/>
              </w:rPr>
              <w:t xml:space="preserve">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3A36CE75" w14:textId="77777777" w:rsidR="00A6022A" w:rsidRPr="004E41DD" w:rsidRDefault="00A6022A" w:rsidP="008A2B85">
            <w:pPr>
              <w:jc w:val="left"/>
              <w:rPr>
                <w:szCs w:val="20"/>
              </w:rPr>
            </w:pPr>
          </w:p>
        </w:tc>
        <w:tc>
          <w:tcPr>
            <w:tcW w:w="1276" w:type="dxa"/>
          </w:tcPr>
          <w:p w14:paraId="639B2310" w14:textId="77777777" w:rsidR="00A6022A" w:rsidRPr="00926882" w:rsidRDefault="00A6022A" w:rsidP="009D299A">
            <w:pPr>
              <w:rPr>
                <w:color w:val="C00000"/>
                <w:szCs w:val="20"/>
              </w:rPr>
            </w:pPr>
            <w:r w:rsidRPr="00926882">
              <w:rPr>
                <w:color w:val="C00000"/>
                <w:szCs w:val="20"/>
              </w:rPr>
              <w:t>Yes</w:t>
            </w:r>
          </w:p>
          <w:p w14:paraId="519CFE5E"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487B4DAF" w14:textId="77777777" w:rsidTr="008A2B85">
        <w:tc>
          <w:tcPr>
            <w:tcW w:w="991" w:type="dxa"/>
            <w:shd w:val="clear" w:color="auto" w:fill="EAF1DD" w:themeFill="accent3" w:themeFillTint="33"/>
          </w:tcPr>
          <w:p w14:paraId="74191BBB" w14:textId="589FFE8B" w:rsidR="00A6022A" w:rsidRDefault="008A2B85" w:rsidP="009D299A">
            <w:pPr>
              <w:rPr>
                <w:szCs w:val="20"/>
              </w:rPr>
            </w:pPr>
            <w:r>
              <w:rPr>
                <w:rFonts w:cs="Arial"/>
                <w:szCs w:val="20"/>
              </w:rPr>
              <w:lastRenderedPageBreak/>
              <w:t>B20</w:t>
            </w:r>
          </w:p>
        </w:tc>
        <w:tc>
          <w:tcPr>
            <w:tcW w:w="7654" w:type="dxa"/>
          </w:tcPr>
          <w:p w14:paraId="0249C9C0" w14:textId="77777777" w:rsidR="00A6022A" w:rsidRPr="00DB64F9" w:rsidRDefault="00A6022A" w:rsidP="009D299A">
            <w:pPr>
              <w:spacing w:before="20"/>
              <w:rPr>
                <w:rFonts w:eastAsia="Calibri" w:cs="Arial"/>
              </w:rPr>
            </w:pPr>
            <w:r w:rsidRPr="00DB64F9">
              <w:rPr>
                <w:rFonts w:eastAsia="Calibri" w:cs="Arial"/>
              </w:rPr>
              <w:t xml:space="preserve">Does your Organisation comply with the principles of the Well-being of Future Generations (Wales) Act 2015? If yes, could you provide evidence to confirm your compliance with this Act? </w:t>
            </w:r>
            <w:r w:rsidRPr="00DB64F9">
              <w:rPr>
                <w:rFonts w:eastAsia="Calibri" w:cs="Arial"/>
                <w:b/>
                <w:bCs/>
              </w:rPr>
              <w:t xml:space="preserve">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63CD851E" w14:textId="77777777" w:rsidR="00A6022A" w:rsidRPr="004E41DD" w:rsidRDefault="00A6022A" w:rsidP="009D299A">
            <w:pPr>
              <w:rPr>
                <w:szCs w:val="20"/>
              </w:rPr>
            </w:pPr>
          </w:p>
        </w:tc>
        <w:tc>
          <w:tcPr>
            <w:tcW w:w="1276" w:type="dxa"/>
          </w:tcPr>
          <w:p w14:paraId="5E78BCD8" w14:textId="77777777" w:rsidR="00A6022A" w:rsidRPr="00926882" w:rsidRDefault="00A6022A" w:rsidP="009D299A">
            <w:pPr>
              <w:rPr>
                <w:color w:val="C00000"/>
                <w:szCs w:val="20"/>
              </w:rPr>
            </w:pPr>
            <w:r w:rsidRPr="00926882">
              <w:rPr>
                <w:color w:val="C00000"/>
                <w:szCs w:val="20"/>
              </w:rPr>
              <w:t>Yes</w:t>
            </w:r>
          </w:p>
          <w:p w14:paraId="58F19F5B"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552F4220" w14:textId="77777777" w:rsidTr="008A2B85">
        <w:tc>
          <w:tcPr>
            <w:tcW w:w="991" w:type="dxa"/>
            <w:shd w:val="clear" w:color="auto" w:fill="EAF1DD" w:themeFill="accent3" w:themeFillTint="33"/>
          </w:tcPr>
          <w:p w14:paraId="3D60146E" w14:textId="3BA5FC65" w:rsidR="00A6022A" w:rsidRDefault="008A2B85" w:rsidP="009D299A">
            <w:pPr>
              <w:rPr>
                <w:szCs w:val="20"/>
              </w:rPr>
            </w:pPr>
            <w:r>
              <w:rPr>
                <w:rFonts w:cs="Arial"/>
                <w:szCs w:val="20"/>
              </w:rPr>
              <w:t>B21</w:t>
            </w:r>
          </w:p>
        </w:tc>
        <w:tc>
          <w:tcPr>
            <w:tcW w:w="7654" w:type="dxa"/>
          </w:tcPr>
          <w:p w14:paraId="29FCA258" w14:textId="77777777" w:rsidR="00A6022A" w:rsidRPr="00DB64F9" w:rsidRDefault="00A6022A" w:rsidP="009D299A">
            <w:pPr>
              <w:spacing w:before="20"/>
              <w:rPr>
                <w:rFonts w:eastAsia="Calibri" w:cs="Arial"/>
              </w:rPr>
            </w:pPr>
            <w:r w:rsidRPr="00DB64F9">
              <w:rPr>
                <w:rFonts w:eastAsia="Calibri" w:cs="Arial"/>
              </w:rPr>
              <w:t xml:space="preserve">Does your Organisation, along with sub-contractors utilised for the delivery of this contract (if applicable), agree to comply with Authority’s Corporate Safeguarding Policy? </w:t>
            </w:r>
            <w:hyperlink r:id="rId28" w:history="1">
              <w:r w:rsidRPr="00DB64F9">
                <w:rPr>
                  <w:rFonts w:eastAsia="Calibri" w:cs="Arial"/>
                  <w:color w:val="0000FF"/>
                  <w:u w:val="single"/>
                </w:rPr>
                <w:t>http://www.conwy.gov.uk/en/Resident/Social-Care-and-Wellbeing/Im-worried-about-somebody/Corporate-Safeguarding-Policy.aspx</w:t>
              </w:r>
            </w:hyperlink>
            <w:r w:rsidRPr="00DB64F9">
              <w:rPr>
                <w:rFonts w:eastAsia="Calibri" w:cs="Arial"/>
              </w:rPr>
              <w:t xml:space="preserve"> </w:t>
            </w:r>
            <w:r w:rsidRPr="00DB64F9">
              <w:rPr>
                <w:rFonts w:eastAsia="Calibri" w:cs="Arial"/>
                <w:b/>
                <w:bCs/>
              </w:rPr>
              <w:t xml:space="preserve">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5BECD066" w14:textId="77777777" w:rsidR="00A6022A" w:rsidRPr="004E41DD" w:rsidRDefault="00A6022A" w:rsidP="009D299A">
            <w:pPr>
              <w:rPr>
                <w:szCs w:val="20"/>
              </w:rPr>
            </w:pPr>
          </w:p>
        </w:tc>
        <w:tc>
          <w:tcPr>
            <w:tcW w:w="1276" w:type="dxa"/>
          </w:tcPr>
          <w:p w14:paraId="2703CF5E" w14:textId="77777777" w:rsidR="00A6022A" w:rsidRPr="00926882" w:rsidRDefault="00A6022A" w:rsidP="009D299A">
            <w:pPr>
              <w:rPr>
                <w:color w:val="C00000"/>
                <w:szCs w:val="20"/>
              </w:rPr>
            </w:pPr>
            <w:r w:rsidRPr="00926882">
              <w:rPr>
                <w:color w:val="C00000"/>
                <w:szCs w:val="20"/>
              </w:rPr>
              <w:t>Yes</w:t>
            </w:r>
          </w:p>
          <w:p w14:paraId="58371BB8" w14:textId="77777777" w:rsidR="00A6022A" w:rsidRPr="00926882" w:rsidRDefault="00A6022A" w:rsidP="009D299A">
            <w:pPr>
              <w:rPr>
                <w:color w:val="C00000"/>
                <w:szCs w:val="20"/>
              </w:rPr>
            </w:pPr>
            <w:r w:rsidRPr="00926882">
              <w:rPr>
                <w:color w:val="C00000"/>
                <w:szCs w:val="20"/>
              </w:rPr>
              <w:t>No</w:t>
            </w:r>
          </w:p>
        </w:tc>
      </w:tr>
      <w:tr w:rsidR="00A6022A" w:rsidRPr="001C1ADF" w14:paraId="2CD1999F" w14:textId="77777777" w:rsidTr="008A2B85">
        <w:tc>
          <w:tcPr>
            <w:tcW w:w="991" w:type="dxa"/>
            <w:shd w:val="clear" w:color="auto" w:fill="EAF1DD" w:themeFill="accent3" w:themeFillTint="33"/>
          </w:tcPr>
          <w:p w14:paraId="1108AF21" w14:textId="65673299" w:rsidR="00A6022A" w:rsidRDefault="008A2B85" w:rsidP="009D299A">
            <w:pPr>
              <w:rPr>
                <w:szCs w:val="20"/>
              </w:rPr>
            </w:pPr>
            <w:r>
              <w:rPr>
                <w:rFonts w:cs="Arial"/>
                <w:szCs w:val="20"/>
              </w:rPr>
              <w:t>B22</w:t>
            </w:r>
          </w:p>
        </w:tc>
        <w:tc>
          <w:tcPr>
            <w:tcW w:w="7654" w:type="dxa"/>
          </w:tcPr>
          <w:p w14:paraId="15332EE0" w14:textId="77777777" w:rsidR="00A6022A" w:rsidRPr="00DB64F9" w:rsidRDefault="00A6022A" w:rsidP="009D299A">
            <w:pPr>
              <w:spacing w:before="20"/>
              <w:rPr>
                <w:rFonts w:eastAsia="Calibri" w:cs="Arial"/>
              </w:rPr>
            </w:pPr>
            <w:r w:rsidRPr="00DB64F9">
              <w:rPr>
                <w:rFonts w:eastAsia="Calibri" w:cs="Arial"/>
              </w:rPr>
              <w:t>Does your Organisation comply with the requirements set out in the Code of Practice Ethical Employment in the Supply Chain?</w:t>
            </w:r>
            <w:r w:rsidRPr="00DB64F9">
              <w:rPr>
                <w:rFonts w:eastAsia="Calibri" w:cs="Arial"/>
                <w:b/>
                <w:bCs/>
              </w:rPr>
              <w:t xml:space="preserve"> If yes, </w:t>
            </w:r>
            <w:r>
              <w:rPr>
                <w:rFonts w:eastAsia="Calibri" w:cs="Arial"/>
                <w:b/>
                <w:bCs/>
              </w:rPr>
              <w:t xml:space="preserve">can you </w:t>
            </w:r>
            <w:r w:rsidRPr="00DB64F9">
              <w:rPr>
                <w:rFonts w:eastAsia="Calibri" w:cs="Arial"/>
                <w:b/>
                <w:bCs/>
              </w:rPr>
              <w:t>supply details</w:t>
            </w:r>
            <w:r>
              <w:rPr>
                <w:rFonts w:eastAsia="Calibri" w:cs="Arial"/>
                <w:b/>
                <w:bCs/>
              </w:rPr>
              <w:t xml:space="preserve"> if asked?</w:t>
            </w:r>
          </w:p>
          <w:p w14:paraId="679A0F74" w14:textId="77777777" w:rsidR="00A6022A" w:rsidRPr="004E41DD" w:rsidRDefault="00A6022A" w:rsidP="009D299A">
            <w:pPr>
              <w:rPr>
                <w:szCs w:val="20"/>
              </w:rPr>
            </w:pPr>
          </w:p>
        </w:tc>
        <w:tc>
          <w:tcPr>
            <w:tcW w:w="1276" w:type="dxa"/>
          </w:tcPr>
          <w:p w14:paraId="1C4FCB4E" w14:textId="77777777" w:rsidR="00A6022A" w:rsidRPr="00926882" w:rsidRDefault="00A6022A" w:rsidP="009D299A">
            <w:pPr>
              <w:rPr>
                <w:color w:val="C00000"/>
                <w:szCs w:val="20"/>
              </w:rPr>
            </w:pPr>
            <w:r w:rsidRPr="00926882">
              <w:rPr>
                <w:color w:val="C00000"/>
                <w:szCs w:val="20"/>
              </w:rPr>
              <w:t>Yes</w:t>
            </w:r>
          </w:p>
          <w:p w14:paraId="3C3733F9" w14:textId="77777777" w:rsidR="00A6022A" w:rsidRPr="00926882" w:rsidRDefault="00A6022A" w:rsidP="009D299A">
            <w:pPr>
              <w:rPr>
                <w:color w:val="C00000"/>
                <w:szCs w:val="20"/>
              </w:rPr>
            </w:pPr>
            <w:r w:rsidRPr="00926882">
              <w:rPr>
                <w:color w:val="C00000"/>
                <w:szCs w:val="20"/>
              </w:rPr>
              <w:t>No</w:t>
            </w:r>
          </w:p>
        </w:tc>
      </w:tr>
      <w:tr w:rsidR="00A6022A" w:rsidRPr="001C1ADF" w14:paraId="37679BB1" w14:textId="77777777" w:rsidTr="008A2B85">
        <w:tc>
          <w:tcPr>
            <w:tcW w:w="991" w:type="dxa"/>
            <w:shd w:val="clear" w:color="auto" w:fill="EAF1DD" w:themeFill="accent3" w:themeFillTint="33"/>
          </w:tcPr>
          <w:p w14:paraId="7FFF2B25" w14:textId="2F4C4B1B" w:rsidR="00A6022A" w:rsidRDefault="008A2B85" w:rsidP="009D299A">
            <w:pPr>
              <w:rPr>
                <w:szCs w:val="20"/>
              </w:rPr>
            </w:pPr>
            <w:r>
              <w:rPr>
                <w:rFonts w:cs="Arial"/>
                <w:szCs w:val="20"/>
              </w:rPr>
              <w:t>B23</w:t>
            </w:r>
          </w:p>
        </w:tc>
        <w:tc>
          <w:tcPr>
            <w:tcW w:w="7654" w:type="dxa"/>
          </w:tcPr>
          <w:p w14:paraId="7B272818" w14:textId="77777777" w:rsidR="00A6022A" w:rsidRPr="004E41DD" w:rsidRDefault="00A6022A" w:rsidP="009D299A">
            <w:pPr>
              <w:rPr>
                <w:szCs w:val="20"/>
              </w:rPr>
            </w:pPr>
            <w:r w:rsidRPr="00DB64F9">
              <w:rPr>
                <w:rFonts w:eastAsia="Calibri" w:cs="Arial"/>
              </w:rPr>
              <w:t>It is of paramount importance to the Authority to ensure that the equal treatment of all Suppliers is maintained.</w:t>
            </w:r>
            <w:r w:rsidRPr="00DB64F9">
              <w:rPr>
                <w:rFonts w:eastAsia="Calibri" w:cs="Arial"/>
                <w:b/>
              </w:rPr>
              <w:t xml:space="preserve">  </w:t>
            </w:r>
            <w:r w:rsidRPr="00DB64F9">
              <w:rPr>
                <w:rFonts w:eastAsia="Calibri" w:cs="Arial"/>
              </w:rPr>
              <w:t xml:space="preserve">Does your Organisation have any association, either directly or indirectly, with any Member or employee of Conwy County Borough Council, or service provider or proposed service provider acting on behalf of Conwy County Borough Council, that could constitute a conflict of interest (such as a financial, economic or personal interest)? </w:t>
            </w:r>
            <w:r w:rsidRPr="00DB64F9">
              <w:rPr>
                <w:rFonts w:eastAsia="Calibri" w:cs="Arial"/>
                <w:b/>
              </w:rPr>
              <w:t xml:space="preserve">If yes, please complete Appendix 5 to provide details.   </w:t>
            </w:r>
          </w:p>
        </w:tc>
        <w:tc>
          <w:tcPr>
            <w:tcW w:w="1276" w:type="dxa"/>
          </w:tcPr>
          <w:p w14:paraId="283A1216" w14:textId="77777777" w:rsidR="00A6022A" w:rsidRPr="00926882" w:rsidRDefault="00A6022A" w:rsidP="009D299A">
            <w:pPr>
              <w:rPr>
                <w:color w:val="C00000"/>
                <w:szCs w:val="20"/>
              </w:rPr>
            </w:pPr>
            <w:r w:rsidRPr="00926882">
              <w:rPr>
                <w:color w:val="C00000"/>
                <w:szCs w:val="20"/>
              </w:rPr>
              <w:t>Yes</w:t>
            </w:r>
          </w:p>
          <w:p w14:paraId="56D4A916" w14:textId="77777777" w:rsidR="00A6022A" w:rsidRPr="00926882" w:rsidRDefault="00A6022A" w:rsidP="009D299A">
            <w:pPr>
              <w:rPr>
                <w:color w:val="C00000"/>
                <w:szCs w:val="20"/>
              </w:rPr>
            </w:pPr>
            <w:r w:rsidRPr="00926882">
              <w:rPr>
                <w:color w:val="C00000"/>
                <w:szCs w:val="20"/>
              </w:rPr>
              <w:t xml:space="preserve">No </w:t>
            </w:r>
          </w:p>
        </w:tc>
      </w:tr>
      <w:tr w:rsidR="00A6022A" w:rsidRPr="001C1ADF" w14:paraId="2DE8F3B1" w14:textId="77777777" w:rsidTr="008A2B85">
        <w:tc>
          <w:tcPr>
            <w:tcW w:w="991" w:type="dxa"/>
            <w:shd w:val="clear" w:color="auto" w:fill="EAF1DD" w:themeFill="accent3" w:themeFillTint="33"/>
          </w:tcPr>
          <w:p w14:paraId="1CCCA1F4" w14:textId="3A7EFA5B" w:rsidR="00A6022A" w:rsidRDefault="008A2B85" w:rsidP="009D299A">
            <w:pPr>
              <w:rPr>
                <w:szCs w:val="20"/>
              </w:rPr>
            </w:pPr>
            <w:r>
              <w:rPr>
                <w:rFonts w:cs="Arial"/>
                <w:szCs w:val="20"/>
              </w:rPr>
              <w:t>B24</w:t>
            </w:r>
          </w:p>
        </w:tc>
        <w:tc>
          <w:tcPr>
            <w:tcW w:w="7654" w:type="dxa"/>
          </w:tcPr>
          <w:p w14:paraId="716DE082" w14:textId="77777777" w:rsidR="00A6022A" w:rsidRPr="00DB64F9" w:rsidRDefault="00A6022A" w:rsidP="009D299A">
            <w:pPr>
              <w:spacing w:before="20"/>
              <w:rPr>
                <w:rFonts w:eastAsia="Calibri" w:cs="Arial"/>
                <w:b/>
                <w:bCs/>
              </w:rPr>
            </w:pPr>
            <w:r w:rsidRPr="00DB64F9">
              <w:rPr>
                <w:rFonts w:eastAsia="Calibri" w:cs="Arial"/>
              </w:rPr>
              <w:t>Do you have the facility or experience of being able to engage with people in the Welsh language?</w:t>
            </w:r>
            <w:r w:rsidRPr="00DB64F9">
              <w:rPr>
                <w:rFonts w:eastAsia="Calibri" w:cs="Arial"/>
                <w:b/>
                <w:bCs/>
              </w:rPr>
              <w:t xml:space="preserve"> If yes, please supply details:</w:t>
            </w:r>
          </w:p>
          <w:p w14:paraId="1F4AD763" w14:textId="77777777" w:rsidR="00A6022A" w:rsidRPr="004E41DD" w:rsidRDefault="00A6022A" w:rsidP="009D299A">
            <w:pPr>
              <w:rPr>
                <w:szCs w:val="20"/>
              </w:rPr>
            </w:pPr>
          </w:p>
        </w:tc>
        <w:tc>
          <w:tcPr>
            <w:tcW w:w="1276" w:type="dxa"/>
          </w:tcPr>
          <w:p w14:paraId="1535A3B2" w14:textId="77777777" w:rsidR="00A6022A" w:rsidRPr="00926882" w:rsidRDefault="00A6022A" w:rsidP="009D299A">
            <w:pPr>
              <w:rPr>
                <w:color w:val="C00000"/>
                <w:szCs w:val="20"/>
              </w:rPr>
            </w:pPr>
            <w:r w:rsidRPr="00926882">
              <w:rPr>
                <w:color w:val="C00000"/>
                <w:szCs w:val="20"/>
              </w:rPr>
              <w:t>Yes</w:t>
            </w:r>
          </w:p>
          <w:p w14:paraId="45D59604" w14:textId="77777777" w:rsidR="00A6022A" w:rsidRPr="00926882" w:rsidRDefault="00A6022A" w:rsidP="009D299A">
            <w:pPr>
              <w:rPr>
                <w:color w:val="C00000"/>
                <w:szCs w:val="20"/>
              </w:rPr>
            </w:pPr>
            <w:r w:rsidRPr="00926882">
              <w:rPr>
                <w:color w:val="C00000"/>
                <w:szCs w:val="20"/>
              </w:rPr>
              <w:t>No</w:t>
            </w:r>
          </w:p>
        </w:tc>
      </w:tr>
    </w:tbl>
    <w:p w14:paraId="5CD997C7" w14:textId="77777777" w:rsidR="00A6022A" w:rsidRPr="00F13F77" w:rsidRDefault="00A6022A" w:rsidP="00A6022A">
      <w:pPr>
        <w:spacing w:after="160" w:line="259" w:lineRule="auto"/>
        <w:rPr>
          <w:rFonts w:eastAsia="Arial" w:cs="Arial"/>
          <w:szCs w:val="20"/>
        </w:rPr>
      </w:pPr>
      <w:r w:rsidRPr="00F13F77">
        <w:rPr>
          <w:rFonts w:eastAsia="Arial" w:cs="Arial"/>
          <w:szCs w:val="20"/>
        </w:rPr>
        <w:br w:type="page"/>
      </w:r>
    </w:p>
    <w:p w14:paraId="22A09C44" w14:textId="48E2BEA9" w:rsidR="00A6022A" w:rsidRPr="00D51B5C" w:rsidRDefault="00A6022A" w:rsidP="00924F01">
      <w:pPr>
        <w:pStyle w:val="Heading2"/>
        <w:rPr>
          <w:rFonts w:cs="Arial"/>
        </w:rPr>
      </w:pPr>
      <w:bookmarkStart w:id="91" w:name="_Toc232005203"/>
      <w:r w:rsidRPr="00B32762">
        <w:lastRenderedPageBreak/>
        <w:t xml:space="preserve">Part </w:t>
      </w:r>
      <w:r>
        <w:t>C</w:t>
      </w:r>
      <w:r w:rsidRPr="00B32762">
        <w:t xml:space="preserve"> – </w:t>
      </w:r>
      <w:r w:rsidRPr="00F13F77">
        <w:t>Grounds for mandatory exclusion</w:t>
      </w:r>
      <w:bookmarkEnd w:id="91"/>
      <w:r w:rsidRPr="00F13F77">
        <w:tab/>
      </w:r>
      <w:r w:rsidRPr="00F13F77">
        <w:tab/>
      </w:r>
      <w:r w:rsidRPr="00F13F77">
        <w:tab/>
      </w:r>
      <w:r w:rsidRPr="00F13F77">
        <w:tab/>
      </w:r>
      <w:r w:rsidRPr="00F13F77">
        <w:tab/>
      </w:r>
      <w:r w:rsidRPr="00F13F77">
        <w:tab/>
      </w:r>
    </w:p>
    <w:p w14:paraId="0697908F" w14:textId="77777777" w:rsidR="00A6022A" w:rsidRPr="00F13F77" w:rsidRDefault="00A6022A" w:rsidP="00A6022A">
      <w:pPr>
        <w:rPr>
          <w:rFonts w:cs="Arial"/>
        </w:rPr>
      </w:pPr>
    </w:p>
    <w:tbl>
      <w:tblPr>
        <w:tblpPr w:leftFromText="180" w:rightFromText="180" w:vertAnchor="page" w:horzAnchor="margin" w:tblpY="2271"/>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00" w:firstRow="0" w:lastRow="0" w:firstColumn="0" w:lastColumn="0" w:noHBand="0" w:noVBand="1"/>
      </w:tblPr>
      <w:tblGrid>
        <w:gridCol w:w="698"/>
        <w:gridCol w:w="6097"/>
        <w:gridCol w:w="2824"/>
      </w:tblGrid>
      <w:tr w:rsidR="00A6022A" w:rsidRPr="00F13F77" w14:paraId="0AFD7AD8" w14:textId="77777777" w:rsidTr="00F62C38">
        <w:trPr>
          <w:trHeight w:val="340"/>
        </w:trPr>
        <w:tc>
          <w:tcPr>
            <w:tcW w:w="363" w:type="pct"/>
            <w:tcBorders>
              <w:top w:val="single" w:sz="6" w:space="0" w:color="000000"/>
              <w:bottom w:val="single" w:sz="6" w:space="0" w:color="000000"/>
            </w:tcBorders>
            <w:shd w:val="clear" w:color="auto" w:fill="EAF1DD"/>
            <w:vAlign w:val="center"/>
          </w:tcPr>
          <w:p w14:paraId="7F9165BC" w14:textId="77777777" w:rsidR="00A6022A" w:rsidRPr="00F62C38" w:rsidRDefault="00A6022A" w:rsidP="00F62C38">
            <w:pPr>
              <w:jc w:val="center"/>
              <w:rPr>
                <w:rFonts w:cs="Arial"/>
                <w:b/>
                <w:bCs/>
                <w:szCs w:val="20"/>
              </w:rPr>
            </w:pPr>
            <w:r w:rsidRPr="00F62C38">
              <w:rPr>
                <w:rFonts w:cs="Arial"/>
                <w:b/>
                <w:bCs/>
                <w:szCs w:val="20"/>
              </w:rPr>
              <w:t>Qu No.</w:t>
            </w:r>
          </w:p>
        </w:tc>
        <w:tc>
          <w:tcPr>
            <w:tcW w:w="3169" w:type="pct"/>
            <w:tcBorders>
              <w:top w:val="single" w:sz="6" w:space="0" w:color="000000"/>
              <w:bottom w:val="single" w:sz="6" w:space="0" w:color="000000"/>
            </w:tcBorders>
            <w:shd w:val="clear" w:color="auto" w:fill="EAF1DD"/>
            <w:vAlign w:val="center"/>
          </w:tcPr>
          <w:p w14:paraId="07F8C873" w14:textId="77777777" w:rsidR="00A6022A" w:rsidRPr="00F62C38" w:rsidRDefault="00A6022A" w:rsidP="00F62C38">
            <w:pPr>
              <w:jc w:val="center"/>
              <w:rPr>
                <w:rFonts w:cs="Arial"/>
                <w:b/>
                <w:bCs/>
                <w:szCs w:val="20"/>
              </w:rPr>
            </w:pPr>
            <w:r w:rsidRPr="00F62C38">
              <w:rPr>
                <w:rFonts w:cs="Arial"/>
                <w:b/>
                <w:bCs/>
                <w:szCs w:val="20"/>
              </w:rPr>
              <w:t>Question</w:t>
            </w:r>
          </w:p>
        </w:tc>
        <w:tc>
          <w:tcPr>
            <w:tcW w:w="1468" w:type="pct"/>
            <w:tcBorders>
              <w:top w:val="single" w:sz="6" w:space="0" w:color="000000"/>
              <w:bottom w:val="single" w:sz="6" w:space="0" w:color="000000"/>
            </w:tcBorders>
            <w:shd w:val="clear" w:color="auto" w:fill="EAF1DD"/>
            <w:vAlign w:val="center"/>
          </w:tcPr>
          <w:p w14:paraId="6E2E8DA9" w14:textId="77777777" w:rsidR="00A6022A" w:rsidRPr="00F62C38" w:rsidRDefault="00A6022A" w:rsidP="00F62C38">
            <w:pPr>
              <w:jc w:val="center"/>
              <w:rPr>
                <w:rFonts w:cs="Arial"/>
                <w:b/>
                <w:bCs/>
                <w:szCs w:val="20"/>
              </w:rPr>
            </w:pPr>
            <w:r w:rsidRPr="00F62C38">
              <w:rPr>
                <w:rFonts w:cs="Arial"/>
                <w:b/>
                <w:bCs/>
                <w:szCs w:val="20"/>
              </w:rPr>
              <w:t>Response</w:t>
            </w:r>
          </w:p>
        </w:tc>
      </w:tr>
      <w:tr w:rsidR="008A2B85" w:rsidRPr="00F13F77" w14:paraId="2CEE1882" w14:textId="77777777" w:rsidTr="008A2B85">
        <w:trPr>
          <w:trHeight w:val="1340"/>
        </w:trPr>
        <w:tc>
          <w:tcPr>
            <w:tcW w:w="363" w:type="pct"/>
            <w:vMerge w:val="restart"/>
            <w:tcBorders>
              <w:top w:val="single" w:sz="6" w:space="0" w:color="000000"/>
              <w:bottom w:val="single" w:sz="6" w:space="0" w:color="000000"/>
            </w:tcBorders>
            <w:shd w:val="clear" w:color="auto" w:fill="EAF1DD" w:themeFill="accent3" w:themeFillTint="33"/>
          </w:tcPr>
          <w:p w14:paraId="395E5A0E" w14:textId="4665F446" w:rsidR="008A2B85" w:rsidRPr="00F13F77" w:rsidRDefault="008A2B85" w:rsidP="005C3406">
            <w:pPr>
              <w:jc w:val="left"/>
              <w:rPr>
                <w:rFonts w:cs="Arial"/>
                <w:szCs w:val="20"/>
              </w:rPr>
            </w:pPr>
            <w:r>
              <w:rPr>
                <w:rFonts w:cs="Arial"/>
                <w:szCs w:val="20"/>
              </w:rPr>
              <w:t>C1</w:t>
            </w:r>
          </w:p>
        </w:tc>
        <w:tc>
          <w:tcPr>
            <w:tcW w:w="4637" w:type="pct"/>
            <w:gridSpan w:val="2"/>
            <w:tcBorders>
              <w:top w:val="single" w:sz="6" w:space="0" w:color="000000"/>
            </w:tcBorders>
          </w:tcPr>
          <w:p w14:paraId="73B19DA7" w14:textId="77777777" w:rsidR="008A2B85" w:rsidRPr="00F13F77" w:rsidRDefault="008A2B85" w:rsidP="005C3406">
            <w:pPr>
              <w:jc w:val="left"/>
              <w:rPr>
                <w:rFonts w:cs="Arial"/>
                <w:szCs w:val="20"/>
              </w:rPr>
            </w:pPr>
            <w:r w:rsidRPr="00F13F77">
              <w:rPr>
                <w:rFonts w:cs="Arial"/>
                <w:szCs w:val="20"/>
              </w:rPr>
              <w:t xml:space="preserve">Regulations 57(1) and (2) </w:t>
            </w:r>
          </w:p>
          <w:p w14:paraId="7FFA164F" w14:textId="77777777" w:rsidR="008A2B85" w:rsidRPr="00F13F77" w:rsidRDefault="008A2B85" w:rsidP="005C3406">
            <w:pPr>
              <w:jc w:val="left"/>
              <w:rPr>
                <w:rFonts w:cs="Arial"/>
                <w:szCs w:val="20"/>
              </w:rPr>
            </w:pPr>
            <w:r w:rsidRPr="00F13F77">
              <w:rPr>
                <w:rFonts w:cs="Arial"/>
                <w:szCs w:val="20"/>
              </w:rPr>
              <w:t xml:space="preserve">The detailed grounds for mandatory exclusion of an organisation are set out on this </w:t>
            </w:r>
            <w:hyperlink r:id="rId29" w:history="1">
              <w:r w:rsidRPr="00F13F77">
                <w:rPr>
                  <w:rStyle w:val="Hyperlink"/>
                  <w:rFonts w:eastAsia="Arial" w:cs="Arial"/>
                  <w:szCs w:val="20"/>
                </w:rPr>
                <w:t>webpage</w:t>
              </w:r>
            </w:hyperlink>
            <w:r w:rsidRPr="00F13F77">
              <w:rPr>
                <w:rFonts w:cs="Arial"/>
                <w:szCs w:val="20"/>
              </w:rPr>
              <w:t xml:space="preserve">, which should be referred to before completing these questions. </w:t>
            </w:r>
          </w:p>
          <w:p w14:paraId="3836E4A3" w14:textId="77777777" w:rsidR="008A2B85" w:rsidRPr="00F13F77" w:rsidRDefault="008A2B85" w:rsidP="005C3406">
            <w:pPr>
              <w:jc w:val="left"/>
              <w:rPr>
                <w:rFonts w:cs="Arial"/>
                <w:szCs w:val="20"/>
              </w:rPr>
            </w:pPr>
            <w:r w:rsidRPr="00F13F77">
              <w:rPr>
                <w:rFonts w:cs="Arial"/>
                <w:szCs w:val="20"/>
              </w:rPr>
              <w:t xml:space="preserve">Please indicate if, within the past five years you, your organisation or any other person who has powers of representation, decision or control in the organisation been convicted </w:t>
            </w:r>
            <w:r w:rsidRPr="00F13F77">
              <w:rPr>
                <w:rFonts w:cs="Arial"/>
                <w:color w:val="222222"/>
                <w:szCs w:val="20"/>
                <w:highlight w:val="white"/>
              </w:rPr>
              <w:t xml:space="preserve">anywhere in the world </w:t>
            </w:r>
            <w:r w:rsidRPr="00F13F77">
              <w:rPr>
                <w:rFonts w:cs="Arial"/>
                <w:szCs w:val="20"/>
              </w:rPr>
              <w:t xml:space="preserve">of any of the offences within the summary below and listed on the </w:t>
            </w:r>
            <w:hyperlink r:id="rId30" w:history="1">
              <w:r w:rsidRPr="00F13F77">
                <w:rPr>
                  <w:rStyle w:val="Hyperlink"/>
                  <w:rFonts w:eastAsia="Arial" w:cs="Arial"/>
                  <w:szCs w:val="20"/>
                </w:rPr>
                <w:t>webpage</w:t>
              </w:r>
            </w:hyperlink>
            <w:r w:rsidRPr="00F13F77">
              <w:rPr>
                <w:rFonts w:cs="Arial"/>
                <w:szCs w:val="20"/>
              </w:rPr>
              <w:t>.</w:t>
            </w:r>
          </w:p>
        </w:tc>
      </w:tr>
      <w:tr w:rsidR="008A2B85" w:rsidRPr="00F13F77" w14:paraId="6293875C" w14:textId="77777777" w:rsidTr="00975740">
        <w:tc>
          <w:tcPr>
            <w:tcW w:w="363" w:type="pct"/>
            <w:vMerge/>
            <w:tcBorders>
              <w:top w:val="single" w:sz="6" w:space="0" w:color="000000"/>
              <w:bottom w:val="single" w:sz="6" w:space="0" w:color="000000"/>
            </w:tcBorders>
            <w:shd w:val="clear" w:color="auto" w:fill="EAF1DD" w:themeFill="accent3" w:themeFillTint="33"/>
          </w:tcPr>
          <w:p w14:paraId="452EFE28" w14:textId="77777777" w:rsidR="008A2B85" w:rsidRPr="00F13F77" w:rsidRDefault="008A2B85" w:rsidP="005C3406">
            <w:pPr>
              <w:jc w:val="left"/>
              <w:rPr>
                <w:rFonts w:cs="Arial"/>
                <w:szCs w:val="20"/>
              </w:rPr>
            </w:pPr>
          </w:p>
        </w:tc>
        <w:tc>
          <w:tcPr>
            <w:tcW w:w="3169" w:type="pct"/>
            <w:vAlign w:val="center"/>
          </w:tcPr>
          <w:p w14:paraId="36D91096" w14:textId="77777777" w:rsidR="008A2B85" w:rsidRPr="00F13F77" w:rsidRDefault="008A2B85" w:rsidP="00975740">
            <w:pPr>
              <w:jc w:val="left"/>
              <w:rPr>
                <w:rFonts w:cs="Arial"/>
                <w:szCs w:val="20"/>
              </w:rPr>
            </w:pPr>
            <w:r w:rsidRPr="00F13F77">
              <w:rPr>
                <w:rFonts w:cs="Arial"/>
                <w:szCs w:val="20"/>
              </w:rPr>
              <w:t>Participation in a criminal organisation</w:t>
            </w:r>
          </w:p>
          <w:p w14:paraId="405E0BFB" w14:textId="77777777" w:rsidR="008A2B85" w:rsidRPr="00F13F77" w:rsidRDefault="008A2B85" w:rsidP="00975740">
            <w:pPr>
              <w:jc w:val="left"/>
              <w:rPr>
                <w:rFonts w:cs="Arial"/>
                <w:szCs w:val="20"/>
              </w:rPr>
            </w:pPr>
            <w:r w:rsidRPr="00F13F77">
              <w:rPr>
                <w:rFonts w:cs="Arial"/>
                <w:szCs w:val="20"/>
              </w:rPr>
              <w:t xml:space="preserve">  </w:t>
            </w:r>
          </w:p>
        </w:tc>
        <w:tc>
          <w:tcPr>
            <w:tcW w:w="1468" w:type="pct"/>
          </w:tcPr>
          <w:p w14:paraId="72FE6C94" w14:textId="3C28F77F" w:rsidR="008A2B85" w:rsidRPr="00F13F77" w:rsidRDefault="008A2B85" w:rsidP="009D299A">
            <w:pPr>
              <w:rPr>
                <w:rFonts w:cs="Arial"/>
                <w:szCs w:val="20"/>
              </w:rPr>
            </w:pPr>
            <w:bookmarkStart w:id="92" w:name="_17dp8vu" w:colFirst="0" w:colLast="0"/>
            <w:bookmarkEnd w:id="92"/>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25986626" w14:textId="77777777" w:rsidR="008A2B85" w:rsidRPr="00F13F77" w:rsidRDefault="008A2B85" w:rsidP="009D299A">
            <w:pPr>
              <w:rPr>
                <w:rFonts w:cs="Arial"/>
                <w:szCs w:val="20"/>
              </w:rPr>
            </w:pPr>
            <w:r w:rsidRPr="00F13F77">
              <w:rPr>
                <w:rFonts w:cs="Arial"/>
                <w:color w:val="C00000"/>
                <w:szCs w:val="20"/>
              </w:rPr>
              <w:t>No</w:t>
            </w:r>
          </w:p>
        </w:tc>
      </w:tr>
      <w:tr w:rsidR="008A2B85" w:rsidRPr="00F13F77" w14:paraId="56849996" w14:textId="77777777" w:rsidTr="00975740">
        <w:trPr>
          <w:trHeight w:val="498"/>
        </w:trPr>
        <w:tc>
          <w:tcPr>
            <w:tcW w:w="363" w:type="pct"/>
            <w:vMerge/>
            <w:tcBorders>
              <w:top w:val="single" w:sz="6" w:space="0" w:color="000000"/>
              <w:bottom w:val="single" w:sz="6" w:space="0" w:color="000000"/>
            </w:tcBorders>
            <w:shd w:val="clear" w:color="auto" w:fill="EAF1DD" w:themeFill="accent3" w:themeFillTint="33"/>
          </w:tcPr>
          <w:p w14:paraId="50BCC02B" w14:textId="77777777" w:rsidR="008A2B85" w:rsidRPr="00F13F77" w:rsidRDefault="008A2B85" w:rsidP="005C3406">
            <w:pPr>
              <w:jc w:val="left"/>
              <w:rPr>
                <w:rFonts w:cs="Arial"/>
                <w:szCs w:val="20"/>
              </w:rPr>
            </w:pPr>
          </w:p>
        </w:tc>
        <w:tc>
          <w:tcPr>
            <w:tcW w:w="3169" w:type="pct"/>
            <w:vAlign w:val="center"/>
          </w:tcPr>
          <w:p w14:paraId="7425131A" w14:textId="77777777" w:rsidR="008A2B85" w:rsidRPr="00F13F77" w:rsidRDefault="008A2B85" w:rsidP="00975740">
            <w:pPr>
              <w:jc w:val="left"/>
              <w:rPr>
                <w:rFonts w:cs="Arial"/>
                <w:szCs w:val="20"/>
              </w:rPr>
            </w:pPr>
            <w:r w:rsidRPr="00F13F77">
              <w:rPr>
                <w:rFonts w:cs="Arial"/>
                <w:szCs w:val="20"/>
              </w:rPr>
              <w:t xml:space="preserve">Corruption </w:t>
            </w:r>
          </w:p>
        </w:tc>
        <w:tc>
          <w:tcPr>
            <w:tcW w:w="1468" w:type="pct"/>
          </w:tcPr>
          <w:p w14:paraId="72ADDED6" w14:textId="77777777" w:rsidR="008A2B85" w:rsidRPr="00F13F77" w:rsidRDefault="008A2B85" w:rsidP="008A2B85">
            <w:pPr>
              <w:rPr>
                <w:rFonts w:cs="Arial"/>
                <w:szCs w:val="20"/>
              </w:rPr>
            </w:pPr>
            <w:bookmarkStart w:id="93" w:name="_26in1rg" w:colFirst="0" w:colLast="0"/>
            <w:bookmarkEnd w:id="93"/>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2B78DB5F" w14:textId="134AA37E" w:rsidR="008A2B85" w:rsidRPr="00F13F77" w:rsidRDefault="008A2B85" w:rsidP="008A2B85">
            <w:pPr>
              <w:rPr>
                <w:rFonts w:cs="Arial"/>
                <w:szCs w:val="20"/>
              </w:rPr>
            </w:pPr>
            <w:r w:rsidRPr="00F13F77">
              <w:rPr>
                <w:rFonts w:cs="Arial"/>
                <w:color w:val="C00000"/>
                <w:szCs w:val="20"/>
              </w:rPr>
              <w:t>No</w:t>
            </w:r>
          </w:p>
        </w:tc>
      </w:tr>
      <w:tr w:rsidR="008A2B85" w:rsidRPr="00F13F77" w14:paraId="360C1904" w14:textId="77777777" w:rsidTr="00975740">
        <w:trPr>
          <w:trHeight w:val="506"/>
        </w:trPr>
        <w:tc>
          <w:tcPr>
            <w:tcW w:w="363" w:type="pct"/>
            <w:vMerge/>
            <w:tcBorders>
              <w:top w:val="single" w:sz="6" w:space="0" w:color="000000"/>
              <w:bottom w:val="single" w:sz="6" w:space="0" w:color="000000"/>
            </w:tcBorders>
            <w:shd w:val="clear" w:color="auto" w:fill="EAF1DD" w:themeFill="accent3" w:themeFillTint="33"/>
          </w:tcPr>
          <w:p w14:paraId="3804F3AC" w14:textId="77777777" w:rsidR="008A2B85" w:rsidRPr="00F13F77" w:rsidRDefault="008A2B85" w:rsidP="005C3406">
            <w:pPr>
              <w:jc w:val="left"/>
              <w:rPr>
                <w:rFonts w:cs="Arial"/>
                <w:szCs w:val="20"/>
              </w:rPr>
            </w:pPr>
          </w:p>
        </w:tc>
        <w:tc>
          <w:tcPr>
            <w:tcW w:w="3169" w:type="pct"/>
            <w:vAlign w:val="center"/>
          </w:tcPr>
          <w:p w14:paraId="3104E1B4" w14:textId="77777777" w:rsidR="008A2B85" w:rsidRPr="00F13F77" w:rsidRDefault="008A2B85" w:rsidP="00975740">
            <w:pPr>
              <w:jc w:val="left"/>
              <w:rPr>
                <w:rFonts w:cs="Arial"/>
                <w:szCs w:val="20"/>
              </w:rPr>
            </w:pPr>
            <w:r w:rsidRPr="00F13F77">
              <w:rPr>
                <w:rFonts w:cs="Arial"/>
                <w:szCs w:val="20"/>
              </w:rPr>
              <w:t>Fraud</w:t>
            </w:r>
          </w:p>
        </w:tc>
        <w:tc>
          <w:tcPr>
            <w:tcW w:w="1468" w:type="pct"/>
          </w:tcPr>
          <w:p w14:paraId="50CF8B42" w14:textId="77777777" w:rsidR="008A2B85" w:rsidRPr="00F13F77" w:rsidRDefault="008A2B85" w:rsidP="008A2B85">
            <w:pPr>
              <w:rPr>
                <w:rFonts w:cs="Arial"/>
                <w:szCs w:val="20"/>
              </w:rPr>
            </w:pPr>
            <w:bookmarkStart w:id="94" w:name="_35nkun2" w:colFirst="0" w:colLast="0"/>
            <w:bookmarkEnd w:id="94"/>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58C26E3E" w14:textId="451E49EE" w:rsidR="008A2B85" w:rsidRPr="00F13F77" w:rsidRDefault="008A2B85" w:rsidP="008A2B85">
            <w:pPr>
              <w:rPr>
                <w:rFonts w:cs="Arial"/>
                <w:szCs w:val="20"/>
              </w:rPr>
            </w:pPr>
            <w:r w:rsidRPr="00F13F77">
              <w:rPr>
                <w:rFonts w:cs="Arial"/>
                <w:color w:val="C00000"/>
                <w:szCs w:val="20"/>
              </w:rPr>
              <w:t>No</w:t>
            </w:r>
          </w:p>
        </w:tc>
      </w:tr>
      <w:tr w:rsidR="008A2B85" w:rsidRPr="00F13F77" w14:paraId="3AF7B487" w14:textId="77777777" w:rsidTr="00975740">
        <w:trPr>
          <w:trHeight w:val="583"/>
        </w:trPr>
        <w:tc>
          <w:tcPr>
            <w:tcW w:w="363" w:type="pct"/>
            <w:vMerge/>
            <w:tcBorders>
              <w:top w:val="single" w:sz="6" w:space="0" w:color="000000"/>
              <w:bottom w:val="single" w:sz="6" w:space="0" w:color="000000"/>
            </w:tcBorders>
            <w:shd w:val="clear" w:color="auto" w:fill="EAF1DD" w:themeFill="accent3" w:themeFillTint="33"/>
          </w:tcPr>
          <w:p w14:paraId="092875CA" w14:textId="77777777" w:rsidR="008A2B85" w:rsidRPr="00F13F77" w:rsidRDefault="008A2B85" w:rsidP="005C3406">
            <w:pPr>
              <w:jc w:val="left"/>
              <w:rPr>
                <w:rFonts w:cs="Arial"/>
                <w:szCs w:val="20"/>
              </w:rPr>
            </w:pPr>
          </w:p>
        </w:tc>
        <w:tc>
          <w:tcPr>
            <w:tcW w:w="3169" w:type="pct"/>
            <w:vAlign w:val="center"/>
          </w:tcPr>
          <w:p w14:paraId="703B76DC" w14:textId="77777777" w:rsidR="008A2B85" w:rsidRPr="00F13F77" w:rsidRDefault="008A2B85" w:rsidP="00975740">
            <w:pPr>
              <w:jc w:val="left"/>
              <w:rPr>
                <w:rFonts w:cs="Arial"/>
                <w:szCs w:val="20"/>
              </w:rPr>
            </w:pPr>
            <w:r w:rsidRPr="00F13F77">
              <w:rPr>
                <w:rFonts w:cs="Arial"/>
                <w:szCs w:val="20"/>
              </w:rPr>
              <w:t>Terrorist offences or offences linked to terrorist activities</w:t>
            </w:r>
          </w:p>
        </w:tc>
        <w:tc>
          <w:tcPr>
            <w:tcW w:w="1468" w:type="pct"/>
          </w:tcPr>
          <w:p w14:paraId="505B9DDA" w14:textId="77777777" w:rsidR="008A2B85" w:rsidRPr="00F13F77" w:rsidRDefault="008A2B85" w:rsidP="008A2B85">
            <w:pPr>
              <w:rPr>
                <w:rFonts w:cs="Arial"/>
                <w:szCs w:val="20"/>
              </w:rPr>
            </w:pPr>
            <w:bookmarkStart w:id="95" w:name="_44sinio" w:colFirst="0" w:colLast="0"/>
            <w:bookmarkEnd w:id="95"/>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59A21B21" w14:textId="65C39620" w:rsidR="008A2B85" w:rsidRPr="00F13F77" w:rsidRDefault="008A2B85" w:rsidP="008A2B85">
            <w:pPr>
              <w:rPr>
                <w:rFonts w:cs="Arial"/>
                <w:szCs w:val="20"/>
              </w:rPr>
            </w:pPr>
            <w:r w:rsidRPr="00F13F77">
              <w:rPr>
                <w:rFonts w:cs="Arial"/>
                <w:color w:val="C00000"/>
                <w:szCs w:val="20"/>
              </w:rPr>
              <w:t>No</w:t>
            </w:r>
          </w:p>
        </w:tc>
      </w:tr>
      <w:tr w:rsidR="008A2B85" w:rsidRPr="00F13F77" w14:paraId="5B65A02E" w14:textId="77777777" w:rsidTr="00975740">
        <w:tc>
          <w:tcPr>
            <w:tcW w:w="363" w:type="pct"/>
            <w:vMerge/>
            <w:tcBorders>
              <w:top w:val="single" w:sz="6" w:space="0" w:color="000000"/>
              <w:bottom w:val="single" w:sz="6" w:space="0" w:color="000000"/>
            </w:tcBorders>
            <w:shd w:val="clear" w:color="auto" w:fill="EAF1DD" w:themeFill="accent3" w:themeFillTint="33"/>
          </w:tcPr>
          <w:p w14:paraId="4BD57C54" w14:textId="77777777" w:rsidR="008A2B85" w:rsidRPr="00F13F77" w:rsidRDefault="008A2B85" w:rsidP="005C3406">
            <w:pPr>
              <w:jc w:val="left"/>
              <w:rPr>
                <w:rFonts w:cs="Arial"/>
                <w:szCs w:val="20"/>
              </w:rPr>
            </w:pPr>
          </w:p>
        </w:tc>
        <w:tc>
          <w:tcPr>
            <w:tcW w:w="3169" w:type="pct"/>
            <w:vAlign w:val="center"/>
          </w:tcPr>
          <w:p w14:paraId="580F81D3" w14:textId="77777777" w:rsidR="008A2B85" w:rsidRPr="00F13F77" w:rsidRDefault="008A2B85" w:rsidP="00975740">
            <w:pPr>
              <w:jc w:val="left"/>
              <w:rPr>
                <w:rFonts w:cs="Arial"/>
                <w:szCs w:val="20"/>
              </w:rPr>
            </w:pPr>
            <w:r w:rsidRPr="00F13F77">
              <w:rPr>
                <w:rFonts w:cs="Arial"/>
                <w:szCs w:val="20"/>
              </w:rPr>
              <w:t>Money laundering or terrorist financing</w:t>
            </w:r>
          </w:p>
        </w:tc>
        <w:tc>
          <w:tcPr>
            <w:tcW w:w="1468" w:type="pct"/>
          </w:tcPr>
          <w:p w14:paraId="5012E719" w14:textId="77777777" w:rsidR="008A2B85" w:rsidRPr="00F13F77" w:rsidRDefault="008A2B85" w:rsidP="008A2B85">
            <w:pPr>
              <w:rPr>
                <w:rFonts w:cs="Arial"/>
                <w:szCs w:val="20"/>
              </w:rPr>
            </w:pPr>
            <w:bookmarkStart w:id="96" w:name="_z337ya" w:colFirst="0" w:colLast="0"/>
            <w:bookmarkEnd w:id="96"/>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69C59157" w14:textId="00388413" w:rsidR="008A2B85" w:rsidRPr="00F13F77" w:rsidRDefault="008A2B85" w:rsidP="008A2B85">
            <w:pPr>
              <w:rPr>
                <w:rFonts w:cs="Arial"/>
                <w:szCs w:val="20"/>
              </w:rPr>
            </w:pPr>
            <w:r w:rsidRPr="00F13F77">
              <w:rPr>
                <w:rFonts w:cs="Arial"/>
                <w:color w:val="C00000"/>
                <w:szCs w:val="20"/>
              </w:rPr>
              <w:t>No</w:t>
            </w:r>
          </w:p>
        </w:tc>
      </w:tr>
      <w:tr w:rsidR="008A2B85" w:rsidRPr="00F13F77" w14:paraId="13D548E6" w14:textId="77777777" w:rsidTr="00975740">
        <w:trPr>
          <w:trHeight w:val="560"/>
        </w:trPr>
        <w:tc>
          <w:tcPr>
            <w:tcW w:w="363" w:type="pct"/>
            <w:vMerge/>
            <w:tcBorders>
              <w:top w:val="single" w:sz="6" w:space="0" w:color="000000"/>
              <w:bottom w:val="single" w:sz="6" w:space="0" w:color="000000"/>
            </w:tcBorders>
            <w:shd w:val="clear" w:color="auto" w:fill="EAF1DD" w:themeFill="accent3" w:themeFillTint="33"/>
          </w:tcPr>
          <w:p w14:paraId="64BEDBED" w14:textId="77777777" w:rsidR="008A2B85" w:rsidRPr="00F13F77" w:rsidRDefault="008A2B85" w:rsidP="005C3406">
            <w:pPr>
              <w:jc w:val="left"/>
              <w:rPr>
                <w:rFonts w:cs="Arial"/>
                <w:szCs w:val="20"/>
              </w:rPr>
            </w:pPr>
          </w:p>
        </w:tc>
        <w:tc>
          <w:tcPr>
            <w:tcW w:w="3169" w:type="pct"/>
            <w:vAlign w:val="center"/>
          </w:tcPr>
          <w:p w14:paraId="0907FD6D" w14:textId="77777777" w:rsidR="008A2B85" w:rsidRPr="00F13F77" w:rsidRDefault="008A2B85" w:rsidP="00975740">
            <w:pPr>
              <w:jc w:val="left"/>
              <w:rPr>
                <w:rFonts w:cs="Arial"/>
                <w:szCs w:val="20"/>
              </w:rPr>
            </w:pPr>
            <w:r w:rsidRPr="00F13F77">
              <w:rPr>
                <w:rFonts w:cs="Arial"/>
                <w:szCs w:val="20"/>
              </w:rPr>
              <w:t>Child labour and other forms of trafficking in human beings</w:t>
            </w:r>
          </w:p>
        </w:tc>
        <w:tc>
          <w:tcPr>
            <w:tcW w:w="1468" w:type="pct"/>
          </w:tcPr>
          <w:p w14:paraId="6759D26E" w14:textId="77777777" w:rsidR="008A2B85" w:rsidRPr="00F13F77" w:rsidRDefault="008A2B85" w:rsidP="008A2B85">
            <w:pPr>
              <w:rPr>
                <w:rFonts w:cs="Arial"/>
                <w:szCs w:val="20"/>
              </w:rPr>
            </w:pPr>
            <w:bookmarkStart w:id="97" w:name="_1y810tw" w:colFirst="0" w:colLast="0"/>
            <w:bookmarkEnd w:id="97"/>
            <w:r w:rsidRPr="00F13F77">
              <w:rPr>
                <w:rFonts w:cs="Arial"/>
                <w:color w:val="C00000"/>
                <w:szCs w:val="20"/>
              </w:rPr>
              <w:t xml:space="preserve">Yes </w:t>
            </w:r>
            <w:r w:rsidRPr="00F13F77">
              <w:rPr>
                <w:rFonts w:cs="Arial"/>
                <w:szCs w:val="20"/>
              </w:rPr>
              <w:t>- provide details at</w:t>
            </w:r>
            <w:r>
              <w:rPr>
                <w:rFonts w:cs="Arial"/>
                <w:szCs w:val="20"/>
              </w:rPr>
              <w:t xml:space="preserve"> C2</w:t>
            </w:r>
          </w:p>
          <w:p w14:paraId="028DC543" w14:textId="7BEAA9D6" w:rsidR="008A2B85" w:rsidRPr="00F13F77" w:rsidRDefault="008A2B85" w:rsidP="008A2B85">
            <w:pPr>
              <w:rPr>
                <w:rFonts w:cs="Arial"/>
                <w:szCs w:val="20"/>
              </w:rPr>
            </w:pPr>
            <w:r w:rsidRPr="00F13F77">
              <w:rPr>
                <w:rFonts w:cs="Arial"/>
                <w:color w:val="C00000"/>
                <w:szCs w:val="20"/>
              </w:rPr>
              <w:t>No</w:t>
            </w:r>
          </w:p>
        </w:tc>
      </w:tr>
      <w:tr w:rsidR="00A6022A" w:rsidRPr="00F13F77" w14:paraId="650DD4F0" w14:textId="77777777" w:rsidTr="008A2B85">
        <w:tc>
          <w:tcPr>
            <w:tcW w:w="363" w:type="pct"/>
            <w:tcBorders>
              <w:top w:val="single" w:sz="6" w:space="0" w:color="000000"/>
              <w:bottom w:val="single" w:sz="6" w:space="0" w:color="000000"/>
            </w:tcBorders>
            <w:shd w:val="clear" w:color="auto" w:fill="EAF1DD" w:themeFill="accent3" w:themeFillTint="33"/>
          </w:tcPr>
          <w:p w14:paraId="785A63D0" w14:textId="1A837DDA" w:rsidR="00A6022A" w:rsidRPr="00F13F77" w:rsidRDefault="008A2B85" w:rsidP="005C3406">
            <w:pPr>
              <w:jc w:val="left"/>
              <w:rPr>
                <w:rFonts w:cs="Arial"/>
                <w:szCs w:val="20"/>
              </w:rPr>
            </w:pPr>
            <w:r>
              <w:rPr>
                <w:rFonts w:cs="Arial"/>
                <w:szCs w:val="20"/>
              </w:rPr>
              <w:t>C2</w:t>
            </w:r>
          </w:p>
        </w:tc>
        <w:tc>
          <w:tcPr>
            <w:tcW w:w="3169" w:type="pct"/>
          </w:tcPr>
          <w:p w14:paraId="3EB4259D" w14:textId="03B11D14" w:rsidR="00A6022A" w:rsidRPr="00F13F77" w:rsidRDefault="00A6022A" w:rsidP="005C3406">
            <w:pPr>
              <w:jc w:val="left"/>
              <w:rPr>
                <w:rFonts w:cs="Arial"/>
                <w:szCs w:val="20"/>
              </w:rPr>
            </w:pPr>
            <w:r w:rsidRPr="00F13F77">
              <w:rPr>
                <w:rFonts w:cs="Arial"/>
                <w:szCs w:val="20"/>
              </w:rPr>
              <w:t xml:space="preserve">If you have answered yes to question </w:t>
            </w:r>
            <w:r w:rsidR="008A2B85">
              <w:rPr>
                <w:rFonts w:cs="Arial"/>
                <w:szCs w:val="20"/>
              </w:rPr>
              <w:t>C1</w:t>
            </w:r>
            <w:r w:rsidRPr="00F13F77">
              <w:rPr>
                <w:rFonts w:cs="Arial"/>
                <w:szCs w:val="20"/>
              </w:rPr>
              <w:t>, please provide further details.</w:t>
            </w:r>
          </w:p>
          <w:p w14:paraId="2013C60A" w14:textId="77777777" w:rsidR="00A6022A" w:rsidRPr="00F13F77" w:rsidRDefault="00A6022A" w:rsidP="005C3406">
            <w:pPr>
              <w:jc w:val="left"/>
              <w:rPr>
                <w:rFonts w:cs="Arial"/>
                <w:szCs w:val="20"/>
              </w:rPr>
            </w:pPr>
            <w:r w:rsidRPr="00F13F77">
              <w:rPr>
                <w:rFonts w:cs="Arial"/>
                <w:szCs w:val="20"/>
              </w:rPr>
              <w:t>Date of conviction, specify which of the grounds listed the conviction was for, and the reasons for conviction, Identity of who has been convicted.</w:t>
            </w:r>
          </w:p>
          <w:p w14:paraId="31A1247B" w14:textId="77777777" w:rsidR="00A6022A" w:rsidRPr="00F13F77" w:rsidRDefault="00A6022A" w:rsidP="005C3406">
            <w:pPr>
              <w:jc w:val="left"/>
              <w:rPr>
                <w:rFonts w:cs="Arial"/>
                <w:szCs w:val="20"/>
              </w:rPr>
            </w:pPr>
            <w:r w:rsidRPr="00F13F77">
              <w:rPr>
                <w:rFonts w:cs="Arial"/>
                <w:szCs w:val="20"/>
              </w:rPr>
              <w:t>If the relevant documentation is available electronically, please provide the web address, issuing Council, precise reference of the documents.</w:t>
            </w:r>
          </w:p>
        </w:tc>
        <w:tc>
          <w:tcPr>
            <w:tcW w:w="1468" w:type="pct"/>
          </w:tcPr>
          <w:p w14:paraId="0E015B07" w14:textId="77777777" w:rsidR="00A6022A" w:rsidRPr="00F13F77" w:rsidRDefault="00A6022A" w:rsidP="009D299A">
            <w:pPr>
              <w:rPr>
                <w:rFonts w:cs="Arial"/>
                <w:szCs w:val="20"/>
              </w:rPr>
            </w:pPr>
          </w:p>
        </w:tc>
      </w:tr>
      <w:tr w:rsidR="00A6022A" w:rsidRPr="00F13F77" w14:paraId="35A9E5B3" w14:textId="77777777" w:rsidTr="00975740">
        <w:tc>
          <w:tcPr>
            <w:tcW w:w="363" w:type="pct"/>
            <w:tcBorders>
              <w:top w:val="single" w:sz="6" w:space="0" w:color="000000"/>
              <w:bottom w:val="single" w:sz="6" w:space="0" w:color="000000"/>
            </w:tcBorders>
            <w:shd w:val="clear" w:color="auto" w:fill="EAF1DD" w:themeFill="accent3" w:themeFillTint="33"/>
          </w:tcPr>
          <w:p w14:paraId="5EAEDA45" w14:textId="1B0C1C63" w:rsidR="00A6022A" w:rsidRPr="00F13F77" w:rsidRDefault="008A2B85" w:rsidP="005C3406">
            <w:pPr>
              <w:jc w:val="left"/>
              <w:rPr>
                <w:rFonts w:cs="Arial"/>
                <w:szCs w:val="20"/>
              </w:rPr>
            </w:pPr>
            <w:r>
              <w:rPr>
                <w:rFonts w:cs="Arial"/>
                <w:szCs w:val="20"/>
              </w:rPr>
              <w:t>C3</w:t>
            </w:r>
          </w:p>
        </w:tc>
        <w:tc>
          <w:tcPr>
            <w:tcW w:w="3169" w:type="pct"/>
          </w:tcPr>
          <w:p w14:paraId="74F87629" w14:textId="77777777" w:rsidR="00A6022A" w:rsidRPr="00F13F77" w:rsidRDefault="00A6022A" w:rsidP="005C3406">
            <w:pPr>
              <w:jc w:val="left"/>
              <w:rPr>
                <w:rFonts w:cs="Arial"/>
                <w:szCs w:val="20"/>
              </w:rPr>
            </w:pPr>
            <w:r w:rsidRPr="00F13F77">
              <w:rPr>
                <w:rFonts w:cs="Arial"/>
                <w:szCs w:val="20"/>
              </w:rPr>
              <w:t>If you have answered Yes to any of the points above have measures been taken to demonstrate the reliability of the organisation despite the existence of a relevant ground for exclusion? (Self- Cleaning)</w:t>
            </w:r>
          </w:p>
        </w:tc>
        <w:tc>
          <w:tcPr>
            <w:tcW w:w="1468" w:type="pct"/>
            <w:vAlign w:val="center"/>
          </w:tcPr>
          <w:p w14:paraId="7AD9EEB7" w14:textId="77777777" w:rsidR="00A6022A" w:rsidRPr="00F13F77" w:rsidRDefault="00A6022A" w:rsidP="00975740">
            <w:pPr>
              <w:jc w:val="left"/>
              <w:rPr>
                <w:rFonts w:cs="Arial"/>
                <w:color w:val="C00000"/>
                <w:szCs w:val="20"/>
              </w:rPr>
            </w:pPr>
            <w:bookmarkStart w:id="98" w:name="_2xcytpi" w:colFirst="0" w:colLast="0"/>
            <w:bookmarkEnd w:id="98"/>
            <w:r w:rsidRPr="00F13F77">
              <w:rPr>
                <w:rFonts w:cs="Arial"/>
                <w:color w:val="C00000"/>
                <w:szCs w:val="20"/>
              </w:rPr>
              <w:t>Yes</w:t>
            </w:r>
          </w:p>
          <w:p w14:paraId="15A7CB02" w14:textId="77777777" w:rsidR="00A6022A" w:rsidRPr="00F13F77" w:rsidRDefault="00A6022A" w:rsidP="00975740">
            <w:pPr>
              <w:jc w:val="left"/>
              <w:rPr>
                <w:rFonts w:cs="Arial"/>
                <w:color w:val="C00000"/>
                <w:szCs w:val="20"/>
              </w:rPr>
            </w:pPr>
            <w:bookmarkStart w:id="99" w:name="_1ci93xb" w:colFirst="0" w:colLast="0"/>
            <w:bookmarkEnd w:id="99"/>
            <w:r w:rsidRPr="00F13F77">
              <w:rPr>
                <w:rFonts w:cs="Arial"/>
                <w:color w:val="C00000"/>
                <w:szCs w:val="20"/>
              </w:rPr>
              <w:t>No</w:t>
            </w:r>
          </w:p>
          <w:p w14:paraId="6123CE30" w14:textId="77777777" w:rsidR="00A6022A" w:rsidRPr="00F13F77" w:rsidRDefault="00A6022A" w:rsidP="00975740">
            <w:pPr>
              <w:jc w:val="left"/>
              <w:rPr>
                <w:rFonts w:cs="Arial"/>
                <w:color w:val="C00000"/>
                <w:szCs w:val="20"/>
              </w:rPr>
            </w:pPr>
          </w:p>
        </w:tc>
      </w:tr>
      <w:tr w:rsidR="008A2B85" w:rsidRPr="00F13F77" w14:paraId="7C816BB1" w14:textId="77777777" w:rsidTr="00975740">
        <w:tc>
          <w:tcPr>
            <w:tcW w:w="363" w:type="pct"/>
            <w:vMerge w:val="restart"/>
            <w:tcBorders>
              <w:top w:val="single" w:sz="6" w:space="0" w:color="000000"/>
              <w:bottom w:val="single" w:sz="6" w:space="0" w:color="000000"/>
            </w:tcBorders>
            <w:shd w:val="clear" w:color="auto" w:fill="EAF1DD" w:themeFill="accent3" w:themeFillTint="33"/>
          </w:tcPr>
          <w:p w14:paraId="51DDCAD5" w14:textId="5DD859E8" w:rsidR="008A2B85" w:rsidRPr="00F13F77" w:rsidRDefault="008A2B85" w:rsidP="005C3406">
            <w:pPr>
              <w:jc w:val="left"/>
              <w:rPr>
                <w:rFonts w:cs="Arial"/>
                <w:szCs w:val="20"/>
              </w:rPr>
            </w:pPr>
            <w:r>
              <w:rPr>
                <w:rFonts w:cs="Arial"/>
                <w:szCs w:val="20"/>
              </w:rPr>
              <w:t>C4</w:t>
            </w:r>
          </w:p>
        </w:tc>
        <w:tc>
          <w:tcPr>
            <w:tcW w:w="3169" w:type="pct"/>
          </w:tcPr>
          <w:p w14:paraId="44BB402B" w14:textId="4834E75C" w:rsidR="008A2B85" w:rsidRPr="00F13F77" w:rsidRDefault="008A2B85" w:rsidP="005C3406">
            <w:pPr>
              <w:jc w:val="left"/>
              <w:rPr>
                <w:rFonts w:cs="Arial"/>
                <w:szCs w:val="20"/>
              </w:rPr>
            </w:pPr>
            <w:r w:rsidRPr="00F13F77">
              <w:rPr>
                <w:rFonts w:cs="Arial"/>
                <w:szCs w:val="20"/>
              </w:rPr>
              <w:t>(a)</w:t>
            </w:r>
            <w:r>
              <w:rPr>
                <w:rFonts w:cs="Arial"/>
                <w:szCs w:val="20"/>
              </w:rPr>
              <w:t xml:space="preserve"> </w:t>
            </w:r>
            <w:r w:rsidRPr="00F13F77">
              <w:rPr>
                <w:rFonts w:cs="Arial"/>
                <w:szCs w:val="20"/>
              </w:rPr>
              <w:t>Regulation 57(3)</w:t>
            </w:r>
          </w:p>
          <w:p w14:paraId="5E9995F3" w14:textId="77777777" w:rsidR="008A2B85" w:rsidRPr="00F13F77" w:rsidRDefault="008A2B85" w:rsidP="005C3406">
            <w:pPr>
              <w:jc w:val="left"/>
              <w:rPr>
                <w:rFonts w:cs="Arial"/>
                <w:szCs w:val="20"/>
              </w:rPr>
            </w:pPr>
            <w:r w:rsidRPr="00F13F77">
              <w:rPr>
                <w:rFonts w:cs="Arial"/>
                <w:szCs w:val="20"/>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1468" w:type="pct"/>
            <w:vAlign w:val="center"/>
          </w:tcPr>
          <w:p w14:paraId="451A6D6F" w14:textId="77777777" w:rsidR="008A2B85" w:rsidRPr="00F13F77" w:rsidRDefault="008A2B85" w:rsidP="00975740">
            <w:pPr>
              <w:jc w:val="left"/>
              <w:rPr>
                <w:rFonts w:cs="Arial"/>
                <w:color w:val="C00000"/>
                <w:szCs w:val="20"/>
              </w:rPr>
            </w:pPr>
            <w:bookmarkStart w:id="100" w:name="_3whwml4" w:colFirst="0" w:colLast="0"/>
            <w:bookmarkEnd w:id="100"/>
            <w:r w:rsidRPr="00F13F77">
              <w:rPr>
                <w:rFonts w:cs="Arial"/>
                <w:color w:val="C00000"/>
                <w:szCs w:val="20"/>
              </w:rPr>
              <w:t>Yes</w:t>
            </w:r>
          </w:p>
          <w:p w14:paraId="21E51338" w14:textId="77777777" w:rsidR="008A2B85" w:rsidRPr="00F13F77" w:rsidRDefault="008A2B85" w:rsidP="00975740">
            <w:pPr>
              <w:jc w:val="left"/>
              <w:rPr>
                <w:rFonts w:cs="Arial"/>
                <w:color w:val="C00000"/>
                <w:szCs w:val="20"/>
              </w:rPr>
            </w:pPr>
            <w:bookmarkStart w:id="101" w:name="_2bn6wsx" w:colFirst="0" w:colLast="0"/>
            <w:bookmarkEnd w:id="101"/>
            <w:r w:rsidRPr="00F13F77">
              <w:rPr>
                <w:rFonts w:cs="Arial"/>
                <w:color w:val="C00000"/>
                <w:szCs w:val="20"/>
              </w:rPr>
              <w:t xml:space="preserve">No </w:t>
            </w:r>
          </w:p>
          <w:p w14:paraId="6C1F014A" w14:textId="77777777" w:rsidR="008A2B85" w:rsidRPr="00F13F77" w:rsidRDefault="008A2B85" w:rsidP="00975740">
            <w:pPr>
              <w:jc w:val="left"/>
              <w:rPr>
                <w:rFonts w:cs="Arial"/>
                <w:color w:val="C00000"/>
                <w:szCs w:val="20"/>
              </w:rPr>
            </w:pPr>
          </w:p>
        </w:tc>
      </w:tr>
      <w:tr w:rsidR="008A2B85" w:rsidRPr="00F13F77" w14:paraId="04AD6F94" w14:textId="77777777" w:rsidTr="008A2B85">
        <w:tc>
          <w:tcPr>
            <w:tcW w:w="363" w:type="pct"/>
            <w:vMerge/>
            <w:tcBorders>
              <w:top w:val="single" w:sz="6" w:space="0" w:color="000000"/>
              <w:bottom w:val="single" w:sz="6" w:space="0" w:color="000000"/>
            </w:tcBorders>
            <w:shd w:val="clear" w:color="auto" w:fill="EAF1DD" w:themeFill="accent3" w:themeFillTint="33"/>
          </w:tcPr>
          <w:p w14:paraId="0C0D503A" w14:textId="2EB3A60C" w:rsidR="008A2B85" w:rsidRPr="00F13F77" w:rsidRDefault="008A2B85" w:rsidP="005C3406">
            <w:pPr>
              <w:jc w:val="left"/>
              <w:rPr>
                <w:rFonts w:cs="Arial"/>
                <w:szCs w:val="20"/>
              </w:rPr>
            </w:pPr>
          </w:p>
        </w:tc>
        <w:tc>
          <w:tcPr>
            <w:tcW w:w="3169" w:type="pct"/>
          </w:tcPr>
          <w:p w14:paraId="75CB7C56" w14:textId="7F0F34E5" w:rsidR="008A2B85" w:rsidRPr="00F13F77" w:rsidRDefault="008A2B85" w:rsidP="005C3406">
            <w:pPr>
              <w:jc w:val="left"/>
              <w:rPr>
                <w:rFonts w:cs="Arial"/>
                <w:szCs w:val="20"/>
              </w:rPr>
            </w:pPr>
            <w:r w:rsidRPr="00F13F77">
              <w:rPr>
                <w:rFonts w:cs="Arial"/>
                <w:szCs w:val="20"/>
              </w:rPr>
              <w:t>(b)</w:t>
            </w:r>
            <w:r>
              <w:rPr>
                <w:rFonts w:cs="Arial"/>
                <w:szCs w:val="20"/>
              </w:rPr>
              <w:t xml:space="preserve"> </w:t>
            </w:r>
            <w:r w:rsidRPr="00F13F77">
              <w:rPr>
                <w:rFonts w:cs="Arial"/>
                <w:szCs w:val="20"/>
              </w:rPr>
              <w:t xml:space="preserve">If you have answered yes to question </w:t>
            </w:r>
            <w:r w:rsidR="005C3406">
              <w:rPr>
                <w:rFonts w:cs="Arial"/>
                <w:szCs w:val="20"/>
              </w:rPr>
              <w:t xml:space="preserve">C4 </w:t>
            </w:r>
            <w:r w:rsidRPr="00F13F77">
              <w:rPr>
                <w:rFonts w:cs="Arial"/>
                <w:szCs w:val="20"/>
              </w:rPr>
              <w:t>(a), please provide further details. Please also confirm you have paid, or have entered into a binding arrangement with a view to paying, the outstanding sum including where applicable any accrued interest and/or fines.</w:t>
            </w:r>
          </w:p>
        </w:tc>
        <w:tc>
          <w:tcPr>
            <w:tcW w:w="1468" w:type="pct"/>
          </w:tcPr>
          <w:p w14:paraId="1A6DE315" w14:textId="77777777" w:rsidR="008A2B85" w:rsidRPr="00F13F77" w:rsidRDefault="008A2B85" w:rsidP="009D299A">
            <w:pPr>
              <w:rPr>
                <w:rFonts w:cs="Arial"/>
                <w:szCs w:val="20"/>
              </w:rPr>
            </w:pPr>
          </w:p>
        </w:tc>
      </w:tr>
    </w:tbl>
    <w:p w14:paraId="0DC2B6B6" w14:textId="08116965" w:rsidR="00A6022A" w:rsidRPr="00F13F77" w:rsidRDefault="00A6022A" w:rsidP="008A2B85">
      <w:pPr>
        <w:rPr>
          <w:rFonts w:eastAsia="Arial" w:cs="Arial"/>
        </w:rPr>
      </w:pPr>
      <w:r w:rsidRPr="00F13F77">
        <w:rPr>
          <w:rFonts w:cs="Arial"/>
          <w:szCs w:val="20"/>
        </w:rPr>
        <w:t>Please Note: The Client reserves the right to use its discretion to exclude a potential supplier where it can demonstrate by any appropriate means that the potential supplier is in breach of its obligations relating to the non-payment of taxes or social security contributions.</w:t>
      </w:r>
      <w:r w:rsidRPr="00F13F77">
        <w:rPr>
          <w:rFonts w:eastAsia="Arial" w:cs="Arial"/>
        </w:rPr>
        <w:br w:type="page"/>
      </w:r>
    </w:p>
    <w:p w14:paraId="01E80BC2" w14:textId="77777777" w:rsidR="00A6022A" w:rsidRPr="00F13F77" w:rsidRDefault="00A6022A" w:rsidP="00924F01">
      <w:pPr>
        <w:pStyle w:val="Heading2"/>
        <w:rPr>
          <w:color w:val="0E4F80"/>
        </w:rPr>
      </w:pPr>
      <w:bookmarkStart w:id="102" w:name="_Toc232005204"/>
      <w:r w:rsidRPr="00B32762">
        <w:lastRenderedPageBreak/>
        <w:t xml:space="preserve">Part </w:t>
      </w:r>
      <w:r>
        <w:t>D</w:t>
      </w:r>
      <w:r w:rsidRPr="00B32762">
        <w:t xml:space="preserve"> – </w:t>
      </w:r>
      <w:r w:rsidRPr="00F13F77">
        <w:t>Grounds for discretionary exclusion</w:t>
      </w:r>
      <w:bookmarkEnd w:id="102"/>
      <w:r w:rsidRPr="00F13F77">
        <w:tab/>
      </w:r>
      <w:r w:rsidRPr="00F13F77">
        <w:tab/>
      </w:r>
      <w:r w:rsidRPr="00F13F77">
        <w:tab/>
      </w:r>
      <w:r w:rsidRPr="00F13F77">
        <w:tab/>
      </w:r>
    </w:p>
    <w:tbl>
      <w:tblPr>
        <w:tblpPr w:leftFromText="180" w:rightFromText="180" w:vertAnchor="text" w:horzAnchor="margin" w:tblpXSpec="center" w:tblpY="373"/>
        <w:tblW w:w="963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699"/>
        <w:gridCol w:w="6095"/>
        <w:gridCol w:w="2845"/>
      </w:tblGrid>
      <w:tr w:rsidR="00A6022A" w:rsidRPr="00F13F77" w14:paraId="7B7B45C9" w14:textId="77777777" w:rsidTr="00F62C38">
        <w:trPr>
          <w:trHeight w:val="400"/>
        </w:trPr>
        <w:tc>
          <w:tcPr>
            <w:tcW w:w="699" w:type="dxa"/>
            <w:tcBorders>
              <w:top w:val="single" w:sz="6" w:space="0" w:color="000000"/>
              <w:bottom w:val="single" w:sz="6" w:space="0" w:color="000000"/>
            </w:tcBorders>
            <w:shd w:val="clear" w:color="auto" w:fill="EAF1DD"/>
            <w:vAlign w:val="center"/>
          </w:tcPr>
          <w:p w14:paraId="3E17C853" w14:textId="77777777" w:rsidR="00A6022A" w:rsidRPr="00F62C38" w:rsidRDefault="00A6022A" w:rsidP="00F62C38">
            <w:pPr>
              <w:jc w:val="center"/>
              <w:rPr>
                <w:rFonts w:cs="Arial"/>
                <w:b/>
                <w:bCs/>
                <w:szCs w:val="20"/>
              </w:rPr>
            </w:pPr>
            <w:r w:rsidRPr="00F62C38">
              <w:rPr>
                <w:rFonts w:cs="Arial"/>
                <w:b/>
                <w:bCs/>
                <w:szCs w:val="20"/>
              </w:rPr>
              <w:t>Qu No.</w:t>
            </w:r>
          </w:p>
        </w:tc>
        <w:tc>
          <w:tcPr>
            <w:tcW w:w="6095" w:type="dxa"/>
            <w:tcBorders>
              <w:top w:val="single" w:sz="6" w:space="0" w:color="000000"/>
              <w:bottom w:val="single" w:sz="6" w:space="0" w:color="000000"/>
            </w:tcBorders>
            <w:shd w:val="clear" w:color="auto" w:fill="EAF1DD"/>
            <w:vAlign w:val="center"/>
          </w:tcPr>
          <w:p w14:paraId="316CF07F" w14:textId="77777777" w:rsidR="00A6022A" w:rsidRPr="00F62C38" w:rsidRDefault="00A6022A" w:rsidP="00F62C38">
            <w:pPr>
              <w:jc w:val="center"/>
              <w:rPr>
                <w:rFonts w:cs="Arial"/>
                <w:b/>
                <w:bCs/>
                <w:szCs w:val="20"/>
              </w:rPr>
            </w:pPr>
            <w:r w:rsidRPr="00F62C38">
              <w:rPr>
                <w:rFonts w:cs="Arial"/>
                <w:b/>
                <w:bCs/>
                <w:szCs w:val="20"/>
              </w:rPr>
              <w:t>Question</w:t>
            </w:r>
          </w:p>
        </w:tc>
        <w:tc>
          <w:tcPr>
            <w:tcW w:w="2845" w:type="dxa"/>
            <w:tcBorders>
              <w:top w:val="single" w:sz="6" w:space="0" w:color="000000"/>
              <w:bottom w:val="single" w:sz="6" w:space="0" w:color="000000"/>
            </w:tcBorders>
            <w:shd w:val="clear" w:color="auto" w:fill="EAF1DD"/>
            <w:vAlign w:val="center"/>
          </w:tcPr>
          <w:p w14:paraId="3B530889" w14:textId="77777777" w:rsidR="00A6022A" w:rsidRPr="00F62C38" w:rsidRDefault="00A6022A" w:rsidP="00F62C38">
            <w:pPr>
              <w:jc w:val="center"/>
              <w:rPr>
                <w:rFonts w:cs="Arial"/>
                <w:b/>
                <w:bCs/>
                <w:szCs w:val="20"/>
              </w:rPr>
            </w:pPr>
            <w:r w:rsidRPr="00F62C38">
              <w:rPr>
                <w:rFonts w:cs="Arial"/>
                <w:b/>
                <w:bCs/>
                <w:szCs w:val="20"/>
              </w:rPr>
              <w:t>Response</w:t>
            </w:r>
          </w:p>
        </w:tc>
      </w:tr>
      <w:tr w:rsidR="00A6022A" w:rsidRPr="00F13F77" w14:paraId="7382A666" w14:textId="77777777" w:rsidTr="00BC5B86">
        <w:trPr>
          <w:trHeight w:val="400"/>
        </w:trPr>
        <w:tc>
          <w:tcPr>
            <w:tcW w:w="699" w:type="dxa"/>
            <w:tcBorders>
              <w:top w:val="single" w:sz="6" w:space="0" w:color="000000"/>
              <w:bottom w:val="single" w:sz="6" w:space="0" w:color="000000"/>
            </w:tcBorders>
            <w:shd w:val="clear" w:color="auto" w:fill="EAF1DD" w:themeFill="accent3" w:themeFillTint="33"/>
          </w:tcPr>
          <w:p w14:paraId="43311DF1" w14:textId="63FBFB4B" w:rsidR="00A6022A" w:rsidRPr="00F13F77" w:rsidRDefault="00A6022A" w:rsidP="009D299A">
            <w:pPr>
              <w:rPr>
                <w:rFonts w:cs="Arial"/>
                <w:szCs w:val="20"/>
              </w:rPr>
            </w:pPr>
          </w:p>
        </w:tc>
        <w:tc>
          <w:tcPr>
            <w:tcW w:w="8940" w:type="dxa"/>
            <w:gridSpan w:val="2"/>
            <w:tcBorders>
              <w:top w:val="single" w:sz="6" w:space="0" w:color="000000"/>
            </w:tcBorders>
          </w:tcPr>
          <w:p w14:paraId="4E566C02" w14:textId="77777777" w:rsidR="00A6022A" w:rsidRPr="00F13F77" w:rsidRDefault="00A6022A" w:rsidP="009D299A">
            <w:pPr>
              <w:rPr>
                <w:rFonts w:cs="Arial"/>
                <w:szCs w:val="20"/>
              </w:rPr>
            </w:pPr>
            <w:r w:rsidRPr="00F13F77">
              <w:rPr>
                <w:rFonts w:cs="Arial"/>
                <w:szCs w:val="20"/>
              </w:rPr>
              <w:t>Regulation 57 (8)</w:t>
            </w:r>
          </w:p>
          <w:p w14:paraId="647A712D" w14:textId="77777777" w:rsidR="00A6022A" w:rsidRPr="00F13F77" w:rsidRDefault="00A6022A" w:rsidP="009D299A">
            <w:pPr>
              <w:rPr>
                <w:rFonts w:cs="Arial"/>
                <w:szCs w:val="20"/>
              </w:rPr>
            </w:pPr>
            <w:r w:rsidRPr="00F13F77">
              <w:rPr>
                <w:rFonts w:cs="Arial"/>
                <w:szCs w:val="20"/>
              </w:rPr>
              <w:t xml:space="preserve">The detailed grounds for discretionary exclusion of an organisation are set out on this </w:t>
            </w:r>
            <w:hyperlink r:id="rId31" w:history="1">
              <w:r w:rsidRPr="00F13F77">
                <w:rPr>
                  <w:rStyle w:val="Hyperlink"/>
                  <w:rFonts w:eastAsia="Arial" w:cs="Arial"/>
                  <w:szCs w:val="20"/>
                </w:rPr>
                <w:t>webpage</w:t>
              </w:r>
            </w:hyperlink>
            <w:r w:rsidRPr="00F13F77">
              <w:rPr>
                <w:rFonts w:cs="Arial"/>
                <w:szCs w:val="20"/>
              </w:rPr>
              <w:t xml:space="preserve">, which should be referred to before completing these questions. </w:t>
            </w:r>
          </w:p>
          <w:p w14:paraId="4854AD21" w14:textId="77777777" w:rsidR="00A6022A" w:rsidRPr="00F13F77" w:rsidRDefault="00A6022A" w:rsidP="009D299A">
            <w:pPr>
              <w:rPr>
                <w:rFonts w:cs="Arial"/>
                <w:szCs w:val="20"/>
              </w:rPr>
            </w:pPr>
            <w:r w:rsidRPr="00F13F77">
              <w:rPr>
                <w:rFonts w:cs="Arial"/>
                <w:szCs w:val="20"/>
              </w:rPr>
              <w:t>Please indicate if, within the past three years, anywhere in the world any of the following situations have applied to you, your organisation or any other person who has powers of representation, decision or control in the organisation.</w:t>
            </w:r>
          </w:p>
        </w:tc>
      </w:tr>
      <w:tr w:rsidR="005C3406" w:rsidRPr="00F13F77" w14:paraId="4E464BC3" w14:textId="77777777" w:rsidTr="00BC5B86">
        <w:tc>
          <w:tcPr>
            <w:tcW w:w="699" w:type="dxa"/>
            <w:vMerge w:val="restart"/>
            <w:tcBorders>
              <w:top w:val="single" w:sz="6" w:space="0" w:color="000000"/>
              <w:bottom w:val="single" w:sz="6" w:space="0" w:color="000000"/>
            </w:tcBorders>
            <w:shd w:val="clear" w:color="auto" w:fill="EAF1DD" w:themeFill="accent3" w:themeFillTint="33"/>
          </w:tcPr>
          <w:p w14:paraId="250B2B1C" w14:textId="6E53F410" w:rsidR="005C3406" w:rsidRPr="00F13F77" w:rsidRDefault="005C3406" w:rsidP="009D299A">
            <w:pPr>
              <w:rPr>
                <w:rFonts w:cs="Arial"/>
                <w:szCs w:val="20"/>
              </w:rPr>
            </w:pPr>
            <w:r>
              <w:rPr>
                <w:rFonts w:cs="Arial"/>
                <w:szCs w:val="20"/>
              </w:rPr>
              <w:t>D1</w:t>
            </w:r>
          </w:p>
        </w:tc>
        <w:tc>
          <w:tcPr>
            <w:tcW w:w="6095" w:type="dxa"/>
          </w:tcPr>
          <w:p w14:paraId="388187F2" w14:textId="63E296D2" w:rsidR="005C3406" w:rsidRPr="00F13F77" w:rsidRDefault="005C3406" w:rsidP="009D299A">
            <w:pPr>
              <w:rPr>
                <w:rFonts w:cs="Arial"/>
                <w:szCs w:val="20"/>
              </w:rPr>
            </w:pPr>
            <w:r w:rsidRPr="00F13F77">
              <w:rPr>
                <w:rFonts w:cs="Arial"/>
                <w:szCs w:val="20"/>
              </w:rPr>
              <w:t>(a)</w:t>
            </w:r>
            <w:r>
              <w:rPr>
                <w:rFonts w:cs="Arial"/>
                <w:szCs w:val="20"/>
              </w:rPr>
              <w:t xml:space="preserve"> </w:t>
            </w:r>
            <w:r w:rsidRPr="00F13F77">
              <w:rPr>
                <w:rFonts w:cs="Arial"/>
                <w:szCs w:val="20"/>
              </w:rPr>
              <w:t xml:space="preserve">Breach of environmental obligations? </w:t>
            </w:r>
          </w:p>
        </w:tc>
        <w:tc>
          <w:tcPr>
            <w:tcW w:w="2845" w:type="dxa"/>
          </w:tcPr>
          <w:p w14:paraId="5C492049" w14:textId="5ABDE247" w:rsidR="005C3406" w:rsidRPr="00F13F77" w:rsidRDefault="005C3406" w:rsidP="009D299A">
            <w:pPr>
              <w:rPr>
                <w:rFonts w:cs="Arial"/>
                <w:szCs w:val="20"/>
              </w:rPr>
            </w:pPr>
            <w:bookmarkStart w:id="103" w:name="_qsh70q" w:colFirst="0" w:colLast="0"/>
            <w:bookmarkEnd w:id="103"/>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7C687465" w14:textId="77777777" w:rsidR="005C3406" w:rsidRPr="00F13F77" w:rsidRDefault="005C3406" w:rsidP="009D299A">
            <w:pPr>
              <w:rPr>
                <w:rFonts w:cs="Arial"/>
                <w:szCs w:val="20"/>
              </w:rPr>
            </w:pPr>
            <w:r w:rsidRPr="00F13F77">
              <w:rPr>
                <w:rFonts w:cs="Arial"/>
                <w:color w:val="C00000"/>
                <w:szCs w:val="20"/>
              </w:rPr>
              <w:t>No</w:t>
            </w:r>
          </w:p>
        </w:tc>
      </w:tr>
      <w:tr w:rsidR="005C3406" w:rsidRPr="00F13F77" w14:paraId="03A593B6" w14:textId="77777777" w:rsidTr="00BC5B86">
        <w:tc>
          <w:tcPr>
            <w:tcW w:w="699" w:type="dxa"/>
            <w:vMerge/>
            <w:tcBorders>
              <w:top w:val="single" w:sz="6" w:space="0" w:color="000000"/>
              <w:bottom w:val="single" w:sz="6" w:space="0" w:color="000000"/>
            </w:tcBorders>
            <w:shd w:val="clear" w:color="auto" w:fill="EAF1DD" w:themeFill="accent3" w:themeFillTint="33"/>
          </w:tcPr>
          <w:p w14:paraId="79D56874" w14:textId="34B2E5C9" w:rsidR="005C3406" w:rsidRPr="00F13F77" w:rsidRDefault="005C3406" w:rsidP="005C3406">
            <w:pPr>
              <w:rPr>
                <w:rFonts w:cs="Arial"/>
                <w:szCs w:val="20"/>
              </w:rPr>
            </w:pPr>
          </w:p>
        </w:tc>
        <w:tc>
          <w:tcPr>
            <w:tcW w:w="6095" w:type="dxa"/>
          </w:tcPr>
          <w:p w14:paraId="0B152A92" w14:textId="2C9CB876" w:rsidR="005C3406" w:rsidRPr="00F13F77" w:rsidRDefault="005C3406" w:rsidP="005C3406">
            <w:pPr>
              <w:rPr>
                <w:rFonts w:cs="Arial"/>
                <w:szCs w:val="20"/>
              </w:rPr>
            </w:pPr>
            <w:r w:rsidRPr="00F13F77">
              <w:rPr>
                <w:rFonts w:cs="Arial"/>
                <w:szCs w:val="20"/>
              </w:rPr>
              <w:t>(b)</w:t>
            </w:r>
            <w:r>
              <w:rPr>
                <w:rFonts w:cs="Arial"/>
                <w:szCs w:val="20"/>
              </w:rPr>
              <w:t xml:space="preserve"> </w:t>
            </w:r>
            <w:r w:rsidRPr="00F13F77">
              <w:rPr>
                <w:rFonts w:cs="Arial"/>
                <w:szCs w:val="20"/>
              </w:rPr>
              <w:t xml:space="preserve">Breach of social obligations?  </w:t>
            </w:r>
          </w:p>
        </w:tc>
        <w:tc>
          <w:tcPr>
            <w:tcW w:w="2845" w:type="dxa"/>
          </w:tcPr>
          <w:p w14:paraId="34B24F9C" w14:textId="77777777" w:rsidR="005C3406" w:rsidRPr="00F13F77" w:rsidRDefault="005C3406" w:rsidP="005C3406">
            <w:pPr>
              <w:rPr>
                <w:rFonts w:cs="Arial"/>
                <w:szCs w:val="20"/>
              </w:rPr>
            </w:pPr>
            <w:bookmarkStart w:id="104" w:name="_1pxezwc" w:colFirst="0" w:colLast="0"/>
            <w:bookmarkEnd w:id="104"/>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4436C162" w14:textId="37A4D3A9" w:rsidR="005C3406" w:rsidRPr="00F13F77" w:rsidRDefault="005C3406" w:rsidP="005C3406">
            <w:pPr>
              <w:rPr>
                <w:rFonts w:cs="Arial"/>
                <w:szCs w:val="20"/>
              </w:rPr>
            </w:pPr>
            <w:r w:rsidRPr="00F13F77">
              <w:rPr>
                <w:rFonts w:cs="Arial"/>
                <w:color w:val="C00000"/>
                <w:szCs w:val="20"/>
              </w:rPr>
              <w:t>No</w:t>
            </w:r>
          </w:p>
        </w:tc>
      </w:tr>
      <w:tr w:rsidR="005C3406" w:rsidRPr="00F13F77" w14:paraId="0555294F" w14:textId="77777777" w:rsidTr="00BC5B86">
        <w:tc>
          <w:tcPr>
            <w:tcW w:w="699" w:type="dxa"/>
            <w:vMerge/>
            <w:tcBorders>
              <w:top w:val="single" w:sz="6" w:space="0" w:color="000000"/>
              <w:bottom w:val="single" w:sz="6" w:space="0" w:color="000000"/>
            </w:tcBorders>
            <w:shd w:val="clear" w:color="auto" w:fill="EAF1DD" w:themeFill="accent3" w:themeFillTint="33"/>
          </w:tcPr>
          <w:p w14:paraId="02206F0F" w14:textId="3AB69177" w:rsidR="005C3406" w:rsidRPr="00F13F77" w:rsidRDefault="005C3406" w:rsidP="005C3406">
            <w:pPr>
              <w:rPr>
                <w:rFonts w:cs="Arial"/>
                <w:szCs w:val="20"/>
              </w:rPr>
            </w:pPr>
          </w:p>
        </w:tc>
        <w:tc>
          <w:tcPr>
            <w:tcW w:w="6095" w:type="dxa"/>
          </w:tcPr>
          <w:p w14:paraId="31513FEF" w14:textId="5C87F7DB" w:rsidR="005C3406" w:rsidRPr="00F13F77" w:rsidRDefault="005C3406" w:rsidP="005C3406">
            <w:pPr>
              <w:rPr>
                <w:rFonts w:cs="Arial"/>
                <w:szCs w:val="20"/>
              </w:rPr>
            </w:pPr>
            <w:r w:rsidRPr="00F13F77">
              <w:rPr>
                <w:rFonts w:cs="Arial"/>
                <w:szCs w:val="20"/>
              </w:rPr>
              <w:t>(c)</w:t>
            </w:r>
            <w:r>
              <w:rPr>
                <w:rFonts w:cs="Arial"/>
                <w:szCs w:val="20"/>
              </w:rPr>
              <w:t xml:space="preserve"> </w:t>
            </w:r>
            <w:r w:rsidRPr="00F13F77">
              <w:rPr>
                <w:rFonts w:cs="Arial"/>
                <w:szCs w:val="20"/>
              </w:rPr>
              <w:t xml:space="preserve">Breach of labour law obligations? </w:t>
            </w:r>
          </w:p>
        </w:tc>
        <w:tc>
          <w:tcPr>
            <w:tcW w:w="2845" w:type="dxa"/>
          </w:tcPr>
          <w:p w14:paraId="0E65DB9B" w14:textId="77777777" w:rsidR="005C3406" w:rsidRPr="00F13F77" w:rsidRDefault="005C3406" w:rsidP="005C3406">
            <w:pPr>
              <w:rPr>
                <w:rFonts w:cs="Arial"/>
                <w:szCs w:val="20"/>
              </w:rPr>
            </w:pPr>
            <w:bookmarkStart w:id="105" w:name="_2p2csry" w:colFirst="0" w:colLast="0"/>
            <w:bookmarkEnd w:id="105"/>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66166CB4" w14:textId="74A686BF" w:rsidR="005C3406" w:rsidRPr="00F13F77" w:rsidRDefault="005C3406" w:rsidP="005C3406">
            <w:pPr>
              <w:rPr>
                <w:rFonts w:cs="Arial"/>
                <w:szCs w:val="20"/>
              </w:rPr>
            </w:pPr>
            <w:r w:rsidRPr="00F13F77">
              <w:rPr>
                <w:rFonts w:cs="Arial"/>
                <w:color w:val="C00000"/>
                <w:szCs w:val="20"/>
              </w:rPr>
              <w:t>No</w:t>
            </w:r>
          </w:p>
        </w:tc>
      </w:tr>
      <w:tr w:rsidR="005C3406" w:rsidRPr="00F13F77" w14:paraId="04675612" w14:textId="77777777" w:rsidTr="00975740">
        <w:tc>
          <w:tcPr>
            <w:tcW w:w="699" w:type="dxa"/>
            <w:vMerge/>
            <w:tcBorders>
              <w:top w:val="single" w:sz="6" w:space="0" w:color="000000"/>
              <w:bottom w:val="single" w:sz="6" w:space="0" w:color="000000"/>
            </w:tcBorders>
            <w:shd w:val="clear" w:color="auto" w:fill="EAF1DD" w:themeFill="accent3" w:themeFillTint="33"/>
          </w:tcPr>
          <w:p w14:paraId="2F1E6F1A" w14:textId="41E7E81E" w:rsidR="005C3406" w:rsidRPr="00F13F77" w:rsidRDefault="005C3406" w:rsidP="005C3406">
            <w:pPr>
              <w:rPr>
                <w:rFonts w:cs="Arial"/>
                <w:szCs w:val="20"/>
              </w:rPr>
            </w:pPr>
          </w:p>
        </w:tc>
        <w:tc>
          <w:tcPr>
            <w:tcW w:w="6095" w:type="dxa"/>
          </w:tcPr>
          <w:p w14:paraId="3D990326" w14:textId="33B4F2E9" w:rsidR="005C3406" w:rsidRPr="00F13F77" w:rsidRDefault="005C3406" w:rsidP="005C3406">
            <w:pPr>
              <w:rPr>
                <w:rFonts w:cs="Arial"/>
                <w:szCs w:val="20"/>
              </w:rPr>
            </w:pPr>
            <w:r w:rsidRPr="00F13F77">
              <w:rPr>
                <w:rFonts w:cs="Arial"/>
                <w:szCs w:val="20"/>
              </w:rPr>
              <w:t>(d)</w:t>
            </w:r>
            <w:r>
              <w:rPr>
                <w:rFonts w:cs="Arial"/>
                <w:szCs w:val="20"/>
              </w:rPr>
              <w:t xml:space="preserve"> </w:t>
            </w:r>
            <w:r w:rsidRPr="00F13F77">
              <w:rPr>
                <w:rFonts w:cs="Arial"/>
                <w:szCs w:val="20"/>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2845" w:type="dxa"/>
            <w:vAlign w:val="center"/>
          </w:tcPr>
          <w:p w14:paraId="79C167E4" w14:textId="77777777" w:rsidR="005C3406" w:rsidRPr="00F13F77" w:rsidRDefault="005C3406" w:rsidP="00975740">
            <w:pPr>
              <w:jc w:val="left"/>
              <w:rPr>
                <w:rFonts w:cs="Arial"/>
                <w:szCs w:val="20"/>
              </w:rPr>
            </w:pPr>
            <w:bookmarkStart w:id="106" w:name="_3o7alnk" w:colFirst="0" w:colLast="0"/>
            <w:bookmarkEnd w:id="106"/>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436B3F47" w14:textId="0BBB8314" w:rsidR="005C3406" w:rsidRPr="00F13F77" w:rsidRDefault="005C3406" w:rsidP="00975740">
            <w:pPr>
              <w:jc w:val="left"/>
              <w:rPr>
                <w:rFonts w:cs="Arial"/>
                <w:szCs w:val="20"/>
              </w:rPr>
            </w:pPr>
            <w:r w:rsidRPr="00F13F77">
              <w:rPr>
                <w:rFonts w:cs="Arial"/>
                <w:color w:val="C00000"/>
                <w:szCs w:val="20"/>
              </w:rPr>
              <w:t>No</w:t>
            </w:r>
          </w:p>
        </w:tc>
      </w:tr>
      <w:tr w:rsidR="005C3406" w:rsidRPr="00F13F77" w14:paraId="4BD0892C" w14:textId="77777777" w:rsidTr="00BC5B86">
        <w:trPr>
          <w:trHeight w:val="240"/>
        </w:trPr>
        <w:tc>
          <w:tcPr>
            <w:tcW w:w="699" w:type="dxa"/>
            <w:vMerge/>
            <w:tcBorders>
              <w:top w:val="single" w:sz="6" w:space="0" w:color="000000"/>
              <w:bottom w:val="single" w:sz="6" w:space="0" w:color="000000"/>
            </w:tcBorders>
            <w:shd w:val="clear" w:color="auto" w:fill="EAF1DD" w:themeFill="accent3" w:themeFillTint="33"/>
          </w:tcPr>
          <w:p w14:paraId="0B5DAAC3" w14:textId="46416EC6" w:rsidR="005C3406" w:rsidRPr="00F13F77" w:rsidRDefault="005C3406" w:rsidP="005C3406">
            <w:pPr>
              <w:rPr>
                <w:rFonts w:cs="Arial"/>
                <w:szCs w:val="20"/>
              </w:rPr>
            </w:pPr>
          </w:p>
        </w:tc>
        <w:tc>
          <w:tcPr>
            <w:tcW w:w="6095" w:type="dxa"/>
          </w:tcPr>
          <w:p w14:paraId="236CB37D" w14:textId="3688BBEE" w:rsidR="005C3406" w:rsidRPr="00F13F77" w:rsidRDefault="005C3406" w:rsidP="005C3406">
            <w:pPr>
              <w:rPr>
                <w:rFonts w:cs="Arial"/>
                <w:szCs w:val="20"/>
              </w:rPr>
            </w:pPr>
            <w:r w:rsidRPr="00F13F77">
              <w:rPr>
                <w:rFonts w:cs="Arial"/>
                <w:szCs w:val="20"/>
              </w:rPr>
              <w:t>(e)</w:t>
            </w:r>
            <w:r>
              <w:rPr>
                <w:rFonts w:cs="Arial"/>
                <w:szCs w:val="20"/>
              </w:rPr>
              <w:t xml:space="preserve"> </w:t>
            </w:r>
            <w:r w:rsidRPr="00F13F77">
              <w:rPr>
                <w:rFonts w:cs="Arial"/>
                <w:szCs w:val="20"/>
              </w:rPr>
              <w:t>Guilty of grave professional misconduct?</w:t>
            </w:r>
          </w:p>
        </w:tc>
        <w:tc>
          <w:tcPr>
            <w:tcW w:w="2845" w:type="dxa"/>
          </w:tcPr>
          <w:p w14:paraId="079518D1" w14:textId="77777777" w:rsidR="005C3406" w:rsidRPr="00F13F77" w:rsidRDefault="005C3406" w:rsidP="005C3406">
            <w:pPr>
              <w:rPr>
                <w:rFonts w:cs="Arial"/>
                <w:szCs w:val="20"/>
              </w:rPr>
            </w:pPr>
            <w:bookmarkStart w:id="107" w:name="_ihv636" w:colFirst="0" w:colLast="0"/>
            <w:bookmarkEnd w:id="107"/>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3F44C1ED" w14:textId="7DE5AE30" w:rsidR="005C3406" w:rsidRPr="00F13F77" w:rsidRDefault="005C3406" w:rsidP="005C3406">
            <w:pPr>
              <w:rPr>
                <w:rFonts w:cs="Arial"/>
                <w:szCs w:val="20"/>
              </w:rPr>
            </w:pPr>
            <w:r w:rsidRPr="00F13F77">
              <w:rPr>
                <w:rFonts w:cs="Arial"/>
                <w:color w:val="C00000"/>
                <w:szCs w:val="20"/>
              </w:rPr>
              <w:t>No</w:t>
            </w:r>
          </w:p>
        </w:tc>
      </w:tr>
      <w:tr w:rsidR="005C3406" w:rsidRPr="00F13F77" w14:paraId="62ABAD6A" w14:textId="77777777" w:rsidTr="00BC5B86">
        <w:tc>
          <w:tcPr>
            <w:tcW w:w="699" w:type="dxa"/>
            <w:vMerge/>
            <w:tcBorders>
              <w:top w:val="single" w:sz="6" w:space="0" w:color="000000"/>
              <w:bottom w:val="single" w:sz="6" w:space="0" w:color="000000"/>
            </w:tcBorders>
            <w:shd w:val="clear" w:color="auto" w:fill="EAF1DD" w:themeFill="accent3" w:themeFillTint="33"/>
          </w:tcPr>
          <w:p w14:paraId="1A2B424A" w14:textId="05FB1183" w:rsidR="005C3406" w:rsidRPr="00F13F77" w:rsidRDefault="005C3406" w:rsidP="005C3406">
            <w:pPr>
              <w:rPr>
                <w:rFonts w:cs="Arial"/>
                <w:szCs w:val="20"/>
              </w:rPr>
            </w:pPr>
          </w:p>
        </w:tc>
        <w:tc>
          <w:tcPr>
            <w:tcW w:w="6095" w:type="dxa"/>
          </w:tcPr>
          <w:p w14:paraId="089ADA8B" w14:textId="2EDD1995" w:rsidR="005C3406" w:rsidRPr="00F13F77" w:rsidRDefault="005C3406" w:rsidP="005C3406">
            <w:pPr>
              <w:rPr>
                <w:rFonts w:cs="Arial"/>
                <w:szCs w:val="20"/>
              </w:rPr>
            </w:pPr>
            <w:r w:rsidRPr="00F13F77">
              <w:rPr>
                <w:rFonts w:cs="Arial"/>
                <w:szCs w:val="20"/>
              </w:rPr>
              <w:t>(f)</w:t>
            </w:r>
            <w:r>
              <w:rPr>
                <w:rFonts w:cs="Arial"/>
                <w:szCs w:val="20"/>
              </w:rPr>
              <w:t xml:space="preserve"> </w:t>
            </w:r>
            <w:r w:rsidRPr="00F13F77">
              <w:rPr>
                <w:rFonts w:cs="Arial"/>
                <w:szCs w:val="20"/>
              </w:rPr>
              <w:t>Entered into agreements with other economic operators aimed at distorting competition?</w:t>
            </w:r>
          </w:p>
        </w:tc>
        <w:tc>
          <w:tcPr>
            <w:tcW w:w="2845" w:type="dxa"/>
          </w:tcPr>
          <w:p w14:paraId="7683BD8E" w14:textId="77777777" w:rsidR="005C3406" w:rsidRPr="00F13F77" w:rsidRDefault="005C3406" w:rsidP="005C3406">
            <w:pPr>
              <w:rPr>
                <w:rFonts w:cs="Arial"/>
                <w:szCs w:val="20"/>
              </w:rPr>
            </w:pPr>
            <w:bookmarkStart w:id="108" w:name="_1hmsyys" w:colFirst="0" w:colLast="0"/>
            <w:bookmarkEnd w:id="108"/>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285F14BF" w14:textId="370BDF1B" w:rsidR="005C3406" w:rsidRPr="00F13F77" w:rsidRDefault="005C3406" w:rsidP="005C3406">
            <w:pPr>
              <w:rPr>
                <w:rFonts w:cs="Arial"/>
                <w:szCs w:val="20"/>
              </w:rPr>
            </w:pPr>
            <w:r w:rsidRPr="00F13F77">
              <w:rPr>
                <w:rFonts w:cs="Arial"/>
                <w:color w:val="C00000"/>
                <w:szCs w:val="20"/>
              </w:rPr>
              <w:t>No</w:t>
            </w:r>
          </w:p>
        </w:tc>
      </w:tr>
      <w:tr w:rsidR="005C3406" w:rsidRPr="00F13F77" w14:paraId="5D006A39" w14:textId="77777777" w:rsidTr="00BC5B86">
        <w:tc>
          <w:tcPr>
            <w:tcW w:w="699" w:type="dxa"/>
            <w:vMerge/>
            <w:tcBorders>
              <w:top w:val="single" w:sz="6" w:space="0" w:color="000000"/>
              <w:bottom w:val="single" w:sz="6" w:space="0" w:color="000000"/>
            </w:tcBorders>
            <w:shd w:val="clear" w:color="auto" w:fill="EAF1DD" w:themeFill="accent3" w:themeFillTint="33"/>
          </w:tcPr>
          <w:p w14:paraId="6F28A707" w14:textId="5CE7F9BA" w:rsidR="005C3406" w:rsidRPr="00F13F77" w:rsidRDefault="005C3406" w:rsidP="005C3406">
            <w:pPr>
              <w:rPr>
                <w:rFonts w:cs="Arial"/>
                <w:szCs w:val="20"/>
              </w:rPr>
            </w:pPr>
          </w:p>
        </w:tc>
        <w:tc>
          <w:tcPr>
            <w:tcW w:w="6095" w:type="dxa"/>
          </w:tcPr>
          <w:p w14:paraId="059CAA7D" w14:textId="20AE8285" w:rsidR="005C3406" w:rsidRPr="00F13F77" w:rsidRDefault="005C3406" w:rsidP="005C3406">
            <w:pPr>
              <w:rPr>
                <w:rFonts w:cs="Arial"/>
                <w:szCs w:val="20"/>
              </w:rPr>
            </w:pPr>
            <w:r w:rsidRPr="00F13F77">
              <w:rPr>
                <w:rFonts w:cs="Arial"/>
                <w:szCs w:val="20"/>
              </w:rPr>
              <w:t>(g)</w:t>
            </w:r>
            <w:r>
              <w:rPr>
                <w:rFonts w:cs="Arial"/>
                <w:szCs w:val="20"/>
              </w:rPr>
              <w:t xml:space="preserve"> </w:t>
            </w:r>
            <w:r w:rsidRPr="00F13F77">
              <w:rPr>
                <w:rFonts w:cs="Arial"/>
                <w:szCs w:val="20"/>
              </w:rPr>
              <w:t>Aware of any conflict of interest within the meaning of regulation 24 due to the participation in the procurement procedure?</w:t>
            </w:r>
          </w:p>
        </w:tc>
        <w:tc>
          <w:tcPr>
            <w:tcW w:w="2845" w:type="dxa"/>
          </w:tcPr>
          <w:p w14:paraId="248E8AB7" w14:textId="77777777" w:rsidR="005C3406" w:rsidRPr="00F13F77" w:rsidRDefault="005C3406" w:rsidP="005C3406">
            <w:pPr>
              <w:rPr>
                <w:rFonts w:cs="Arial"/>
                <w:szCs w:val="20"/>
              </w:rPr>
            </w:pPr>
            <w:bookmarkStart w:id="109" w:name="_2grqrue" w:colFirst="0" w:colLast="0"/>
            <w:bookmarkEnd w:id="109"/>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05605DF0" w14:textId="0B6C60AE" w:rsidR="005C3406" w:rsidRPr="00F13F77" w:rsidRDefault="005C3406" w:rsidP="005C3406">
            <w:pPr>
              <w:rPr>
                <w:rFonts w:cs="Arial"/>
                <w:szCs w:val="20"/>
              </w:rPr>
            </w:pPr>
            <w:r w:rsidRPr="00F13F77">
              <w:rPr>
                <w:rFonts w:cs="Arial"/>
                <w:color w:val="C00000"/>
                <w:szCs w:val="20"/>
              </w:rPr>
              <w:t>No</w:t>
            </w:r>
          </w:p>
        </w:tc>
      </w:tr>
      <w:tr w:rsidR="005C3406" w:rsidRPr="00F13F77" w14:paraId="5F355D11" w14:textId="77777777" w:rsidTr="00BC5B86">
        <w:tc>
          <w:tcPr>
            <w:tcW w:w="699" w:type="dxa"/>
            <w:vMerge/>
            <w:tcBorders>
              <w:top w:val="single" w:sz="6" w:space="0" w:color="000000"/>
              <w:bottom w:val="single" w:sz="6" w:space="0" w:color="000000"/>
            </w:tcBorders>
            <w:shd w:val="clear" w:color="auto" w:fill="EAF1DD" w:themeFill="accent3" w:themeFillTint="33"/>
          </w:tcPr>
          <w:p w14:paraId="73F7E2B9" w14:textId="6179570A" w:rsidR="005C3406" w:rsidRPr="00F13F77" w:rsidRDefault="005C3406" w:rsidP="005C3406">
            <w:pPr>
              <w:rPr>
                <w:rFonts w:cs="Arial"/>
                <w:szCs w:val="20"/>
              </w:rPr>
            </w:pPr>
          </w:p>
        </w:tc>
        <w:tc>
          <w:tcPr>
            <w:tcW w:w="6095" w:type="dxa"/>
          </w:tcPr>
          <w:p w14:paraId="07C1C121" w14:textId="2D09FAF4" w:rsidR="005C3406" w:rsidRPr="00F13F77" w:rsidRDefault="005C3406" w:rsidP="005C3406">
            <w:pPr>
              <w:rPr>
                <w:rFonts w:cs="Arial"/>
                <w:szCs w:val="20"/>
              </w:rPr>
            </w:pPr>
            <w:r w:rsidRPr="00F13F77">
              <w:rPr>
                <w:rFonts w:cs="Arial"/>
                <w:szCs w:val="20"/>
              </w:rPr>
              <w:t>(h)</w:t>
            </w:r>
            <w:r>
              <w:rPr>
                <w:rFonts w:cs="Arial"/>
                <w:szCs w:val="20"/>
              </w:rPr>
              <w:t xml:space="preserve"> </w:t>
            </w:r>
            <w:r w:rsidRPr="00F13F77">
              <w:rPr>
                <w:rFonts w:cs="Arial"/>
                <w:szCs w:val="20"/>
              </w:rPr>
              <w:t>Been involved in the preparation of the procurement procedure?</w:t>
            </w:r>
          </w:p>
        </w:tc>
        <w:tc>
          <w:tcPr>
            <w:tcW w:w="2845" w:type="dxa"/>
          </w:tcPr>
          <w:p w14:paraId="66A6C40B" w14:textId="77777777" w:rsidR="005C3406" w:rsidRPr="00F13F77" w:rsidRDefault="005C3406" w:rsidP="005C3406">
            <w:pPr>
              <w:rPr>
                <w:rFonts w:cs="Arial"/>
                <w:szCs w:val="20"/>
              </w:rPr>
            </w:pPr>
            <w:bookmarkStart w:id="110" w:name="_3fwokq0" w:colFirst="0" w:colLast="0"/>
            <w:bookmarkEnd w:id="110"/>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335501DD" w14:textId="26BBCE36" w:rsidR="005C3406" w:rsidRPr="00F13F77" w:rsidRDefault="005C3406" w:rsidP="005C3406">
            <w:pPr>
              <w:rPr>
                <w:rFonts w:cs="Arial"/>
                <w:szCs w:val="20"/>
              </w:rPr>
            </w:pPr>
            <w:r w:rsidRPr="00F13F77">
              <w:rPr>
                <w:rFonts w:cs="Arial"/>
                <w:color w:val="C00000"/>
                <w:szCs w:val="20"/>
              </w:rPr>
              <w:t>No</w:t>
            </w:r>
          </w:p>
        </w:tc>
      </w:tr>
      <w:tr w:rsidR="005C3406" w:rsidRPr="00F13F77" w14:paraId="2256F7B7" w14:textId="77777777" w:rsidTr="00975740">
        <w:tc>
          <w:tcPr>
            <w:tcW w:w="699" w:type="dxa"/>
            <w:vMerge/>
            <w:tcBorders>
              <w:top w:val="single" w:sz="6" w:space="0" w:color="000000"/>
              <w:bottom w:val="single" w:sz="6" w:space="0" w:color="000000"/>
            </w:tcBorders>
            <w:shd w:val="clear" w:color="auto" w:fill="EAF1DD" w:themeFill="accent3" w:themeFillTint="33"/>
          </w:tcPr>
          <w:p w14:paraId="1D403097" w14:textId="530C8DFA" w:rsidR="005C3406" w:rsidRPr="00F13F77" w:rsidRDefault="005C3406" w:rsidP="005C3406">
            <w:pPr>
              <w:rPr>
                <w:rFonts w:cs="Arial"/>
                <w:szCs w:val="20"/>
              </w:rPr>
            </w:pPr>
          </w:p>
        </w:tc>
        <w:tc>
          <w:tcPr>
            <w:tcW w:w="6095" w:type="dxa"/>
          </w:tcPr>
          <w:p w14:paraId="4294DB69" w14:textId="18132B09" w:rsidR="005C3406" w:rsidRPr="00F13F77" w:rsidRDefault="005C3406" w:rsidP="005C3406">
            <w:pPr>
              <w:rPr>
                <w:rFonts w:cs="Arial"/>
                <w:szCs w:val="20"/>
              </w:rPr>
            </w:pPr>
            <w:r w:rsidRPr="00F13F77">
              <w:rPr>
                <w:rFonts w:cs="Arial"/>
                <w:szCs w:val="20"/>
              </w:rPr>
              <w:t>(i)</w:t>
            </w:r>
            <w:r>
              <w:rPr>
                <w:rFonts w:cs="Arial"/>
                <w:szCs w:val="20"/>
              </w:rPr>
              <w:t xml:space="preserve"> </w:t>
            </w:r>
            <w:r w:rsidRPr="00F13F77">
              <w:rPr>
                <w:rFonts w:cs="Arial"/>
                <w:szCs w:val="2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2845" w:type="dxa"/>
            <w:vAlign w:val="center"/>
          </w:tcPr>
          <w:p w14:paraId="12FE91C6" w14:textId="77777777" w:rsidR="005C3406" w:rsidRPr="00F13F77" w:rsidRDefault="005C3406" w:rsidP="00975740">
            <w:pPr>
              <w:jc w:val="left"/>
              <w:rPr>
                <w:rFonts w:cs="Arial"/>
                <w:szCs w:val="20"/>
              </w:rPr>
            </w:pPr>
            <w:bookmarkStart w:id="111" w:name="_4f1mdlm" w:colFirst="0" w:colLast="0"/>
            <w:bookmarkEnd w:id="111"/>
            <w:r w:rsidRPr="00F13F77">
              <w:rPr>
                <w:rFonts w:cs="Arial"/>
                <w:color w:val="C00000"/>
                <w:szCs w:val="20"/>
              </w:rPr>
              <w:t xml:space="preserve">Yes </w:t>
            </w:r>
            <w:r w:rsidRPr="00F13F77">
              <w:rPr>
                <w:rFonts w:cs="Arial"/>
                <w:szCs w:val="20"/>
              </w:rPr>
              <w:t xml:space="preserve">- provide details at </w:t>
            </w:r>
            <w:r>
              <w:rPr>
                <w:rFonts w:cs="Arial"/>
                <w:szCs w:val="20"/>
              </w:rPr>
              <w:t>D3</w:t>
            </w:r>
          </w:p>
          <w:p w14:paraId="42B7DAF0" w14:textId="4B2B22F5" w:rsidR="005C3406" w:rsidRPr="00F13F77" w:rsidRDefault="005C3406" w:rsidP="00975740">
            <w:pPr>
              <w:jc w:val="left"/>
              <w:rPr>
                <w:rFonts w:cs="Arial"/>
                <w:szCs w:val="20"/>
              </w:rPr>
            </w:pPr>
            <w:r w:rsidRPr="00F13F77">
              <w:rPr>
                <w:rFonts w:cs="Arial"/>
                <w:color w:val="C00000"/>
                <w:szCs w:val="20"/>
              </w:rPr>
              <w:t>No</w:t>
            </w:r>
          </w:p>
        </w:tc>
      </w:tr>
      <w:tr w:rsidR="00A6022A" w:rsidRPr="00F13F77" w14:paraId="2E0304E7" w14:textId="77777777" w:rsidTr="00BC5B86">
        <w:trPr>
          <w:trHeight w:val="580"/>
        </w:trPr>
        <w:tc>
          <w:tcPr>
            <w:tcW w:w="699" w:type="dxa"/>
            <w:tcBorders>
              <w:top w:val="single" w:sz="6" w:space="0" w:color="000000"/>
              <w:bottom w:val="single" w:sz="6" w:space="0" w:color="000000"/>
            </w:tcBorders>
            <w:shd w:val="clear" w:color="auto" w:fill="EAF1DD" w:themeFill="accent3" w:themeFillTint="33"/>
          </w:tcPr>
          <w:p w14:paraId="4E36C75E" w14:textId="5818BC44" w:rsidR="00A6022A" w:rsidRPr="00F13F77" w:rsidRDefault="005C3406" w:rsidP="009D299A">
            <w:pPr>
              <w:rPr>
                <w:rFonts w:cs="Arial"/>
                <w:szCs w:val="20"/>
              </w:rPr>
            </w:pPr>
            <w:r>
              <w:rPr>
                <w:rFonts w:cs="Arial"/>
                <w:szCs w:val="20"/>
                <w:lang w:val="it-IT"/>
              </w:rPr>
              <w:t>D2</w:t>
            </w:r>
          </w:p>
        </w:tc>
        <w:tc>
          <w:tcPr>
            <w:tcW w:w="6095" w:type="dxa"/>
          </w:tcPr>
          <w:p w14:paraId="268B40D5" w14:textId="77777777" w:rsidR="00A6022A" w:rsidRPr="00F13F77" w:rsidRDefault="00A6022A" w:rsidP="009D299A">
            <w:pPr>
              <w:rPr>
                <w:rFonts w:cs="Arial"/>
                <w:szCs w:val="20"/>
              </w:rPr>
            </w:pPr>
            <w:r w:rsidRPr="00F13F77">
              <w:rPr>
                <w:rFonts w:cs="Arial"/>
                <w:szCs w:val="20"/>
              </w:rPr>
              <w:t>Please answer the following statements:</w:t>
            </w:r>
          </w:p>
          <w:p w14:paraId="4743037F" w14:textId="77777777" w:rsidR="00A6022A" w:rsidRPr="00F13F77" w:rsidRDefault="00A6022A" w:rsidP="009D299A">
            <w:pPr>
              <w:rPr>
                <w:rFonts w:cs="Arial"/>
                <w:szCs w:val="20"/>
              </w:rPr>
            </w:pPr>
          </w:p>
          <w:p w14:paraId="70E9E9FD" w14:textId="67F0CF0D" w:rsidR="00A6022A" w:rsidRPr="00F13F77" w:rsidRDefault="005C3406" w:rsidP="009D299A">
            <w:pPr>
              <w:rPr>
                <w:rFonts w:cs="Arial"/>
                <w:szCs w:val="20"/>
              </w:rPr>
            </w:pPr>
            <w:r>
              <w:rPr>
                <w:rFonts w:cs="Arial"/>
                <w:szCs w:val="20"/>
              </w:rPr>
              <w:t xml:space="preserve">(a) </w:t>
            </w:r>
            <w:r w:rsidR="00A6022A" w:rsidRPr="00F13F77">
              <w:rPr>
                <w:rFonts w:cs="Arial"/>
                <w:szCs w:val="20"/>
              </w:rPr>
              <w:t>The organisation is guilty of serious misrepresentation in supplying the information required for the verification of the absence of grounds for exclusion or the fulfilment of the selection criteria.</w:t>
            </w:r>
          </w:p>
          <w:p w14:paraId="58C27A5B" w14:textId="77777777" w:rsidR="00A6022A" w:rsidRPr="00F13F77" w:rsidRDefault="00A6022A" w:rsidP="009D299A">
            <w:pPr>
              <w:rPr>
                <w:rFonts w:cs="Arial"/>
                <w:szCs w:val="20"/>
              </w:rPr>
            </w:pPr>
          </w:p>
          <w:p w14:paraId="37DCE12E" w14:textId="235EC624" w:rsidR="00A6022A" w:rsidRPr="00F13F77" w:rsidRDefault="005C3406" w:rsidP="009D299A">
            <w:pPr>
              <w:rPr>
                <w:rFonts w:cs="Arial"/>
                <w:szCs w:val="20"/>
              </w:rPr>
            </w:pPr>
            <w:r>
              <w:rPr>
                <w:rFonts w:cs="Arial"/>
                <w:szCs w:val="20"/>
              </w:rPr>
              <w:t xml:space="preserve">(b) </w:t>
            </w:r>
            <w:r w:rsidR="00A6022A" w:rsidRPr="00F13F77">
              <w:rPr>
                <w:rFonts w:cs="Arial"/>
                <w:szCs w:val="20"/>
              </w:rPr>
              <w:t>The organisation has withheld such information.</w:t>
            </w:r>
          </w:p>
          <w:p w14:paraId="2FB77FAC" w14:textId="77777777" w:rsidR="00A6022A" w:rsidRPr="00F13F77" w:rsidRDefault="00A6022A" w:rsidP="009D299A">
            <w:pPr>
              <w:rPr>
                <w:rFonts w:cs="Arial"/>
                <w:szCs w:val="20"/>
              </w:rPr>
            </w:pPr>
          </w:p>
          <w:p w14:paraId="2DA9BAC8" w14:textId="1D67F093" w:rsidR="00A6022A" w:rsidRPr="00F13F77" w:rsidRDefault="005C3406" w:rsidP="009D299A">
            <w:pPr>
              <w:rPr>
                <w:rFonts w:cs="Arial"/>
                <w:szCs w:val="20"/>
              </w:rPr>
            </w:pPr>
            <w:r>
              <w:rPr>
                <w:rFonts w:cs="Arial"/>
                <w:szCs w:val="20"/>
              </w:rPr>
              <w:t xml:space="preserve">(c) </w:t>
            </w:r>
            <w:r w:rsidR="00A6022A" w:rsidRPr="00F13F77">
              <w:rPr>
                <w:rFonts w:cs="Arial"/>
                <w:szCs w:val="20"/>
              </w:rPr>
              <w:t>The organisation is not able to submit supporting documents required under regulation 59 of the Public Contracts Regulations 2015.</w:t>
            </w:r>
          </w:p>
          <w:p w14:paraId="636F6791" w14:textId="77777777" w:rsidR="00A6022A" w:rsidRPr="00F13F77" w:rsidRDefault="00A6022A" w:rsidP="009D299A">
            <w:pPr>
              <w:rPr>
                <w:rFonts w:cs="Arial"/>
                <w:szCs w:val="20"/>
              </w:rPr>
            </w:pPr>
          </w:p>
          <w:p w14:paraId="43E50882" w14:textId="5B9DDF7F" w:rsidR="00A6022A" w:rsidRPr="00F13F77" w:rsidRDefault="005C3406" w:rsidP="009D299A">
            <w:pPr>
              <w:rPr>
                <w:rFonts w:cs="Arial"/>
                <w:szCs w:val="20"/>
              </w:rPr>
            </w:pPr>
            <w:r>
              <w:rPr>
                <w:rFonts w:cs="Arial"/>
                <w:szCs w:val="20"/>
              </w:rPr>
              <w:lastRenderedPageBreak/>
              <w:t xml:space="preserve">(d) </w:t>
            </w:r>
            <w:r w:rsidR="00A6022A" w:rsidRPr="00F13F77">
              <w:rPr>
                <w:rFonts w:cs="Arial"/>
                <w:szCs w:val="20"/>
              </w:rPr>
              <w:t>The organisation has influenced the decision-making process of the Council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2845" w:type="dxa"/>
          </w:tcPr>
          <w:p w14:paraId="44842D1B" w14:textId="77777777" w:rsidR="00A6022A" w:rsidRPr="00F13F77" w:rsidRDefault="00A6022A" w:rsidP="009D299A">
            <w:pPr>
              <w:rPr>
                <w:rFonts w:cs="Arial"/>
                <w:szCs w:val="20"/>
              </w:rPr>
            </w:pPr>
          </w:p>
          <w:p w14:paraId="1DC34265" w14:textId="77777777" w:rsidR="00A6022A" w:rsidRPr="00F13F77" w:rsidRDefault="00A6022A" w:rsidP="009D299A">
            <w:pPr>
              <w:rPr>
                <w:rFonts w:cs="Arial"/>
                <w:szCs w:val="20"/>
              </w:rPr>
            </w:pPr>
          </w:p>
          <w:p w14:paraId="66D6F182" w14:textId="440404B0" w:rsidR="00A6022A" w:rsidRPr="00F13F77" w:rsidRDefault="00A6022A" w:rsidP="009D299A">
            <w:pPr>
              <w:rPr>
                <w:rFonts w:cs="Arial"/>
                <w:szCs w:val="20"/>
              </w:rPr>
            </w:pPr>
            <w:bookmarkStart w:id="112" w:name="_19c6y18" w:colFirst="0" w:colLast="0"/>
            <w:bookmarkEnd w:id="112"/>
            <w:r w:rsidRPr="00F13F77">
              <w:rPr>
                <w:rFonts w:cs="Arial"/>
                <w:color w:val="C00000"/>
                <w:szCs w:val="20"/>
              </w:rPr>
              <w:t xml:space="preserve">Yes </w:t>
            </w:r>
            <w:r w:rsidRPr="00F13F77">
              <w:rPr>
                <w:rFonts w:cs="Arial"/>
                <w:szCs w:val="20"/>
              </w:rPr>
              <w:t xml:space="preserve">- provide details at </w:t>
            </w:r>
            <w:r w:rsidR="005C3406">
              <w:rPr>
                <w:rFonts w:cs="Arial"/>
                <w:szCs w:val="20"/>
              </w:rPr>
              <w:t>D3</w:t>
            </w:r>
          </w:p>
          <w:p w14:paraId="5EFBF9BE" w14:textId="77777777" w:rsidR="00A6022A" w:rsidRPr="00F13F77" w:rsidRDefault="00A6022A" w:rsidP="009D299A">
            <w:pPr>
              <w:rPr>
                <w:rFonts w:cs="Arial"/>
                <w:szCs w:val="20"/>
              </w:rPr>
            </w:pPr>
            <w:r w:rsidRPr="00F13F77">
              <w:rPr>
                <w:rFonts w:cs="Arial"/>
                <w:color w:val="C00000"/>
                <w:szCs w:val="20"/>
              </w:rPr>
              <w:t>No</w:t>
            </w:r>
            <w:bookmarkStart w:id="113" w:name="_28h4qwu" w:colFirst="0" w:colLast="0"/>
            <w:bookmarkEnd w:id="113"/>
          </w:p>
          <w:p w14:paraId="03A8CEFC" w14:textId="77777777" w:rsidR="00A6022A" w:rsidRPr="00F13F77" w:rsidRDefault="00A6022A" w:rsidP="009D299A">
            <w:pPr>
              <w:rPr>
                <w:rFonts w:cs="Arial"/>
                <w:szCs w:val="20"/>
              </w:rPr>
            </w:pPr>
          </w:p>
          <w:p w14:paraId="327E775B" w14:textId="77777777" w:rsidR="005C3406" w:rsidRDefault="005C3406" w:rsidP="009D299A">
            <w:pPr>
              <w:rPr>
                <w:rFonts w:cs="Arial"/>
                <w:color w:val="C00000"/>
                <w:szCs w:val="20"/>
              </w:rPr>
            </w:pPr>
          </w:p>
          <w:p w14:paraId="2DA1ECA2" w14:textId="77777777" w:rsidR="005C3406" w:rsidRDefault="005C3406" w:rsidP="009D299A">
            <w:pPr>
              <w:rPr>
                <w:rFonts w:cs="Arial"/>
                <w:color w:val="C00000"/>
                <w:szCs w:val="20"/>
              </w:rPr>
            </w:pPr>
          </w:p>
          <w:p w14:paraId="7E194EAB" w14:textId="28258C05" w:rsidR="00A6022A" w:rsidRPr="00F13F77" w:rsidRDefault="00A6022A" w:rsidP="009D299A">
            <w:pPr>
              <w:rPr>
                <w:rFonts w:cs="Arial"/>
                <w:szCs w:val="20"/>
              </w:rPr>
            </w:pPr>
            <w:r w:rsidRPr="00F13F77">
              <w:rPr>
                <w:rFonts w:cs="Arial"/>
                <w:color w:val="C00000"/>
                <w:szCs w:val="20"/>
              </w:rPr>
              <w:t xml:space="preserve">Yes </w:t>
            </w:r>
            <w:r w:rsidRPr="00F13F77">
              <w:rPr>
                <w:rFonts w:cs="Arial"/>
                <w:szCs w:val="20"/>
              </w:rPr>
              <w:t xml:space="preserve">- provide details at </w:t>
            </w:r>
            <w:r w:rsidR="005C3406">
              <w:rPr>
                <w:rFonts w:cs="Arial"/>
                <w:szCs w:val="20"/>
              </w:rPr>
              <w:t>D3</w:t>
            </w:r>
          </w:p>
          <w:p w14:paraId="2BEBEE02" w14:textId="77777777" w:rsidR="00A6022A" w:rsidRPr="00F13F77" w:rsidRDefault="00A6022A" w:rsidP="009D299A">
            <w:pPr>
              <w:rPr>
                <w:rFonts w:cs="Arial"/>
                <w:szCs w:val="20"/>
              </w:rPr>
            </w:pPr>
            <w:r w:rsidRPr="00F13F77">
              <w:rPr>
                <w:rFonts w:cs="Arial"/>
                <w:color w:val="C00000"/>
                <w:szCs w:val="20"/>
              </w:rPr>
              <w:t>No</w:t>
            </w:r>
          </w:p>
          <w:p w14:paraId="2B2A290E" w14:textId="77777777" w:rsidR="005C3406" w:rsidRDefault="005C3406" w:rsidP="009D299A">
            <w:pPr>
              <w:rPr>
                <w:rFonts w:cs="Arial"/>
                <w:color w:val="C00000"/>
                <w:szCs w:val="20"/>
              </w:rPr>
            </w:pPr>
          </w:p>
          <w:p w14:paraId="1D59512E" w14:textId="73A289ED" w:rsidR="00A6022A" w:rsidRPr="00F13F77" w:rsidRDefault="00A6022A" w:rsidP="009D299A">
            <w:pPr>
              <w:rPr>
                <w:rFonts w:cs="Arial"/>
                <w:szCs w:val="20"/>
              </w:rPr>
            </w:pPr>
            <w:r w:rsidRPr="00F13F77">
              <w:rPr>
                <w:rFonts w:cs="Arial"/>
                <w:color w:val="C00000"/>
                <w:szCs w:val="20"/>
              </w:rPr>
              <w:t xml:space="preserve">Yes </w:t>
            </w:r>
            <w:r w:rsidRPr="00F13F77">
              <w:rPr>
                <w:rFonts w:cs="Arial"/>
                <w:szCs w:val="20"/>
              </w:rPr>
              <w:t xml:space="preserve">- provide details at </w:t>
            </w:r>
            <w:r w:rsidR="005C3406">
              <w:rPr>
                <w:rFonts w:cs="Arial"/>
                <w:szCs w:val="20"/>
              </w:rPr>
              <w:t>D3</w:t>
            </w:r>
          </w:p>
          <w:p w14:paraId="068C1CB8" w14:textId="77777777" w:rsidR="00A6022A" w:rsidRPr="00F13F77" w:rsidRDefault="00A6022A" w:rsidP="009D299A">
            <w:pPr>
              <w:rPr>
                <w:rFonts w:cs="Arial"/>
                <w:szCs w:val="20"/>
              </w:rPr>
            </w:pPr>
            <w:r w:rsidRPr="00F13F77">
              <w:rPr>
                <w:rFonts w:cs="Arial"/>
                <w:color w:val="C00000"/>
                <w:szCs w:val="20"/>
              </w:rPr>
              <w:t>No</w:t>
            </w:r>
          </w:p>
          <w:p w14:paraId="48366B80" w14:textId="77777777" w:rsidR="00A6022A" w:rsidRPr="00F13F77" w:rsidRDefault="00A6022A" w:rsidP="009D299A">
            <w:pPr>
              <w:rPr>
                <w:rFonts w:cs="Arial"/>
                <w:szCs w:val="20"/>
              </w:rPr>
            </w:pPr>
          </w:p>
          <w:p w14:paraId="6D9725E9" w14:textId="77777777" w:rsidR="005C3406" w:rsidRDefault="005C3406" w:rsidP="009D299A">
            <w:pPr>
              <w:rPr>
                <w:rFonts w:cs="Arial"/>
                <w:color w:val="C00000"/>
                <w:szCs w:val="20"/>
              </w:rPr>
            </w:pPr>
          </w:p>
          <w:p w14:paraId="5301202A" w14:textId="77777777" w:rsidR="005C3406" w:rsidRDefault="005C3406" w:rsidP="009D299A">
            <w:pPr>
              <w:rPr>
                <w:rFonts w:cs="Arial"/>
                <w:color w:val="C00000"/>
                <w:szCs w:val="20"/>
              </w:rPr>
            </w:pPr>
          </w:p>
          <w:p w14:paraId="6AC6F13A" w14:textId="6FC24166" w:rsidR="00A6022A" w:rsidRPr="00F13F77" w:rsidRDefault="00A6022A" w:rsidP="009D299A">
            <w:pPr>
              <w:rPr>
                <w:rFonts w:cs="Arial"/>
                <w:szCs w:val="20"/>
              </w:rPr>
            </w:pPr>
            <w:r w:rsidRPr="00F13F77">
              <w:rPr>
                <w:rFonts w:cs="Arial"/>
                <w:color w:val="C00000"/>
                <w:szCs w:val="20"/>
              </w:rPr>
              <w:t xml:space="preserve">Yes </w:t>
            </w:r>
            <w:r w:rsidRPr="00F13F77">
              <w:rPr>
                <w:rFonts w:cs="Arial"/>
                <w:szCs w:val="20"/>
              </w:rPr>
              <w:t xml:space="preserve">- provide details at </w:t>
            </w:r>
            <w:r w:rsidR="005C3406">
              <w:rPr>
                <w:rFonts w:cs="Arial"/>
                <w:szCs w:val="20"/>
              </w:rPr>
              <w:t>D3</w:t>
            </w:r>
          </w:p>
          <w:p w14:paraId="6D213534" w14:textId="77777777" w:rsidR="00A6022A" w:rsidRPr="00F13F77" w:rsidRDefault="00A6022A" w:rsidP="009D299A">
            <w:pPr>
              <w:rPr>
                <w:rFonts w:cs="Arial"/>
                <w:szCs w:val="20"/>
              </w:rPr>
            </w:pPr>
            <w:r w:rsidRPr="00F13F77">
              <w:rPr>
                <w:rFonts w:cs="Arial"/>
                <w:color w:val="C00000"/>
                <w:szCs w:val="20"/>
              </w:rPr>
              <w:t>No</w:t>
            </w:r>
          </w:p>
        </w:tc>
      </w:tr>
      <w:tr w:rsidR="00A6022A" w:rsidRPr="00F13F77" w14:paraId="67387490" w14:textId="77777777" w:rsidTr="00975740">
        <w:trPr>
          <w:trHeight w:val="1143"/>
        </w:trPr>
        <w:tc>
          <w:tcPr>
            <w:tcW w:w="699" w:type="dxa"/>
            <w:tcBorders>
              <w:top w:val="single" w:sz="6" w:space="0" w:color="000000"/>
              <w:bottom w:val="single" w:sz="8" w:space="0" w:color="000000"/>
            </w:tcBorders>
            <w:shd w:val="clear" w:color="auto" w:fill="EAF1DD" w:themeFill="accent3" w:themeFillTint="33"/>
          </w:tcPr>
          <w:p w14:paraId="44DFD2E1" w14:textId="5FD3C65A" w:rsidR="00A6022A" w:rsidRPr="00F13F77" w:rsidRDefault="005C3406" w:rsidP="009D299A">
            <w:pPr>
              <w:rPr>
                <w:rFonts w:cs="Arial"/>
                <w:szCs w:val="20"/>
              </w:rPr>
            </w:pPr>
            <w:r>
              <w:rPr>
                <w:rFonts w:cs="Arial"/>
                <w:szCs w:val="20"/>
              </w:rPr>
              <w:t>D3</w:t>
            </w:r>
          </w:p>
        </w:tc>
        <w:tc>
          <w:tcPr>
            <w:tcW w:w="6095" w:type="dxa"/>
          </w:tcPr>
          <w:p w14:paraId="59A9EE15" w14:textId="0AA99251" w:rsidR="00A6022A" w:rsidRPr="00F13F77" w:rsidRDefault="00A6022A" w:rsidP="009D299A">
            <w:pPr>
              <w:rPr>
                <w:rFonts w:cs="Arial"/>
                <w:szCs w:val="20"/>
              </w:rPr>
            </w:pPr>
            <w:r w:rsidRPr="00F13F77">
              <w:rPr>
                <w:rFonts w:cs="Arial"/>
                <w:szCs w:val="20"/>
              </w:rPr>
              <w:t>If you have answered Yes to any of the above, explain what measures been taken to demonstrate the reliability of the organisation despite the existence of a relevant ground for exclusion? (</w:t>
            </w:r>
            <w:r w:rsidR="00975740" w:rsidRPr="00F13F77">
              <w:rPr>
                <w:rFonts w:cs="Arial"/>
                <w:szCs w:val="20"/>
              </w:rPr>
              <w:t>Self-Cleaning</w:t>
            </w:r>
            <w:r w:rsidRPr="00F13F77">
              <w:rPr>
                <w:rFonts w:cs="Arial"/>
                <w:szCs w:val="20"/>
              </w:rPr>
              <w:t>)</w:t>
            </w:r>
          </w:p>
        </w:tc>
        <w:tc>
          <w:tcPr>
            <w:tcW w:w="2845" w:type="dxa"/>
          </w:tcPr>
          <w:p w14:paraId="671F8E7E" w14:textId="77777777" w:rsidR="00A6022A" w:rsidRPr="00F13F77" w:rsidRDefault="00A6022A" w:rsidP="009D299A">
            <w:pPr>
              <w:rPr>
                <w:rFonts w:cs="Arial"/>
                <w:szCs w:val="20"/>
              </w:rPr>
            </w:pPr>
          </w:p>
          <w:p w14:paraId="40AA6312" w14:textId="77777777" w:rsidR="00A6022A" w:rsidRPr="00F13F77" w:rsidRDefault="00A6022A" w:rsidP="009D299A">
            <w:pPr>
              <w:rPr>
                <w:rFonts w:cs="Arial"/>
                <w:szCs w:val="20"/>
              </w:rPr>
            </w:pPr>
          </w:p>
          <w:p w14:paraId="34BB1FDA" w14:textId="77777777" w:rsidR="00A6022A" w:rsidRPr="00F13F77" w:rsidRDefault="00A6022A" w:rsidP="009D299A">
            <w:pPr>
              <w:rPr>
                <w:rFonts w:cs="Arial"/>
                <w:szCs w:val="20"/>
              </w:rPr>
            </w:pPr>
          </w:p>
          <w:p w14:paraId="09C1B48E" w14:textId="77777777" w:rsidR="00A6022A" w:rsidRPr="00F13F77" w:rsidRDefault="00A6022A" w:rsidP="009D299A">
            <w:pPr>
              <w:rPr>
                <w:rFonts w:cs="Arial"/>
                <w:szCs w:val="20"/>
              </w:rPr>
            </w:pPr>
          </w:p>
        </w:tc>
      </w:tr>
    </w:tbl>
    <w:p w14:paraId="7BDCB55D" w14:textId="77777777" w:rsidR="00A6022A" w:rsidRPr="00F13F77" w:rsidRDefault="00A6022A" w:rsidP="00A6022A">
      <w:pPr>
        <w:jc w:val="left"/>
        <w:rPr>
          <w:rFonts w:cs="Arial"/>
          <w:szCs w:val="20"/>
          <w:lang w:eastAsia="en-US"/>
        </w:rPr>
      </w:pPr>
    </w:p>
    <w:p w14:paraId="5D26B70E" w14:textId="77777777" w:rsidR="00A6022A" w:rsidRPr="00F13F77" w:rsidRDefault="00A6022A" w:rsidP="00A6022A">
      <w:pPr>
        <w:jc w:val="left"/>
        <w:rPr>
          <w:rFonts w:cs="Arial"/>
          <w:szCs w:val="20"/>
          <w:lang w:eastAsia="en-US"/>
        </w:rPr>
      </w:pPr>
    </w:p>
    <w:p w14:paraId="3149811C" w14:textId="77777777" w:rsidR="00A6022A" w:rsidRPr="00F13F77" w:rsidRDefault="00A6022A" w:rsidP="00A6022A">
      <w:pPr>
        <w:widowControl w:val="0"/>
        <w:spacing w:line="276" w:lineRule="auto"/>
        <w:jc w:val="left"/>
        <w:rPr>
          <w:rFonts w:cs="Arial"/>
          <w:color w:val="FF0000"/>
          <w:szCs w:val="20"/>
          <w:lang w:eastAsia="en-US"/>
        </w:rPr>
      </w:pPr>
    </w:p>
    <w:p w14:paraId="6BEACDA9" w14:textId="77777777" w:rsidR="00A6022A" w:rsidRPr="00F13F77" w:rsidRDefault="00A6022A" w:rsidP="00A6022A">
      <w:pPr>
        <w:widowControl w:val="0"/>
        <w:spacing w:line="276" w:lineRule="auto"/>
        <w:jc w:val="left"/>
        <w:rPr>
          <w:rFonts w:cs="Arial"/>
          <w:color w:val="FF0000"/>
          <w:szCs w:val="20"/>
          <w:lang w:eastAsia="en-US"/>
        </w:rPr>
        <w:sectPr w:rsidR="00A6022A" w:rsidRPr="00F13F77" w:rsidSect="00BA58C6">
          <w:footerReference w:type="default" r:id="rId32"/>
          <w:pgSz w:w="11907" w:h="16840" w:code="9"/>
          <w:pgMar w:top="1134" w:right="1134" w:bottom="1134" w:left="1134" w:header="284" w:footer="708" w:gutter="0"/>
          <w:pgNumType w:start="1"/>
          <w:cols w:space="708"/>
          <w:docGrid w:linePitch="360"/>
        </w:sectPr>
      </w:pPr>
    </w:p>
    <w:p w14:paraId="60952CAB" w14:textId="7A7B2C10" w:rsidR="00A6022A" w:rsidRPr="00F13F77" w:rsidRDefault="00A6022A" w:rsidP="00924F01">
      <w:pPr>
        <w:pStyle w:val="Heading2"/>
      </w:pPr>
      <w:bookmarkStart w:id="114" w:name="_Toc217042481"/>
      <w:bookmarkStart w:id="115" w:name="_Toc232005205"/>
      <w:r w:rsidRPr="00F13F77">
        <w:lastRenderedPageBreak/>
        <w:t xml:space="preserve">Part </w:t>
      </w:r>
      <w:r w:rsidR="003247B2">
        <w:t>E</w:t>
      </w:r>
      <w:r w:rsidRPr="00F13F77">
        <w:t xml:space="preserve"> </w:t>
      </w:r>
      <w:r w:rsidRPr="00F13F77">
        <w:rPr>
          <w:sz w:val="28"/>
        </w:rPr>
        <w:t>–</w:t>
      </w:r>
      <w:r w:rsidRPr="00F13F77">
        <w:t xml:space="preserve"> Economic and Financial Standing</w:t>
      </w:r>
      <w:bookmarkEnd w:id="114"/>
      <w:bookmarkEnd w:id="115"/>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00" w:firstRow="0" w:lastRow="0" w:firstColumn="0" w:lastColumn="0" w:noHBand="0" w:noVBand="1"/>
      </w:tblPr>
      <w:tblGrid>
        <w:gridCol w:w="608"/>
        <w:gridCol w:w="6061"/>
        <w:gridCol w:w="2949"/>
      </w:tblGrid>
      <w:tr w:rsidR="00A6022A" w:rsidRPr="00F13F77" w14:paraId="4A165605" w14:textId="77777777" w:rsidTr="009D299A">
        <w:trPr>
          <w:trHeight w:val="1226"/>
        </w:trPr>
        <w:tc>
          <w:tcPr>
            <w:tcW w:w="5000" w:type="pct"/>
            <w:gridSpan w:val="3"/>
            <w:tcBorders>
              <w:top w:val="single" w:sz="8" w:space="0" w:color="000000"/>
              <w:bottom w:val="single" w:sz="6" w:space="0" w:color="000000"/>
            </w:tcBorders>
            <w:shd w:val="clear" w:color="auto" w:fill="EAF1DD"/>
          </w:tcPr>
          <w:p w14:paraId="55DF8193" w14:textId="77777777" w:rsidR="00A6022A" w:rsidRPr="00DD60FB" w:rsidRDefault="00A6022A" w:rsidP="009D299A">
            <w:pPr>
              <w:rPr>
                <w:rFonts w:cs="Arial"/>
                <w:b/>
                <w:bCs/>
                <w:color w:val="000000" w:themeColor="text1"/>
                <w:szCs w:val="20"/>
              </w:rPr>
            </w:pPr>
            <w:r w:rsidRPr="00DD60FB">
              <w:rPr>
                <w:rFonts w:cs="Arial"/>
                <w:b/>
                <w:bCs/>
                <w:color w:val="000000" w:themeColor="text1"/>
                <w:szCs w:val="20"/>
              </w:rPr>
              <w:t xml:space="preserve">Economic and Financial Standing </w:t>
            </w:r>
          </w:p>
          <w:p w14:paraId="7A7ABBFE" w14:textId="77777777" w:rsidR="00A6022A" w:rsidRPr="00DD60FB" w:rsidRDefault="00A6022A" w:rsidP="009D299A">
            <w:pPr>
              <w:rPr>
                <w:rFonts w:cs="Arial"/>
                <w:color w:val="000000" w:themeColor="text1"/>
                <w:szCs w:val="20"/>
              </w:rPr>
            </w:pPr>
          </w:p>
          <w:p w14:paraId="518AE613" w14:textId="77777777" w:rsidR="00A6022A" w:rsidRPr="00DD60FB" w:rsidRDefault="00A6022A" w:rsidP="009D299A">
            <w:pPr>
              <w:rPr>
                <w:rFonts w:cs="Arial"/>
                <w:color w:val="000000" w:themeColor="text1"/>
                <w:szCs w:val="22"/>
              </w:rPr>
            </w:pPr>
            <w:r w:rsidRPr="00DD60FB">
              <w:rPr>
                <w:rFonts w:cs="Arial"/>
                <w:color w:val="000000" w:themeColor="text1"/>
                <w:szCs w:val="20"/>
              </w:rPr>
              <w:t>The Client will review the following in order to assess the economic and financial standing of the Applicant:</w:t>
            </w:r>
          </w:p>
          <w:p w14:paraId="58A948D5" w14:textId="0E652860" w:rsidR="00A6022A" w:rsidRPr="00DD60FB" w:rsidRDefault="00A6022A" w:rsidP="009D299A">
            <w:pPr>
              <w:pStyle w:val="Dash"/>
              <w:spacing w:line="240" w:lineRule="auto"/>
              <w:ind w:left="425" w:hanging="425"/>
              <w:rPr>
                <w:rFonts w:ascii="Arial" w:hAnsi="Arial" w:cs="Arial"/>
                <w:color w:val="000000" w:themeColor="text1"/>
                <w:sz w:val="22"/>
              </w:rPr>
            </w:pPr>
            <w:r w:rsidRPr="00DD60FB">
              <w:rPr>
                <w:rFonts w:ascii="Arial" w:hAnsi="Arial" w:cs="Arial"/>
                <w:color w:val="000000" w:themeColor="text1"/>
                <w:sz w:val="22"/>
              </w:rPr>
              <w:t xml:space="preserve">Information provided pursuant to Part </w:t>
            </w:r>
            <w:r w:rsidR="005A7024">
              <w:rPr>
                <w:rFonts w:ascii="Arial" w:hAnsi="Arial" w:cs="Arial"/>
                <w:color w:val="000000" w:themeColor="text1"/>
                <w:sz w:val="22"/>
              </w:rPr>
              <w:t>E</w:t>
            </w:r>
            <w:r w:rsidRPr="00DD60FB">
              <w:rPr>
                <w:rFonts w:ascii="Arial" w:hAnsi="Arial" w:cs="Arial"/>
                <w:color w:val="000000" w:themeColor="text1"/>
                <w:sz w:val="22"/>
              </w:rPr>
              <w:t>.</w:t>
            </w:r>
          </w:p>
          <w:p w14:paraId="715BFCBA" w14:textId="77777777" w:rsidR="00A6022A" w:rsidRPr="00DD60FB" w:rsidRDefault="00A6022A" w:rsidP="009D299A">
            <w:pPr>
              <w:pStyle w:val="Dash"/>
              <w:spacing w:line="240" w:lineRule="auto"/>
              <w:ind w:left="425" w:hanging="425"/>
              <w:rPr>
                <w:rFonts w:ascii="Arial" w:hAnsi="Arial" w:cs="Arial"/>
                <w:color w:val="000000" w:themeColor="text1"/>
                <w:sz w:val="22"/>
              </w:rPr>
            </w:pPr>
            <w:r w:rsidRPr="00DD60FB">
              <w:rPr>
                <w:rFonts w:ascii="Arial" w:hAnsi="Arial" w:cs="Arial"/>
                <w:color w:val="000000" w:themeColor="text1"/>
                <w:sz w:val="22"/>
              </w:rPr>
              <w:t>Any other publicly available financial information such as on Companies House.</w:t>
            </w:r>
          </w:p>
          <w:p w14:paraId="70FB543E" w14:textId="77777777" w:rsidR="00A6022A" w:rsidRPr="00DD60FB" w:rsidRDefault="00A6022A" w:rsidP="009D299A">
            <w:pPr>
              <w:pStyle w:val="Dash"/>
              <w:numPr>
                <w:ilvl w:val="0"/>
                <w:numId w:val="0"/>
              </w:numPr>
              <w:spacing w:line="240" w:lineRule="auto"/>
              <w:ind w:left="425"/>
              <w:rPr>
                <w:rFonts w:ascii="Arial" w:hAnsi="Arial" w:cs="Arial"/>
                <w:color w:val="000000" w:themeColor="text1"/>
                <w:sz w:val="22"/>
              </w:rPr>
            </w:pPr>
          </w:p>
          <w:p w14:paraId="74DBC548" w14:textId="77777777" w:rsidR="00A6022A" w:rsidRPr="00DD60FB" w:rsidRDefault="00A6022A" w:rsidP="009D299A">
            <w:pPr>
              <w:rPr>
                <w:rFonts w:cs="Arial"/>
                <w:color w:val="000000" w:themeColor="text1"/>
                <w:szCs w:val="20"/>
              </w:rPr>
            </w:pPr>
            <w:r w:rsidRPr="00DD60FB">
              <w:rPr>
                <w:rFonts w:cs="Arial"/>
                <w:color w:val="000000" w:themeColor="text1"/>
                <w:szCs w:val="20"/>
              </w:rPr>
              <w:t>In order to pass the economic and financial standing assessment, the Client expects that:</w:t>
            </w:r>
          </w:p>
          <w:p w14:paraId="2E2C579D" w14:textId="77777777" w:rsidR="00A6022A" w:rsidRPr="00DD60FB" w:rsidRDefault="00A6022A" w:rsidP="009D299A">
            <w:pPr>
              <w:rPr>
                <w:rFonts w:cs="Arial"/>
                <w:color w:val="000000" w:themeColor="text1"/>
                <w:szCs w:val="20"/>
              </w:rPr>
            </w:pPr>
          </w:p>
          <w:p w14:paraId="7629F0A2" w14:textId="77777777" w:rsidR="00A6022A" w:rsidRPr="00DD60FB" w:rsidRDefault="00A6022A" w:rsidP="009D299A">
            <w:pPr>
              <w:pStyle w:val="ListParagraph"/>
              <w:numPr>
                <w:ilvl w:val="0"/>
                <w:numId w:val="12"/>
              </w:numPr>
              <w:spacing w:after="0" w:line="240" w:lineRule="auto"/>
              <w:jc w:val="left"/>
              <w:rPr>
                <w:rFonts w:ascii="Arial" w:hAnsi="Arial" w:cs="Arial"/>
                <w:color w:val="000000" w:themeColor="text1"/>
                <w:szCs w:val="20"/>
              </w:rPr>
            </w:pPr>
            <w:r w:rsidRPr="00DD60FB">
              <w:rPr>
                <w:rFonts w:ascii="Arial" w:hAnsi="Arial" w:cs="Arial"/>
                <w:color w:val="000000" w:themeColor="text1"/>
                <w:szCs w:val="20"/>
              </w:rPr>
              <w:t>The Applicant demonstrates that it is profit-making in both of the last two financial years;</w:t>
            </w:r>
          </w:p>
          <w:p w14:paraId="42016572" w14:textId="77777777" w:rsidR="00A6022A" w:rsidRPr="00DD60FB" w:rsidRDefault="00A6022A" w:rsidP="009D299A">
            <w:pPr>
              <w:pStyle w:val="ListParagraph"/>
              <w:spacing w:line="240" w:lineRule="auto"/>
              <w:rPr>
                <w:rFonts w:ascii="Arial" w:hAnsi="Arial" w:cs="Arial"/>
                <w:color w:val="000000" w:themeColor="text1"/>
                <w:szCs w:val="20"/>
              </w:rPr>
            </w:pPr>
          </w:p>
          <w:p w14:paraId="4A9DA426" w14:textId="77777777" w:rsidR="00A6022A" w:rsidRPr="00DD60FB" w:rsidRDefault="00A6022A" w:rsidP="009D299A">
            <w:pPr>
              <w:pStyle w:val="ListParagraph"/>
              <w:spacing w:line="240" w:lineRule="auto"/>
              <w:rPr>
                <w:rFonts w:ascii="Arial" w:hAnsi="Arial" w:cs="Arial"/>
                <w:color w:val="000000" w:themeColor="text1"/>
                <w:szCs w:val="20"/>
              </w:rPr>
            </w:pPr>
            <w:r w:rsidRPr="00DD60FB">
              <w:rPr>
                <w:rFonts w:ascii="Arial" w:hAnsi="Arial" w:cs="Arial"/>
                <w:color w:val="000000" w:themeColor="text1"/>
                <w:szCs w:val="20"/>
              </w:rPr>
              <w:t>Or if it is loss-making in either or both of the last two financial years, a compelling reason explaining why this should not be seen as representing a significant risk to the financial stability of their organisation (e.g. exceptional items) is provided to the Client.</w:t>
            </w:r>
          </w:p>
          <w:p w14:paraId="1CAF2890" w14:textId="77777777" w:rsidR="00A6022A" w:rsidRPr="00DD60FB" w:rsidRDefault="00A6022A" w:rsidP="009D299A">
            <w:pPr>
              <w:pStyle w:val="ListParagraph"/>
              <w:spacing w:line="240" w:lineRule="auto"/>
              <w:rPr>
                <w:rFonts w:ascii="Arial" w:hAnsi="Arial" w:cs="Arial"/>
                <w:color w:val="000000" w:themeColor="text1"/>
                <w:szCs w:val="20"/>
              </w:rPr>
            </w:pPr>
          </w:p>
          <w:p w14:paraId="06B3DF3A" w14:textId="77777777" w:rsidR="00A6022A" w:rsidRPr="00DD60FB" w:rsidRDefault="00A6022A" w:rsidP="009D299A">
            <w:pPr>
              <w:pStyle w:val="ListParagraph"/>
              <w:numPr>
                <w:ilvl w:val="0"/>
                <w:numId w:val="12"/>
              </w:numPr>
              <w:spacing w:after="0" w:line="240" w:lineRule="auto"/>
              <w:jc w:val="left"/>
              <w:rPr>
                <w:rFonts w:ascii="Arial" w:hAnsi="Arial" w:cs="Arial"/>
                <w:color w:val="000000" w:themeColor="text1"/>
                <w:szCs w:val="20"/>
              </w:rPr>
            </w:pPr>
            <w:r w:rsidRPr="00DD60FB">
              <w:rPr>
                <w:rFonts w:ascii="Arial" w:hAnsi="Arial" w:cs="Arial"/>
                <w:color w:val="000000" w:themeColor="text1"/>
                <w:szCs w:val="20"/>
              </w:rPr>
              <w:t>The Applicant demonstrates a positive net assets figure in both of the last two financial years or positive net assets figure in most recent financial year;</w:t>
            </w:r>
          </w:p>
          <w:p w14:paraId="3D876F6A" w14:textId="77777777" w:rsidR="00A6022A" w:rsidRPr="00DD60FB" w:rsidRDefault="00A6022A" w:rsidP="009D299A">
            <w:pPr>
              <w:pStyle w:val="ListParagraph"/>
              <w:spacing w:line="240" w:lineRule="auto"/>
              <w:rPr>
                <w:rFonts w:ascii="Arial" w:hAnsi="Arial" w:cs="Arial"/>
                <w:color w:val="000000" w:themeColor="text1"/>
                <w:szCs w:val="20"/>
              </w:rPr>
            </w:pPr>
          </w:p>
          <w:p w14:paraId="0FCA09F5" w14:textId="77777777" w:rsidR="00A6022A" w:rsidRPr="00DD60FB" w:rsidRDefault="00A6022A" w:rsidP="009D299A">
            <w:pPr>
              <w:pStyle w:val="ListParagraph"/>
              <w:spacing w:line="240" w:lineRule="auto"/>
              <w:rPr>
                <w:rFonts w:ascii="Arial" w:hAnsi="Arial" w:cs="Arial"/>
                <w:color w:val="000000" w:themeColor="text1"/>
                <w:szCs w:val="20"/>
              </w:rPr>
            </w:pPr>
            <w:r w:rsidRPr="00DD60FB">
              <w:rPr>
                <w:rFonts w:ascii="Arial" w:hAnsi="Arial" w:cs="Arial"/>
                <w:color w:val="000000" w:themeColor="text1"/>
                <w:szCs w:val="20"/>
              </w:rPr>
              <w:t>Or, if negative net asset figure for both financial years or negative net asset figure in most recent financial year, a compelling reason explaining why this should not be seen as representing a significant risk to the financial stability of their organisation is provided to the Client.</w:t>
            </w:r>
          </w:p>
          <w:p w14:paraId="54ECA450" w14:textId="77777777" w:rsidR="00A6022A" w:rsidRPr="00DD60FB" w:rsidRDefault="00A6022A" w:rsidP="009D299A">
            <w:pPr>
              <w:pStyle w:val="ListParagraph"/>
              <w:spacing w:line="240" w:lineRule="auto"/>
              <w:rPr>
                <w:rFonts w:ascii="Arial" w:hAnsi="Arial" w:cs="Arial"/>
                <w:color w:val="000000" w:themeColor="text1"/>
                <w:szCs w:val="20"/>
              </w:rPr>
            </w:pPr>
          </w:p>
          <w:p w14:paraId="156886A1" w14:textId="77777777" w:rsidR="00A6022A" w:rsidRPr="00DD60FB" w:rsidRDefault="00A6022A" w:rsidP="009D299A">
            <w:pPr>
              <w:pStyle w:val="ListParagraph"/>
              <w:numPr>
                <w:ilvl w:val="0"/>
                <w:numId w:val="12"/>
              </w:numPr>
              <w:spacing w:after="0" w:line="240" w:lineRule="auto"/>
              <w:jc w:val="left"/>
              <w:rPr>
                <w:rFonts w:ascii="Arial" w:hAnsi="Arial" w:cs="Arial"/>
                <w:color w:val="000000" w:themeColor="text1"/>
                <w:szCs w:val="20"/>
              </w:rPr>
            </w:pPr>
            <w:r w:rsidRPr="00DD60FB">
              <w:rPr>
                <w:rFonts w:ascii="Arial" w:hAnsi="Arial" w:cs="Arial"/>
                <w:color w:val="000000" w:themeColor="text1"/>
                <w:szCs w:val="20"/>
              </w:rPr>
              <w:t xml:space="preserve"> The Applicant’s current ratio is greater than or equal to 0.8.</w:t>
            </w:r>
          </w:p>
          <w:p w14:paraId="660181BD" w14:textId="77777777" w:rsidR="00A6022A" w:rsidRPr="00DD60FB" w:rsidRDefault="00A6022A" w:rsidP="009D299A">
            <w:pPr>
              <w:ind w:left="720"/>
              <w:rPr>
                <w:rFonts w:cs="Arial"/>
                <w:color w:val="000000" w:themeColor="text1"/>
                <w:szCs w:val="20"/>
              </w:rPr>
            </w:pPr>
          </w:p>
          <w:p w14:paraId="62DB12CA" w14:textId="77777777" w:rsidR="00A6022A" w:rsidRPr="00DD60FB" w:rsidRDefault="00A6022A" w:rsidP="009D299A">
            <w:pPr>
              <w:ind w:left="720"/>
              <w:rPr>
                <w:rFonts w:cs="Arial"/>
                <w:color w:val="000000" w:themeColor="text1"/>
                <w:szCs w:val="20"/>
              </w:rPr>
            </w:pPr>
            <w:r w:rsidRPr="00DD60FB">
              <w:rPr>
                <w:rFonts w:cs="Arial"/>
                <w:color w:val="000000" w:themeColor="text1"/>
                <w:szCs w:val="20"/>
              </w:rPr>
              <w:t>Or, if current ratio is less than 0.8, compelling reason explaining why this should not be seen as representing a significant risk to the financial stability of their organisation (e.g. industry standards / receivables recovery duration etc.).</w:t>
            </w:r>
          </w:p>
          <w:p w14:paraId="096CB524" w14:textId="77777777" w:rsidR="00A6022A" w:rsidRPr="00DD60FB" w:rsidRDefault="00A6022A" w:rsidP="009D299A">
            <w:pPr>
              <w:rPr>
                <w:rFonts w:cs="Arial"/>
                <w:color w:val="000000" w:themeColor="text1"/>
                <w:szCs w:val="20"/>
              </w:rPr>
            </w:pPr>
          </w:p>
          <w:p w14:paraId="2A6DCCD1" w14:textId="77777777" w:rsidR="00A6022A" w:rsidRPr="00DD60FB" w:rsidRDefault="00A6022A" w:rsidP="009D299A">
            <w:pPr>
              <w:rPr>
                <w:rFonts w:cs="Arial"/>
                <w:color w:val="000000" w:themeColor="text1"/>
                <w:szCs w:val="20"/>
              </w:rPr>
            </w:pPr>
            <w:r w:rsidRPr="00DD60FB">
              <w:rPr>
                <w:rFonts w:cs="Arial"/>
                <w:b/>
                <w:bCs/>
                <w:color w:val="000000" w:themeColor="text1"/>
                <w:szCs w:val="20"/>
              </w:rPr>
              <w:t>The required minimum threshold for an Applicant to pass the financial assessment is a Low or Medium Financial Risk Score.</w:t>
            </w:r>
          </w:p>
          <w:p w14:paraId="5157443E"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1BE1E1F5" w14:textId="77777777" w:rsidR="00A6022A" w:rsidRPr="00DD60FB" w:rsidRDefault="00A6022A" w:rsidP="009D299A">
            <w:pPr>
              <w:rPr>
                <w:rFonts w:cs="Arial"/>
                <w:color w:val="000000" w:themeColor="text1"/>
                <w:szCs w:val="20"/>
              </w:rPr>
            </w:pPr>
            <w:r w:rsidRPr="00DD60FB">
              <w:rPr>
                <w:rFonts w:cs="Arial"/>
                <w:color w:val="000000" w:themeColor="text1"/>
                <w:szCs w:val="20"/>
              </w:rPr>
              <w:t>The economic and financial standing shall be assessed based on the following: </w:t>
            </w:r>
          </w:p>
          <w:p w14:paraId="43A628E7"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587C08E6" w14:textId="77777777" w:rsidR="00A6022A" w:rsidRPr="00DD60FB" w:rsidRDefault="00A6022A" w:rsidP="009D299A">
            <w:pPr>
              <w:ind w:left="2148" w:hanging="2126"/>
              <w:rPr>
                <w:rFonts w:cs="Arial"/>
                <w:color w:val="000000" w:themeColor="text1"/>
                <w:szCs w:val="20"/>
              </w:rPr>
            </w:pPr>
            <w:r w:rsidRPr="00DD60FB">
              <w:rPr>
                <w:rFonts w:cs="Arial"/>
                <w:b/>
                <w:bCs/>
                <w:color w:val="000000" w:themeColor="text1"/>
                <w:szCs w:val="20"/>
              </w:rPr>
              <w:t>Low</w:t>
            </w:r>
            <w:r w:rsidRPr="00DD60FB">
              <w:rPr>
                <w:rFonts w:cs="Arial"/>
                <w:color w:val="000000" w:themeColor="text1"/>
                <w:szCs w:val="20"/>
              </w:rPr>
              <w:t xml:space="preserve">                 </w:t>
            </w:r>
            <w:r w:rsidRPr="00DD60FB">
              <w:rPr>
                <w:rFonts w:cs="Arial"/>
                <w:color w:val="000000" w:themeColor="text1"/>
                <w:szCs w:val="20"/>
              </w:rPr>
              <w:tab/>
              <w:t>No perceived financial risk. The Authority has no, or limited, grounds for concern in relation to the Applicant's financial stability to provide the required services.</w:t>
            </w:r>
          </w:p>
          <w:p w14:paraId="296E375F"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044F0CDC" w14:textId="77777777" w:rsidR="00A6022A" w:rsidRPr="00DD60FB" w:rsidRDefault="00A6022A" w:rsidP="009D299A">
            <w:pPr>
              <w:ind w:left="2148" w:hanging="2148"/>
              <w:rPr>
                <w:rFonts w:cs="Arial"/>
                <w:color w:val="000000" w:themeColor="text1"/>
                <w:szCs w:val="20"/>
              </w:rPr>
            </w:pPr>
            <w:r w:rsidRPr="00DD60FB">
              <w:rPr>
                <w:rFonts w:cs="Arial"/>
                <w:b/>
                <w:bCs/>
                <w:color w:val="000000" w:themeColor="text1"/>
                <w:szCs w:val="20"/>
              </w:rPr>
              <w:t>Medium</w:t>
            </w:r>
            <w:r w:rsidRPr="00DD60FB">
              <w:rPr>
                <w:rFonts w:cs="Arial"/>
                <w:color w:val="000000" w:themeColor="text1"/>
                <w:szCs w:val="20"/>
              </w:rPr>
              <w:tab/>
              <w:t>Acceptable financial risk. The Authority has identified a risk of financial instability, but the risk is acceptable to the Authority in relation to the Applicant’s ability to provide the required services.</w:t>
            </w:r>
          </w:p>
          <w:p w14:paraId="67AD0320"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735DCD18" w14:textId="77777777" w:rsidR="00A6022A" w:rsidRPr="00DD60FB" w:rsidRDefault="00A6022A" w:rsidP="009D299A">
            <w:pPr>
              <w:ind w:left="2148" w:hanging="2148"/>
              <w:rPr>
                <w:rFonts w:cs="Arial"/>
                <w:color w:val="000000" w:themeColor="text1"/>
                <w:szCs w:val="20"/>
              </w:rPr>
            </w:pPr>
            <w:r w:rsidRPr="00DD60FB">
              <w:rPr>
                <w:rFonts w:cs="Arial"/>
                <w:b/>
                <w:bCs/>
                <w:color w:val="000000" w:themeColor="text1"/>
                <w:szCs w:val="20"/>
              </w:rPr>
              <w:t>High</w:t>
            </w:r>
            <w:r w:rsidRPr="00DD60FB">
              <w:rPr>
                <w:rFonts w:cs="Arial"/>
                <w:color w:val="000000" w:themeColor="text1"/>
                <w:szCs w:val="20"/>
              </w:rPr>
              <w:t> </w:t>
            </w:r>
            <w:r w:rsidRPr="00DD60FB">
              <w:rPr>
                <w:rFonts w:cs="Arial"/>
                <w:color w:val="000000" w:themeColor="text1"/>
                <w:szCs w:val="20"/>
              </w:rPr>
              <w:tab/>
              <w:t>Unacceptable financial risk. The risk of financial instability of the Applicant is too high for the Authority to accept in relation to the Applicant's ability to provide the required services.</w:t>
            </w:r>
          </w:p>
          <w:p w14:paraId="70921630"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2F6A3509" w14:textId="77777777" w:rsidR="00A6022A" w:rsidRPr="00DD60FB" w:rsidRDefault="00A6022A" w:rsidP="009D299A">
            <w:pPr>
              <w:rPr>
                <w:rFonts w:cs="Arial"/>
                <w:color w:val="000000" w:themeColor="text1"/>
                <w:szCs w:val="20"/>
              </w:rPr>
            </w:pPr>
            <w:r w:rsidRPr="00DD60FB">
              <w:rPr>
                <w:rFonts w:cs="Arial"/>
                <w:color w:val="000000" w:themeColor="text1"/>
                <w:szCs w:val="20"/>
              </w:rPr>
              <w:t>Notwithstanding the above assessment ratings, in situations where Applicants have received a High rating of financial risk, the Authority reserves the right to report to the Authority’s Section 151 Officer. The Section 151 Officer will review all the financial information submitted and assess any mitigating circumstances and determine whether an Applicant may be finally determined as having a score of Medium or Low and may consequently pass the financial assessment.</w:t>
            </w:r>
          </w:p>
          <w:p w14:paraId="18816F04" w14:textId="77777777" w:rsidR="00A6022A" w:rsidRPr="00DD60FB" w:rsidRDefault="00A6022A" w:rsidP="009D299A">
            <w:pPr>
              <w:rPr>
                <w:rFonts w:cs="Arial"/>
                <w:color w:val="000000" w:themeColor="text1"/>
                <w:szCs w:val="20"/>
              </w:rPr>
            </w:pPr>
          </w:p>
          <w:p w14:paraId="388CB0A3" w14:textId="77777777" w:rsidR="00A6022A" w:rsidRPr="00DD60FB" w:rsidRDefault="00A6022A" w:rsidP="009D299A">
            <w:pPr>
              <w:rPr>
                <w:rFonts w:cs="Arial"/>
                <w:color w:val="000000" w:themeColor="text1"/>
                <w:szCs w:val="20"/>
              </w:rPr>
            </w:pPr>
          </w:p>
          <w:p w14:paraId="0861424C" w14:textId="77777777" w:rsidR="00A6022A" w:rsidRPr="00DD60FB" w:rsidRDefault="00A6022A" w:rsidP="009D299A">
            <w:pPr>
              <w:rPr>
                <w:rFonts w:cs="Arial"/>
                <w:color w:val="000000" w:themeColor="text1"/>
                <w:szCs w:val="20"/>
              </w:rPr>
            </w:pPr>
          </w:p>
          <w:p w14:paraId="1639125D" w14:textId="77777777" w:rsidR="00A6022A" w:rsidRPr="00DD60FB" w:rsidRDefault="00A6022A" w:rsidP="009D299A">
            <w:pPr>
              <w:rPr>
                <w:rFonts w:cs="Arial"/>
                <w:color w:val="000000" w:themeColor="text1"/>
                <w:szCs w:val="20"/>
              </w:rPr>
            </w:pPr>
            <w:r w:rsidRPr="00DD60FB">
              <w:rPr>
                <w:rFonts w:cs="Arial"/>
                <w:color w:val="000000" w:themeColor="text1"/>
                <w:szCs w:val="20"/>
              </w:rPr>
              <w:t>The Client reserves the right to:</w:t>
            </w:r>
          </w:p>
          <w:p w14:paraId="26822878" w14:textId="77777777" w:rsidR="00A6022A" w:rsidRPr="00DD60FB" w:rsidRDefault="00A6022A" w:rsidP="009D299A">
            <w:pPr>
              <w:numPr>
                <w:ilvl w:val="0"/>
                <w:numId w:val="13"/>
              </w:numPr>
              <w:jc w:val="left"/>
              <w:rPr>
                <w:rFonts w:cs="Arial"/>
                <w:color w:val="000000" w:themeColor="text1"/>
                <w:szCs w:val="20"/>
              </w:rPr>
            </w:pPr>
            <w:r w:rsidRPr="00DD60FB">
              <w:rPr>
                <w:rFonts w:cs="Arial"/>
                <w:color w:val="000000" w:themeColor="text1"/>
                <w:szCs w:val="20"/>
              </w:rPr>
              <w:t>request any further information or clarifications as required to alleviate any concerns raised as a result of assessment of an Applicant's financial standing at any stage of the procurement process; and</w:t>
            </w:r>
          </w:p>
          <w:p w14:paraId="6A573D49" w14:textId="77777777" w:rsidR="00A6022A" w:rsidRPr="00DD60FB" w:rsidRDefault="00A6022A" w:rsidP="009D299A">
            <w:pPr>
              <w:numPr>
                <w:ilvl w:val="0"/>
                <w:numId w:val="13"/>
              </w:numPr>
              <w:jc w:val="left"/>
              <w:rPr>
                <w:rFonts w:cs="Arial"/>
                <w:color w:val="000000" w:themeColor="text1"/>
                <w:szCs w:val="20"/>
              </w:rPr>
            </w:pPr>
            <w:r w:rsidRPr="00DD60FB">
              <w:rPr>
                <w:rFonts w:cs="Arial"/>
                <w:color w:val="000000" w:themeColor="text1"/>
                <w:szCs w:val="20"/>
              </w:rPr>
              <w:t>request that an Applicant provides a guarantee in order to proceed to the next stage of the procurement and if the Applicant refuses to enter into a guarantee in the form proposed by the Client, it shall fail the financial assessment and not pass to the next stage of the evaluation. </w:t>
            </w:r>
          </w:p>
          <w:p w14:paraId="2FD7147A" w14:textId="77777777" w:rsidR="00A6022A" w:rsidRPr="00DD60FB" w:rsidRDefault="00A6022A" w:rsidP="009D299A">
            <w:pPr>
              <w:rPr>
                <w:rFonts w:cs="Arial"/>
                <w:color w:val="000000" w:themeColor="text1"/>
                <w:szCs w:val="20"/>
              </w:rPr>
            </w:pPr>
            <w:r w:rsidRPr="00DD60FB">
              <w:rPr>
                <w:rFonts w:cs="Arial"/>
                <w:color w:val="000000" w:themeColor="text1"/>
                <w:szCs w:val="20"/>
              </w:rPr>
              <w:t> </w:t>
            </w:r>
          </w:p>
          <w:p w14:paraId="693968EE" w14:textId="77777777" w:rsidR="00A6022A" w:rsidRPr="00DD60FB" w:rsidRDefault="00A6022A" w:rsidP="009D299A">
            <w:pPr>
              <w:rPr>
                <w:rFonts w:cs="Arial"/>
                <w:color w:val="000000" w:themeColor="text1"/>
                <w:szCs w:val="20"/>
              </w:rPr>
            </w:pPr>
            <w:r w:rsidRPr="00DD60FB">
              <w:rPr>
                <w:rFonts w:cs="Arial"/>
                <w:color w:val="000000" w:themeColor="text1"/>
                <w:szCs w:val="20"/>
              </w:rPr>
              <w:t>In situations where an Applicant receives a High risk rating and reports to the Council's Section 151 Officer in relation to the Applicant's financial standing, the decision of the Council’s Section 151 Officer will be final in relation to whether the Applicant passes or fails.</w:t>
            </w:r>
          </w:p>
          <w:p w14:paraId="5A7B5FC8" w14:textId="77777777" w:rsidR="00A6022A" w:rsidRPr="00DD60FB" w:rsidRDefault="00A6022A" w:rsidP="009D299A">
            <w:pPr>
              <w:rPr>
                <w:rFonts w:cs="Arial"/>
                <w:color w:val="000000" w:themeColor="text1"/>
                <w:szCs w:val="20"/>
              </w:rPr>
            </w:pPr>
          </w:p>
        </w:tc>
      </w:tr>
      <w:tr w:rsidR="00A6022A" w:rsidRPr="00F13F77" w14:paraId="1EBC17F7" w14:textId="77777777" w:rsidTr="00F62C38">
        <w:trPr>
          <w:trHeight w:val="400"/>
        </w:trPr>
        <w:tc>
          <w:tcPr>
            <w:tcW w:w="316" w:type="pct"/>
            <w:tcBorders>
              <w:top w:val="single" w:sz="6" w:space="0" w:color="000000"/>
              <w:bottom w:val="single" w:sz="6" w:space="0" w:color="000000"/>
            </w:tcBorders>
            <w:shd w:val="clear" w:color="auto" w:fill="EAF1DD"/>
            <w:vAlign w:val="center"/>
          </w:tcPr>
          <w:p w14:paraId="55EED9E7" w14:textId="77777777" w:rsidR="00A6022A" w:rsidRPr="00F62C38" w:rsidRDefault="00A6022A" w:rsidP="00F62C38">
            <w:pPr>
              <w:jc w:val="center"/>
              <w:rPr>
                <w:rFonts w:cs="Arial"/>
                <w:b/>
                <w:bCs/>
                <w:szCs w:val="20"/>
              </w:rPr>
            </w:pPr>
            <w:r w:rsidRPr="00F62C38">
              <w:rPr>
                <w:rFonts w:cs="Arial"/>
                <w:b/>
                <w:bCs/>
                <w:szCs w:val="20"/>
              </w:rPr>
              <w:t>No.</w:t>
            </w:r>
          </w:p>
        </w:tc>
        <w:tc>
          <w:tcPr>
            <w:tcW w:w="3151" w:type="pct"/>
            <w:tcBorders>
              <w:top w:val="single" w:sz="6" w:space="0" w:color="000000"/>
              <w:bottom w:val="single" w:sz="6" w:space="0" w:color="000000"/>
            </w:tcBorders>
            <w:shd w:val="clear" w:color="auto" w:fill="EAF1DD"/>
            <w:vAlign w:val="center"/>
          </w:tcPr>
          <w:p w14:paraId="472A55D3" w14:textId="77777777" w:rsidR="00A6022A" w:rsidRPr="00F62C38" w:rsidRDefault="00A6022A" w:rsidP="00F62C38">
            <w:pPr>
              <w:jc w:val="center"/>
              <w:rPr>
                <w:rFonts w:cs="Arial"/>
                <w:b/>
                <w:bCs/>
                <w:szCs w:val="20"/>
              </w:rPr>
            </w:pPr>
            <w:r w:rsidRPr="00F62C38">
              <w:rPr>
                <w:rFonts w:cs="Arial"/>
                <w:b/>
                <w:bCs/>
                <w:szCs w:val="20"/>
              </w:rPr>
              <w:t>Question</w:t>
            </w:r>
          </w:p>
        </w:tc>
        <w:tc>
          <w:tcPr>
            <w:tcW w:w="1533" w:type="pct"/>
            <w:tcBorders>
              <w:top w:val="single" w:sz="6" w:space="0" w:color="000000"/>
              <w:bottom w:val="single" w:sz="6" w:space="0" w:color="000000"/>
            </w:tcBorders>
            <w:shd w:val="clear" w:color="auto" w:fill="EAF1DD"/>
            <w:vAlign w:val="center"/>
          </w:tcPr>
          <w:p w14:paraId="3E2B5080" w14:textId="77777777" w:rsidR="00A6022A" w:rsidRPr="00F62C38" w:rsidRDefault="00A6022A" w:rsidP="00F62C38">
            <w:pPr>
              <w:jc w:val="center"/>
              <w:rPr>
                <w:rFonts w:cs="Arial"/>
                <w:b/>
                <w:bCs/>
                <w:szCs w:val="20"/>
              </w:rPr>
            </w:pPr>
            <w:r w:rsidRPr="00F62C38">
              <w:rPr>
                <w:rFonts w:cs="Arial"/>
                <w:b/>
                <w:bCs/>
                <w:szCs w:val="20"/>
              </w:rPr>
              <w:t>Response</w:t>
            </w:r>
          </w:p>
        </w:tc>
      </w:tr>
      <w:tr w:rsidR="00A6022A" w:rsidRPr="00F13F77" w14:paraId="11C917B7" w14:textId="77777777" w:rsidTr="00975740">
        <w:tblPrEx>
          <w:tblLook w:val="0600" w:firstRow="0" w:lastRow="0" w:firstColumn="0" w:lastColumn="0" w:noHBand="1" w:noVBand="1"/>
        </w:tblPrEx>
        <w:trPr>
          <w:trHeight w:val="1020"/>
        </w:trPr>
        <w:tc>
          <w:tcPr>
            <w:tcW w:w="316" w:type="pct"/>
            <w:vMerge w:val="restart"/>
            <w:tcBorders>
              <w:top w:val="single" w:sz="6" w:space="0" w:color="000000"/>
              <w:bottom w:val="single" w:sz="6" w:space="0" w:color="000000"/>
            </w:tcBorders>
            <w:shd w:val="clear" w:color="auto" w:fill="EAF1DD" w:themeFill="accent3" w:themeFillTint="33"/>
          </w:tcPr>
          <w:p w14:paraId="30F033ED" w14:textId="26BBC80C" w:rsidR="00A6022A" w:rsidRPr="00F13F77" w:rsidRDefault="003247B2" w:rsidP="009D299A">
            <w:pPr>
              <w:rPr>
                <w:rFonts w:cs="Arial"/>
                <w:szCs w:val="20"/>
              </w:rPr>
            </w:pPr>
            <w:r>
              <w:rPr>
                <w:rFonts w:cs="Arial"/>
                <w:szCs w:val="20"/>
              </w:rPr>
              <w:t>E</w:t>
            </w:r>
            <w:r w:rsidR="00A6022A" w:rsidRPr="00F13F77">
              <w:rPr>
                <w:rFonts w:cs="Arial"/>
                <w:szCs w:val="20"/>
              </w:rPr>
              <w:t>1</w:t>
            </w:r>
          </w:p>
        </w:tc>
        <w:tc>
          <w:tcPr>
            <w:tcW w:w="3151" w:type="pct"/>
          </w:tcPr>
          <w:p w14:paraId="0A04D2BC" w14:textId="77777777" w:rsidR="00A6022A" w:rsidRPr="00F13F77" w:rsidRDefault="00A6022A" w:rsidP="009D299A">
            <w:pPr>
              <w:rPr>
                <w:rFonts w:cs="Arial"/>
                <w:szCs w:val="20"/>
              </w:rPr>
            </w:pPr>
            <w:r w:rsidRPr="00F13F77">
              <w:rPr>
                <w:rFonts w:cs="Arial"/>
                <w:szCs w:val="20"/>
              </w:rPr>
              <w:t>Are you able to provide a copy of your accounts for the last two years, if requested?</w:t>
            </w:r>
          </w:p>
          <w:p w14:paraId="76151C48" w14:textId="77777777" w:rsidR="00A6022A" w:rsidRPr="00F13F77" w:rsidRDefault="00A6022A" w:rsidP="009D299A">
            <w:pPr>
              <w:rPr>
                <w:rFonts w:cs="Arial"/>
                <w:szCs w:val="20"/>
              </w:rPr>
            </w:pPr>
            <w:r w:rsidRPr="00F13F77">
              <w:rPr>
                <w:rFonts w:cs="Arial"/>
                <w:szCs w:val="20"/>
              </w:rPr>
              <w:t>If no, can you provide one of the following: answer with Y/N in the relevant box.</w:t>
            </w:r>
          </w:p>
        </w:tc>
        <w:tc>
          <w:tcPr>
            <w:tcW w:w="1533" w:type="pct"/>
            <w:vAlign w:val="center"/>
          </w:tcPr>
          <w:p w14:paraId="22EAF9E2" w14:textId="77777777" w:rsidR="00A6022A" w:rsidRPr="00F13F77" w:rsidRDefault="00A6022A" w:rsidP="00975740">
            <w:pPr>
              <w:jc w:val="left"/>
              <w:rPr>
                <w:rFonts w:cs="Arial"/>
                <w:color w:val="C00000"/>
                <w:szCs w:val="20"/>
              </w:rPr>
            </w:pPr>
            <w:r w:rsidRPr="00F13F77">
              <w:rPr>
                <w:rFonts w:cs="Arial"/>
                <w:color w:val="C00000"/>
                <w:szCs w:val="20"/>
              </w:rPr>
              <w:t>Yes</w:t>
            </w:r>
          </w:p>
          <w:p w14:paraId="2B81132B" w14:textId="77777777" w:rsidR="00A6022A" w:rsidRPr="00F13F77" w:rsidRDefault="00A6022A" w:rsidP="00975740">
            <w:pPr>
              <w:jc w:val="left"/>
              <w:rPr>
                <w:rFonts w:cs="Arial"/>
                <w:color w:val="C00000"/>
                <w:szCs w:val="20"/>
              </w:rPr>
            </w:pPr>
            <w:r w:rsidRPr="00F13F77">
              <w:rPr>
                <w:rFonts w:cs="Arial"/>
                <w:color w:val="C00000"/>
                <w:szCs w:val="20"/>
              </w:rPr>
              <w:t>No</w:t>
            </w:r>
          </w:p>
        </w:tc>
      </w:tr>
      <w:tr w:rsidR="00A6022A" w:rsidRPr="00F13F77" w14:paraId="61471DA6" w14:textId="77777777" w:rsidTr="00975740">
        <w:tblPrEx>
          <w:tblLook w:val="0600" w:firstRow="0" w:lastRow="0" w:firstColumn="0" w:lastColumn="0" w:noHBand="1" w:noVBand="1"/>
        </w:tblPrEx>
        <w:trPr>
          <w:trHeight w:val="1020"/>
        </w:trPr>
        <w:tc>
          <w:tcPr>
            <w:tcW w:w="316" w:type="pct"/>
            <w:vMerge/>
            <w:tcBorders>
              <w:top w:val="single" w:sz="6" w:space="0" w:color="000000"/>
              <w:bottom w:val="single" w:sz="6" w:space="0" w:color="000000"/>
            </w:tcBorders>
            <w:shd w:val="clear" w:color="auto" w:fill="EAF1DD" w:themeFill="accent3" w:themeFillTint="33"/>
          </w:tcPr>
          <w:p w14:paraId="6A9F78B5" w14:textId="77777777" w:rsidR="00A6022A" w:rsidRPr="00F13F77" w:rsidRDefault="00A6022A" w:rsidP="009D299A">
            <w:pPr>
              <w:rPr>
                <w:rFonts w:cs="Arial"/>
                <w:szCs w:val="20"/>
              </w:rPr>
            </w:pPr>
          </w:p>
        </w:tc>
        <w:tc>
          <w:tcPr>
            <w:tcW w:w="3151" w:type="pct"/>
          </w:tcPr>
          <w:p w14:paraId="02E69E8F" w14:textId="77777777" w:rsidR="00A6022A" w:rsidRPr="00F13F77" w:rsidRDefault="00A6022A" w:rsidP="009D299A">
            <w:pPr>
              <w:rPr>
                <w:rFonts w:cs="Arial"/>
                <w:szCs w:val="20"/>
              </w:rPr>
            </w:pPr>
            <w:r w:rsidRPr="00F13F77">
              <w:rPr>
                <w:rFonts w:cs="Arial"/>
                <w:szCs w:val="20"/>
              </w:rPr>
              <w:t xml:space="preserve">(a) </w:t>
            </w:r>
            <w:r w:rsidRPr="00F13F77">
              <w:rPr>
                <w:rFonts w:cs="Arial"/>
                <w:color w:val="0000FF"/>
                <w:szCs w:val="20"/>
                <w:highlight w:val="white"/>
              </w:rPr>
              <w:t xml:space="preserve"> </w:t>
            </w:r>
            <w:r w:rsidRPr="00F13F77">
              <w:rPr>
                <w:rFonts w:cs="Arial"/>
                <w:szCs w:val="20"/>
                <w:highlight w:val="white"/>
              </w:rPr>
              <w:t>A statement of the turnover, Profit and Loss Account/Income Statement, Balance Sheet/Statement of Financial Position and Statement of Cash Flow for the most recent year of trading for this organisation.</w:t>
            </w:r>
          </w:p>
        </w:tc>
        <w:tc>
          <w:tcPr>
            <w:tcW w:w="1533" w:type="pct"/>
            <w:vAlign w:val="center"/>
          </w:tcPr>
          <w:p w14:paraId="645D8F84" w14:textId="77777777" w:rsidR="00A6022A" w:rsidRPr="00F13F77" w:rsidRDefault="00A6022A" w:rsidP="00975740">
            <w:pPr>
              <w:jc w:val="left"/>
              <w:rPr>
                <w:rFonts w:cs="Arial"/>
                <w:color w:val="C00000"/>
                <w:szCs w:val="20"/>
              </w:rPr>
            </w:pPr>
            <w:r w:rsidRPr="00F13F77">
              <w:rPr>
                <w:rFonts w:cs="Arial"/>
                <w:color w:val="C00000"/>
                <w:szCs w:val="20"/>
              </w:rPr>
              <w:t>Yes</w:t>
            </w:r>
          </w:p>
          <w:p w14:paraId="7457A44D" w14:textId="77777777" w:rsidR="00A6022A" w:rsidRPr="00F13F77" w:rsidRDefault="00A6022A" w:rsidP="00975740">
            <w:pPr>
              <w:jc w:val="left"/>
              <w:rPr>
                <w:rFonts w:cs="Arial"/>
                <w:color w:val="C00000"/>
                <w:szCs w:val="20"/>
              </w:rPr>
            </w:pPr>
            <w:r w:rsidRPr="00F13F77">
              <w:rPr>
                <w:rFonts w:cs="Arial"/>
                <w:color w:val="C00000"/>
                <w:szCs w:val="20"/>
              </w:rPr>
              <w:t>No</w:t>
            </w:r>
          </w:p>
        </w:tc>
      </w:tr>
      <w:tr w:rsidR="00A6022A" w:rsidRPr="00F13F77" w14:paraId="1D4D4B8B" w14:textId="77777777" w:rsidTr="00975740">
        <w:tblPrEx>
          <w:tblLook w:val="0600" w:firstRow="0" w:lastRow="0" w:firstColumn="0" w:lastColumn="0" w:noHBand="1" w:noVBand="1"/>
        </w:tblPrEx>
        <w:trPr>
          <w:trHeight w:val="700"/>
        </w:trPr>
        <w:tc>
          <w:tcPr>
            <w:tcW w:w="316" w:type="pct"/>
            <w:vMerge/>
            <w:tcBorders>
              <w:top w:val="single" w:sz="6" w:space="0" w:color="000000"/>
              <w:bottom w:val="single" w:sz="6" w:space="0" w:color="000000"/>
            </w:tcBorders>
            <w:shd w:val="clear" w:color="auto" w:fill="EAF1DD" w:themeFill="accent3" w:themeFillTint="33"/>
          </w:tcPr>
          <w:p w14:paraId="004956EE" w14:textId="77777777" w:rsidR="00A6022A" w:rsidRPr="00F13F77" w:rsidRDefault="00A6022A" w:rsidP="009D299A">
            <w:pPr>
              <w:rPr>
                <w:rFonts w:cs="Arial"/>
                <w:szCs w:val="20"/>
              </w:rPr>
            </w:pPr>
          </w:p>
        </w:tc>
        <w:tc>
          <w:tcPr>
            <w:tcW w:w="3151" w:type="pct"/>
          </w:tcPr>
          <w:p w14:paraId="189891F9" w14:textId="77777777" w:rsidR="00A6022A" w:rsidRPr="00F13F77" w:rsidRDefault="00A6022A" w:rsidP="009D299A">
            <w:pPr>
              <w:rPr>
                <w:rFonts w:cs="Arial"/>
                <w:szCs w:val="20"/>
              </w:rPr>
            </w:pPr>
            <w:r w:rsidRPr="00F13F77">
              <w:rPr>
                <w:rFonts w:cs="Arial"/>
                <w:szCs w:val="20"/>
              </w:rPr>
              <w:t>(b)  A statement of the cash flow forecast for the current year and a bank letter outlining the current cash and credit position.</w:t>
            </w:r>
          </w:p>
        </w:tc>
        <w:tc>
          <w:tcPr>
            <w:tcW w:w="1533" w:type="pct"/>
            <w:vAlign w:val="center"/>
          </w:tcPr>
          <w:p w14:paraId="3024C910" w14:textId="77777777" w:rsidR="00A6022A" w:rsidRPr="00F13F77" w:rsidRDefault="00A6022A" w:rsidP="00975740">
            <w:pPr>
              <w:jc w:val="left"/>
              <w:rPr>
                <w:rFonts w:cs="Arial"/>
                <w:color w:val="C00000"/>
                <w:szCs w:val="20"/>
              </w:rPr>
            </w:pPr>
            <w:r w:rsidRPr="00F13F77">
              <w:rPr>
                <w:rFonts w:cs="Arial"/>
                <w:color w:val="C00000"/>
                <w:szCs w:val="20"/>
              </w:rPr>
              <w:t>Yes</w:t>
            </w:r>
          </w:p>
          <w:p w14:paraId="0E423739" w14:textId="77777777" w:rsidR="00A6022A" w:rsidRPr="00F13F77" w:rsidRDefault="00A6022A" w:rsidP="00975740">
            <w:pPr>
              <w:jc w:val="left"/>
              <w:rPr>
                <w:rFonts w:cs="Arial"/>
                <w:color w:val="C00000"/>
                <w:szCs w:val="20"/>
              </w:rPr>
            </w:pPr>
            <w:r w:rsidRPr="00F13F77">
              <w:rPr>
                <w:rFonts w:cs="Arial"/>
                <w:color w:val="C00000"/>
                <w:szCs w:val="20"/>
              </w:rPr>
              <w:t>No</w:t>
            </w:r>
          </w:p>
        </w:tc>
      </w:tr>
      <w:tr w:rsidR="00A6022A" w:rsidRPr="00F13F77" w14:paraId="4AAB5177" w14:textId="77777777" w:rsidTr="00975740">
        <w:tblPrEx>
          <w:tblLook w:val="0600" w:firstRow="0" w:lastRow="0" w:firstColumn="0" w:lastColumn="0" w:noHBand="1" w:noVBand="1"/>
        </w:tblPrEx>
        <w:trPr>
          <w:trHeight w:val="1171"/>
        </w:trPr>
        <w:tc>
          <w:tcPr>
            <w:tcW w:w="316" w:type="pct"/>
            <w:vMerge/>
            <w:tcBorders>
              <w:top w:val="single" w:sz="6" w:space="0" w:color="000000"/>
              <w:bottom w:val="single" w:sz="6" w:space="0" w:color="000000"/>
            </w:tcBorders>
            <w:shd w:val="clear" w:color="auto" w:fill="EAF1DD" w:themeFill="accent3" w:themeFillTint="33"/>
          </w:tcPr>
          <w:p w14:paraId="3957D210" w14:textId="77777777" w:rsidR="00A6022A" w:rsidRPr="00F13F77" w:rsidRDefault="00A6022A" w:rsidP="009D299A">
            <w:pPr>
              <w:rPr>
                <w:rFonts w:cs="Arial"/>
                <w:szCs w:val="20"/>
              </w:rPr>
            </w:pPr>
          </w:p>
        </w:tc>
        <w:tc>
          <w:tcPr>
            <w:tcW w:w="3151" w:type="pct"/>
          </w:tcPr>
          <w:p w14:paraId="79227CFC" w14:textId="77777777" w:rsidR="00A6022A" w:rsidRPr="00F13F77" w:rsidRDefault="00A6022A" w:rsidP="009D299A">
            <w:pPr>
              <w:rPr>
                <w:rFonts w:cs="Arial"/>
                <w:szCs w:val="20"/>
              </w:rPr>
            </w:pPr>
            <w:r w:rsidRPr="00F13F77">
              <w:rPr>
                <w:rFonts w:cs="Arial"/>
                <w:szCs w:val="20"/>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33" w:type="pct"/>
            <w:vAlign w:val="center"/>
          </w:tcPr>
          <w:p w14:paraId="3B21D332" w14:textId="77777777" w:rsidR="00A6022A" w:rsidRPr="00F13F77" w:rsidRDefault="00A6022A" w:rsidP="00975740">
            <w:pPr>
              <w:jc w:val="left"/>
              <w:rPr>
                <w:rFonts w:cs="Arial"/>
                <w:color w:val="C00000"/>
                <w:szCs w:val="20"/>
              </w:rPr>
            </w:pPr>
            <w:r w:rsidRPr="00F13F77">
              <w:rPr>
                <w:rFonts w:cs="Arial"/>
                <w:color w:val="C00000"/>
                <w:szCs w:val="20"/>
              </w:rPr>
              <w:t>Yes</w:t>
            </w:r>
          </w:p>
          <w:p w14:paraId="1BB0048D" w14:textId="77777777" w:rsidR="00A6022A" w:rsidRPr="00F13F77" w:rsidRDefault="00A6022A" w:rsidP="00975740">
            <w:pPr>
              <w:jc w:val="left"/>
              <w:rPr>
                <w:rFonts w:cs="Arial"/>
                <w:color w:val="C00000"/>
                <w:szCs w:val="20"/>
              </w:rPr>
            </w:pPr>
            <w:r w:rsidRPr="00F13F77">
              <w:rPr>
                <w:rFonts w:cs="Arial"/>
                <w:color w:val="C00000"/>
                <w:szCs w:val="20"/>
              </w:rPr>
              <w:t>No</w:t>
            </w:r>
          </w:p>
        </w:tc>
      </w:tr>
      <w:tr w:rsidR="00A6022A" w:rsidRPr="00F13F77" w14:paraId="3AB84AC6" w14:textId="77777777" w:rsidTr="00975740">
        <w:tblPrEx>
          <w:tblLook w:val="0600" w:firstRow="0" w:lastRow="0" w:firstColumn="0" w:lastColumn="0" w:noHBand="1" w:noVBand="1"/>
        </w:tblPrEx>
        <w:trPr>
          <w:trHeight w:val="1173"/>
        </w:trPr>
        <w:tc>
          <w:tcPr>
            <w:tcW w:w="316" w:type="pct"/>
            <w:tcBorders>
              <w:top w:val="single" w:sz="6" w:space="0" w:color="000000"/>
              <w:bottom w:val="single" w:sz="6" w:space="0" w:color="000000"/>
            </w:tcBorders>
            <w:shd w:val="clear" w:color="auto" w:fill="EAF1DD" w:themeFill="accent3" w:themeFillTint="33"/>
          </w:tcPr>
          <w:p w14:paraId="29611D92" w14:textId="5D73CB1B" w:rsidR="00A6022A" w:rsidRPr="00F13F77" w:rsidRDefault="003247B2" w:rsidP="009D299A">
            <w:pPr>
              <w:rPr>
                <w:rFonts w:cs="Arial"/>
                <w:szCs w:val="20"/>
              </w:rPr>
            </w:pPr>
            <w:r>
              <w:rPr>
                <w:rFonts w:cs="Arial"/>
                <w:szCs w:val="20"/>
              </w:rPr>
              <w:t>E</w:t>
            </w:r>
            <w:r w:rsidR="00A6022A" w:rsidRPr="00F13F77">
              <w:rPr>
                <w:rFonts w:cs="Arial"/>
                <w:szCs w:val="20"/>
              </w:rPr>
              <w:t>2</w:t>
            </w:r>
          </w:p>
        </w:tc>
        <w:tc>
          <w:tcPr>
            <w:tcW w:w="3151" w:type="pct"/>
          </w:tcPr>
          <w:p w14:paraId="0DB82DA1" w14:textId="77777777" w:rsidR="00A6022A" w:rsidRPr="00F13F77" w:rsidRDefault="00A6022A" w:rsidP="009D299A">
            <w:pPr>
              <w:rPr>
                <w:rFonts w:cs="Arial"/>
                <w:szCs w:val="20"/>
              </w:rPr>
            </w:pPr>
            <w:r w:rsidRPr="00F13F77">
              <w:rPr>
                <w:rFonts w:cs="Arial"/>
                <w:szCs w:val="2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1533" w:type="pct"/>
            <w:vAlign w:val="center"/>
          </w:tcPr>
          <w:p w14:paraId="6DBB26D1" w14:textId="77777777" w:rsidR="00A6022A" w:rsidRPr="00F13F77" w:rsidRDefault="00A6022A" w:rsidP="00975740">
            <w:pPr>
              <w:jc w:val="left"/>
              <w:rPr>
                <w:rFonts w:cs="Arial"/>
                <w:color w:val="C00000"/>
                <w:szCs w:val="20"/>
              </w:rPr>
            </w:pPr>
            <w:r w:rsidRPr="00F13F77">
              <w:rPr>
                <w:rFonts w:cs="Arial"/>
                <w:color w:val="C00000"/>
                <w:szCs w:val="20"/>
              </w:rPr>
              <w:t>Yes</w:t>
            </w:r>
          </w:p>
          <w:p w14:paraId="3FCD1C02" w14:textId="77777777" w:rsidR="00A6022A" w:rsidRPr="00F13F77" w:rsidRDefault="00A6022A" w:rsidP="00975740">
            <w:pPr>
              <w:jc w:val="left"/>
              <w:rPr>
                <w:rFonts w:cs="Arial"/>
                <w:color w:val="C00000"/>
                <w:szCs w:val="20"/>
              </w:rPr>
            </w:pPr>
            <w:r w:rsidRPr="00F13F77">
              <w:rPr>
                <w:rFonts w:cs="Arial"/>
                <w:color w:val="C00000"/>
                <w:szCs w:val="20"/>
              </w:rPr>
              <w:t>No</w:t>
            </w:r>
          </w:p>
        </w:tc>
      </w:tr>
      <w:tr w:rsidR="009224C3" w:rsidRPr="00F13F77" w14:paraId="5F86099F" w14:textId="77777777" w:rsidTr="00F62C38">
        <w:tblPrEx>
          <w:tblLook w:val="0600" w:firstRow="0" w:lastRow="0" w:firstColumn="0" w:lastColumn="0" w:noHBand="1" w:noVBand="1"/>
        </w:tblPrEx>
        <w:trPr>
          <w:trHeight w:val="1173"/>
        </w:trPr>
        <w:tc>
          <w:tcPr>
            <w:tcW w:w="316" w:type="pct"/>
            <w:tcBorders>
              <w:top w:val="single" w:sz="6" w:space="0" w:color="000000"/>
              <w:bottom w:val="single" w:sz="6" w:space="0" w:color="000000"/>
            </w:tcBorders>
            <w:shd w:val="clear" w:color="auto" w:fill="EAF1DD" w:themeFill="accent3" w:themeFillTint="33"/>
          </w:tcPr>
          <w:p w14:paraId="7AE36BDE" w14:textId="14ECF0C9" w:rsidR="009224C3" w:rsidRDefault="009224C3" w:rsidP="009D299A">
            <w:pPr>
              <w:rPr>
                <w:rFonts w:cs="Arial"/>
                <w:szCs w:val="20"/>
              </w:rPr>
            </w:pPr>
            <w:r>
              <w:rPr>
                <w:rFonts w:cs="Arial"/>
                <w:szCs w:val="20"/>
              </w:rPr>
              <w:t>E3</w:t>
            </w:r>
          </w:p>
        </w:tc>
        <w:tc>
          <w:tcPr>
            <w:tcW w:w="3151" w:type="pct"/>
            <w:vAlign w:val="center"/>
          </w:tcPr>
          <w:p w14:paraId="01AE12EC" w14:textId="67709D9A" w:rsidR="009224C3" w:rsidRPr="00F13F77" w:rsidRDefault="009224C3" w:rsidP="00F62C38">
            <w:pPr>
              <w:jc w:val="left"/>
              <w:rPr>
                <w:rFonts w:cs="Arial"/>
                <w:szCs w:val="20"/>
              </w:rPr>
            </w:pPr>
            <w:r>
              <w:rPr>
                <w:rFonts w:cs="Arial"/>
                <w:szCs w:val="20"/>
              </w:rPr>
              <w:t>If E2 is answered “no”, please provide an explanation</w:t>
            </w:r>
          </w:p>
        </w:tc>
        <w:tc>
          <w:tcPr>
            <w:tcW w:w="1533" w:type="pct"/>
          </w:tcPr>
          <w:p w14:paraId="0E18912C" w14:textId="77777777" w:rsidR="009224C3" w:rsidRPr="00F13F77" w:rsidRDefault="009224C3" w:rsidP="009D299A">
            <w:pPr>
              <w:jc w:val="center"/>
              <w:rPr>
                <w:rFonts w:cs="Arial"/>
                <w:color w:val="C00000"/>
                <w:szCs w:val="20"/>
              </w:rPr>
            </w:pPr>
          </w:p>
        </w:tc>
      </w:tr>
    </w:tbl>
    <w:p w14:paraId="1F4DE74F" w14:textId="08992ECC" w:rsidR="00923ABD" w:rsidRDefault="00923ABD" w:rsidP="00A6022A">
      <w:pPr>
        <w:rPr>
          <w:rFonts w:cs="Arial"/>
        </w:rPr>
      </w:pPr>
    </w:p>
    <w:p w14:paraId="77A4F6B6" w14:textId="77777777" w:rsidR="00923ABD" w:rsidRDefault="00923ABD">
      <w:pPr>
        <w:jc w:val="left"/>
        <w:rPr>
          <w:rFonts w:cs="Arial"/>
        </w:rPr>
      </w:pPr>
      <w:r>
        <w:rPr>
          <w:rFonts w:cs="Arial"/>
        </w:rPr>
        <w:br w:type="page"/>
      </w:r>
    </w:p>
    <w:p w14:paraId="4E4D5A97" w14:textId="77777777" w:rsidR="008D29E7" w:rsidRPr="00F13F77" w:rsidRDefault="008D29E7" w:rsidP="00A6022A">
      <w:pPr>
        <w:rPr>
          <w:rFonts w:cs="Arial"/>
        </w:rPr>
      </w:pP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00" w:firstRow="0" w:lastRow="0" w:firstColumn="0" w:lastColumn="0" w:noHBand="0" w:noVBand="1"/>
      </w:tblPr>
      <w:tblGrid>
        <w:gridCol w:w="4671"/>
        <w:gridCol w:w="4947"/>
      </w:tblGrid>
      <w:tr w:rsidR="00A6022A" w:rsidRPr="00F13F77" w14:paraId="7ECA8B57" w14:textId="77777777" w:rsidTr="009D299A">
        <w:trPr>
          <w:trHeight w:val="351"/>
        </w:trPr>
        <w:tc>
          <w:tcPr>
            <w:tcW w:w="5000" w:type="pct"/>
            <w:gridSpan w:val="2"/>
            <w:tcBorders>
              <w:top w:val="single" w:sz="8" w:space="0" w:color="000000"/>
              <w:bottom w:val="single" w:sz="6" w:space="0" w:color="000000"/>
            </w:tcBorders>
            <w:shd w:val="clear" w:color="auto" w:fill="EAF1DD"/>
          </w:tcPr>
          <w:p w14:paraId="28166918" w14:textId="77777777" w:rsidR="00A6022A" w:rsidRPr="00F13F77" w:rsidRDefault="00A6022A" w:rsidP="009D299A">
            <w:pPr>
              <w:rPr>
                <w:rFonts w:cs="Arial"/>
                <w:b/>
                <w:bCs/>
              </w:rPr>
            </w:pPr>
            <w:r w:rsidRPr="00F13F77">
              <w:rPr>
                <w:rFonts w:cs="Arial"/>
                <w:b/>
                <w:bCs/>
              </w:rPr>
              <w:t>Bidding Group Information (If applicable)</w:t>
            </w:r>
          </w:p>
        </w:tc>
      </w:tr>
      <w:tr w:rsidR="00A6022A" w:rsidRPr="00F13F77" w14:paraId="1CA5B30D" w14:textId="77777777" w:rsidTr="009D299A">
        <w:trPr>
          <w:trHeight w:val="272"/>
        </w:trPr>
        <w:tc>
          <w:tcPr>
            <w:tcW w:w="5000" w:type="pct"/>
            <w:gridSpan w:val="2"/>
            <w:tcBorders>
              <w:top w:val="single" w:sz="8" w:space="0" w:color="000000"/>
              <w:bottom w:val="single" w:sz="6" w:space="0" w:color="000000"/>
            </w:tcBorders>
            <w:shd w:val="clear" w:color="auto" w:fill="EAF1DD"/>
          </w:tcPr>
          <w:p w14:paraId="3B508FB4" w14:textId="77777777" w:rsidR="00A6022A" w:rsidRPr="00F13F77" w:rsidRDefault="00A6022A" w:rsidP="009D299A">
            <w:pPr>
              <w:rPr>
                <w:rFonts w:cs="Arial"/>
                <w:b/>
                <w:bCs/>
                <w:szCs w:val="20"/>
              </w:rPr>
            </w:pPr>
            <w:r w:rsidRPr="00F13F77">
              <w:rPr>
                <w:rFonts w:cs="Arial"/>
                <w:b/>
                <w:bCs/>
                <w:szCs w:val="20"/>
              </w:rPr>
              <w:t xml:space="preserve">If you are part of a wider group, please provide further details below: </w:t>
            </w:r>
          </w:p>
        </w:tc>
      </w:tr>
      <w:tr w:rsidR="00A6022A" w:rsidRPr="00F13F77" w14:paraId="02758368" w14:textId="77777777" w:rsidTr="00975740">
        <w:tblPrEx>
          <w:tblLook w:val="0600" w:firstRow="0" w:lastRow="0" w:firstColumn="0" w:lastColumn="0" w:noHBand="1" w:noVBand="1"/>
        </w:tblPrEx>
        <w:trPr>
          <w:trHeight w:val="344"/>
        </w:trPr>
        <w:tc>
          <w:tcPr>
            <w:tcW w:w="2428" w:type="pct"/>
            <w:tcBorders>
              <w:top w:val="single" w:sz="6" w:space="0" w:color="000000"/>
              <w:bottom w:val="single" w:sz="6" w:space="0" w:color="000000"/>
            </w:tcBorders>
            <w:shd w:val="clear" w:color="auto" w:fill="EAF1DD" w:themeFill="accent3" w:themeFillTint="33"/>
            <w:vAlign w:val="center"/>
          </w:tcPr>
          <w:p w14:paraId="1BD2B837" w14:textId="77777777" w:rsidR="00A6022A" w:rsidRPr="00F13F77" w:rsidRDefault="00A6022A" w:rsidP="00975740">
            <w:pPr>
              <w:jc w:val="left"/>
              <w:rPr>
                <w:rFonts w:cs="Arial"/>
                <w:szCs w:val="20"/>
              </w:rPr>
            </w:pPr>
            <w:r w:rsidRPr="00F13F77">
              <w:rPr>
                <w:rFonts w:cs="Arial"/>
                <w:szCs w:val="20"/>
              </w:rPr>
              <w:t>Name of organisation</w:t>
            </w:r>
          </w:p>
        </w:tc>
        <w:tc>
          <w:tcPr>
            <w:tcW w:w="2572" w:type="pct"/>
          </w:tcPr>
          <w:p w14:paraId="7DF1DC2F" w14:textId="77777777" w:rsidR="00A6022A" w:rsidRPr="00F13F77" w:rsidRDefault="00A6022A" w:rsidP="009D299A">
            <w:pPr>
              <w:rPr>
                <w:rFonts w:cs="Arial"/>
                <w:szCs w:val="20"/>
              </w:rPr>
            </w:pPr>
          </w:p>
          <w:p w14:paraId="4298FED8" w14:textId="77777777" w:rsidR="00A6022A" w:rsidRPr="00F13F77" w:rsidRDefault="00A6022A" w:rsidP="009D299A">
            <w:pPr>
              <w:rPr>
                <w:rFonts w:cs="Arial"/>
                <w:szCs w:val="20"/>
              </w:rPr>
            </w:pPr>
          </w:p>
        </w:tc>
      </w:tr>
      <w:tr w:rsidR="00A6022A" w:rsidRPr="00F13F77" w14:paraId="079DE396" w14:textId="77777777" w:rsidTr="00975740">
        <w:tblPrEx>
          <w:tblLook w:val="0600" w:firstRow="0" w:lastRow="0" w:firstColumn="0" w:lastColumn="0" w:noHBand="1" w:noVBand="1"/>
        </w:tblPrEx>
        <w:trPr>
          <w:trHeight w:val="563"/>
        </w:trPr>
        <w:tc>
          <w:tcPr>
            <w:tcW w:w="2428" w:type="pct"/>
            <w:tcBorders>
              <w:top w:val="single" w:sz="6" w:space="0" w:color="000000"/>
              <w:bottom w:val="single" w:sz="8" w:space="0" w:color="000000"/>
            </w:tcBorders>
            <w:shd w:val="clear" w:color="auto" w:fill="EAF1DD" w:themeFill="accent3" w:themeFillTint="33"/>
            <w:vAlign w:val="center"/>
          </w:tcPr>
          <w:p w14:paraId="713EE593" w14:textId="77777777" w:rsidR="00A6022A" w:rsidRPr="00F13F77" w:rsidRDefault="00A6022A" w:rsidP="00975740">
            <w:pPr>
              <w:jc w:val="left"/>
              <w:rPr>
                <w:rFonts w:cs="Arial"/>
                <w:szCs w:val="20"/>
              </w:rPr>
            </w:pPr>
            <w:r w:rsidRPr="00F13F77">
              <w:rPr>
                <w:rFonts w:cs="Arial"/>
                <w:szCs w:val="20"/>
              </w:rPr>
              <w:t>Relationship to the Consultant completing these questions</w:t>
            </w:r>
          </w:p>
        </w:tc>
        <w:tc>
          <w:tcPr>
            <w:tcW w:w="2572" w:type="pct"/>
          </w:tcPr>
          <w:p w14:paraId="14FA2C79" w14:textId="77777777" w:rsidR="00A6022A" w:rsidRPr="00F13F77" w:rsidRDefault="00A6022A" w:rsidP="009D299A">
            <w:pPr>
              <w:rPr>
                <w:rFonts w:cs="Arial"/>
                <w:szCs w:val="20"/>
              </w:rPr>
            </w:pPr>
          </w:p>
          <w:p w14:paraId="5C88CFEF" w14:textId="77777777" w:rsidR="00A6022A" w:rsidRPr="00F13F77" w:rsidRDefault="00A6022A" w:rsidP="009D299A">
            <w:pPr>
              <w:rPr>
                <w:rFonts w:cs="Arial"/>
                <w:szCs w:val="20"/>
              </w:rPr>
            </w:pPr>
          </w:p>
        </w:tc>
      </w:tr>
    </w:tbl>
    <w:p w14:paraId="4F30AA36" w14:textId="77777777" w:rsidR="00A6022A" w:rsidRPr="00F13F77" w:rsidRDefault="00A6022A" w:rsidP="00A6022A">
      <w:pPr>
        <w:rPr>
          <w:rFonts w:cs="Arial"/>
          <w:b/>
          <w:bCs/>
          <w:color w:val="C00000"/>
        </w:rPr>
      </w:pP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
      <w:tblGrid>
        <w:gridCol w:w="944"/>
        <w:gridCol w:w="7406"/>
        <w:gridCol w:w="1268"/>
      </w:tblGrid>
      <w:tr w:rsidR="00A6022A" w:rsidRPr="00F13F77" w14:paraId="0465A900" w14:textId="77777777" w:rsidTr="00F62C38">
        <w:trPr>
          <w:trHeight w:hRule="exact" w:val="397"/>
        </w:trPr>
        <w:tc>
          <w:tcPr>
            <w:tcW w:w="499" w:type="pct"/>
            <w:tcBorders>
              <w:bottom w:val="single" w:sz="6" w:space="0" w:color="000000"/>
            </w:tcBorders>
            <w:shd w:val="clear" w:color="auto" w:fill="EAF1DD"/>
            <w:vAlign w:val="center"/>
          </w:tcPr>
          <w:p w14:paraId="18FEC6B7" w14:textId="77777777" w:rsidR="00A6022A" w:rsidRPr="00F62C38" w:rsidRDefault="00A6022A" w:rsidP="00F62C38">
            <w:pPr>
              <w:jc w:val="center"/>
              <w:rPr>
                <w:rFonts w:cs="Arial"/>
                <w:b/>
                <w:bCs/>
                <w:szCs w:val="20"/>
              </w:rPr>
            </w:pPr>
            <w:r w:rsidRPr="00F62C38">
              <w:rPr>
                <w:rFonts w:cs="Arial"/>
                <w:b/>
                <w:bCs/>
                <w:szCs w:val="20"/>
              </w:rPr>
              <w:t>No.</w:t>
            </w:r>
          </w:p>
        </w:tc>
        <w:tc>
          <w:tcPr>
            <w:tcW w:w="3857" w:type="pct"/>
            <w:shd w:val="clear" w:color="auto" w:fill="EAF1DD"/>
            <w:vAlign w:val="center"/>
          </w:tcPr>
          <w:p w14:paraId="011A1FF1" w14:textId="77777777" w:rsidR="00A6022A" w:rsidRPr="00F62C38" w:rsidRDefault="00A6022A" w:rsidP="00F62C38">
            <w:pPr>
              <w:jc w:val="center"/>
              <w:rPr>
                <w:rFonts w:cs="Arial"/>
                <w:b/>
                <w:bCs/>
                <w:szCs w:val="20"/>
              </w:rPr>
            </w:pPr>
            <w:r w:rsidRPr="00F62C38">
              <w:rPr>
                <w:rFonts w:cs="Arial"/>
                <w:b/>
                <w:bCs/>
                <w:szCs w:val="20"/>
              </w:rPr>
              <w:t>Question</w:t>
            </w:r>
          </w:p>
        </w:tc>
        <w:tc>
          <w:tcPr>
            <w:tcW w:w="643" w:type="pct"/>
            <w:shd w:val="clear" w:color="auto" w:fill="EAF1DD"/>
            <w:vAlign w:val="center"/>
          </w:tcPr>
          <w:p w14:paraId="624822A3" w14:textId="77777777" w:rsidR="00A6022A" w:rsidRPr="00F62C38" w:rsidRDefault="00A6022A" w:rsidP="00F62C38">
            <w:pPr>
              <w:jc w:val="center"/>
              <w:rPr>
                <w:rFonts w:cs="Arial"/>
                <w:b/>
                <w:bCs/>
                <w:szCs w:val="20"/>
              </w:rPr>
            </w:pPr>
            <w:r w:rsidRPr="00F62C38">
              <w:rPr>
                <w:rFonts w:cs="Arial"/>
                <w:b/>
                <w:bCs/>
                <w:szCs w:val="20"/>
              </w:rPr>
              <w:t>Response</w:t>
            </w:r>
          </w:p>
        </w:tc>
      </w:tr>
      <w:tr w:rsidR="00A6022A" w:rsidRPr="00F13F77" w14:paraId="07B7A274" w14:textId="77777777" w:rsidTr="00975740">
        <w:trPr>
          <w:trHeight w:val="530"/>
        </w:trPr>
        <w:tc>
          <w:tcPr>
            <w:tcW w:w="499" w:type="pct"/>
            <w:tcBorders>
              <w:top w:val="single" w:sz="6" w:space="0" w:color="000000"/>
              <w:bottom w:val="single" w:sz="6" w:space="0" w:color="000000"/>
            </w:tcBorders>
            <w:shd w:val="clear" w:color="auto" w:fill="EAF1DD" w:themeFill="accent3" w:themeFillTint="33"/>
            <w:vAlign w:val="center"/>
          </w:tcPr>
          <w:p w14:paraId="4B112583" w14:textId="2E933E12" w:rsidR="00A6022A" w:rsidRPr="00F13F77" w:rsidRDefault="000A5BE1" w:rsidP="00975740">
            <w:pPr>
              <w:jc w:val="center"/>
              <w:rPr>
                <w:rFonts w:cs="Arial"/>
                <w:szCs w:val="20"/>
              </w:rPr>
            </w:pPr>
            <w:r>
              <w:rPr>
                <w:rFonts w:cs="Arial"/>
                <w:szCs w:val="20"/>
              </w:rPr>
              <w:t>E</w:t>
            </w:r>
            <w:r w:rsidR="00EA244F">
              <w:rPr>
                <w:rFonts w:cs="Arial"/>
                <w:szCs w:val="20"/>
              </w:rPr>
              <w:t>4</w:t>
            </w:r>
          </w:p>
        </w:tc>
        <w:tc>
          <w:tcPr>
            <w:tcW w:w="3857" w:type="pct"/>
          </w:tcPr>
          <w:p w14:paraId="6BD8FB7D" w14:textId="77777777" w:rsidR="00A6022A" w:rsidRPr="00F13F77" w:rsidRDefault="00A6022A" w:rsidP="009D299A">
            <w:pPr>
              <w:rPr>
                <w:rFonts w:cs="Arial"/>
                <w:szCs w:val="20"/>
              </w:rPr>
            </w:pPr>
            <w:r w:rsidRPr="00F13F77">
              <w:rPr>
                <w:rFonts w:cs="Arial"/>
                <w:szCs w:val="20"/>
              </w:rPr>
              <w:t>Are you able to provide parent company accounts if requested to at a later stage?</w:t>
            </w:r>
          </w:p>
        </w:tc>
        <w:tc>
          <w:tcPr>
            <w:tcW w:w="643" w:type="pct"/>
          </w:tcPr>
          <w:p w14:paraId="7E34CFA3" w14:textId="77777777" w:rsidR="00A6022A" w:rsidRPr="00F13F77" w:rsidRDefault="00A6022A" w:rsidP="009D299A">
            <w:pPr>
              <w:jc w:val="center"/>
              <w:rPr>
                <w:rFonts w:cs="Arial"/>
                <w:color w:val="C00000"/>
                <w:szCs w:val="20"/>
              </w:rPr>
            </w:pPr>
            <w:r w:rsidRPr="00F13F77">
              <w:rPr>
                <w:rFonts w:cs="Arial"/>
                <w:color w:val="C00000"/>
                <w:szCs w:val="20"/>
              </w:rPr>
              <w:t>Yes</w:t>
            </w:r>
          </w:p>
          <w:p w14:paraId="4B0E8957" w14:textId="77777777" w:rsidR="00A6022A" w:rsidRPr="00F13F77" w:rsidRDefault="00A6022A" w:rsidP="009D299A">
            <w:pPr>
              <w:jc w:val="center"/>
              <w:rPr>
                <w:rFonts w:cs="Arial"/>
                <w:color w:val="C00000"/>
                <w:szCs w:val="20"/>
              </w:rPr>
            </w:pPr>
            <w:r w:rsidRPr="00F13F77">
              <w:rPr>
                <w:rFonts w:cs="Arial"/>
                <w:color w:val="C00000"/>
                <w:szCs w:val="20"/>
              </w:rPr>
              <w:t>No</w:t>
            </w:r>
          </w:p>
        </w:tc>
      </w:tr>
      <w:tr w:rsidR="00A6022A" w:rsidRPr="00F13F77" w14:paraId="319DB608" w14:textId="77777777" w:rsidTr="00975740">
        <w:tc>
          <w:tcPr>
            <w:tcW w:w="499" w:type="pct"/>
            <w:tcBorders>
              <w:top w:val="single" w:sz="6" w:space="0" w:color="000000"/>
              <w:bottom w:val="single" w:sz="6" w:space="0" w:color="000000"/>
            </w:tcBorders>
            <w:shd w:val="clear" w:color="auto" w:fill="EAF1DD" w:themeFill="accent3" w:themeFillTint="33"/>
            <w:vAlign w:val="center"/>
          </w:tcPr>
          <w:p w14:paraId="2ADFF96F" w14:textId="43A0AACD" w:rsidR="00A6022A" w:rsidRPr="00F13F77" w:rsidRDefault="000A5BE1" w:rsidP="00975740">
            <w:pPr>
              <w:jc w:val="center"/>
              <w:rPr>
                <w:rFonts w:cs="Arial"/>
                <w:szCs w:val="20"/>
              </w:rPr>
            </w:pPr>
            <w:r>
              <w:rPr>
                <w:rFonts w:cs="Arial"/>
                <w:szCs w:val="20"/>
              </w:rPr>
              <w:t>E</w:t>
            </w:r>
            <w:r w:rsidR="00EA244F">
              <w:rPr>
                <w:rFonts w:cs="Arial"/>
                <w:szCs w:val="20"/>
              </w:rPr>
              <w:t>5</w:t>
            </w:r>
          </w:p>
        </w:tc>
        <w:tc>
          <w:tcPr>
            <w:tcW w:w="3857" w:type="pct"/>
          </w:tcPr>
          <w:p w14:paraId="6D70E120" w14:textId="77777777" w:rsidR="00A6022A" w:rsidRPr="00F13F77" w:rsidRDefault="00A6022A" w:rsidP="009D299A">
            <w:pPr>
              <w:rPr>
                <w:rFonts w:cs="Arial"/>
                <w:szCs w:val="20"/>
              </w:rPr>
            </w:pPr>
            <w:r w:rsidRPr="00F13F77">
              <w:rPr>
                <w:rFonts w:cs="Arial"/>
                <w:szCs w:val="20"/>
              </w:rPr>
              <w:t>If yes, would the parent company be willing to provide a guarantee if necessary?</w:t>
            </w:r>
          </w:p>
        </w:tc>
        <w:tc>
          <w:tcPr>
            <w:tcW w:w="643" w:type="pct"/>
          </w:tcPr>
          <w:p w14:paraId="1E79859C" w14:textId="77777777" w:rsidR="00A6022A" w:rsidRPr="00F13F77" w:rsidRDefault="00A6022A" w:rsidP="009D299A">
            <w:pPr>
              <w:jc w:val="center"/>
              <w:rPr>
                <w:rFonts w:cs="Arial"/>
                <w:color w:val="C00000"/>
                <w:szCs w:val="20"/>
              </w:rPr>
            </w:pPr>
            <w:r w:rsidRPr="00F13F77">
              <w:rPr>
                <w:rFonts w:cs="Arial"/>
                <w:color w:val="C00000"/>
                <w:szCs w:val="20"/>
              </w:rPr>
              <w:t>Yes</w:t>
            </w:r>
          </w:p>
          <w:p w14:paraId="37076440" w14:textId="77777777" w:rsidR="00A6022A" w:rsidRPr="00F13F77" w:rsidRDefault="00A6022A" w:rsidP="009D299A">
            <w:pPr>
              <w:jc w:val="center"/>
              <w:rPr>
                <w:rFonts w:cs="Arial"/>
                <w:color w:val="C00000"/>
                <w:szCs w:val="20"/>
              </w:rPr>
            </w:pPr>
            <w:r w:rsidRPr="00F13F77">
              <w:rPr>
                <w:rFonts w:cs="Arial"/>
                <w:color w:val="C00000"/>
                <w:szCs w:val="20"/>
              </w:rPr>
              <w:t>No</w:t>
            </w:r>
          </w:p>
        </w:tc>
      </w:tr>
      <w:tr w:rsidR="00A6022A" w:rsidRPr="00F13F77" w14:paraId="1D7FC741" w14:textId="77777777" w:rsidTr="00975740">
        <w:tc>
          <w:tcPr>
            <w:tcW w:w="499" w:type="pct"/>
            <w:tcBorders>
              <w:top w:val="single" w:sz="6" w:space="0" w:color="000000"/>
              <w:bottom w:val="single" w:sz="8" w:space="0" w:color="000000"/>
            </w:tcBorders>
            <w:shd w:val="clear" w:color="auto" w:fill="EAF1DD" w:themeFill="accent3" w:themeFillTint="33"/>
            <w:vAlign w:val="center"/>
          </w:tcPr>
          <w:p w14:paraId="0A5D0F07" w14:textId="00E99417" w:rsidR="00A6022A" w:rsidRPr="00F13F77" w:rsidRDefault="000A5BE1" w:rsidP="00975740">
            <w:pPr>
              <w:jc w:val="center"/>
              <w:rPr>
                <w:rFonts w:cs="Arial"/>
                <w:szCs w:val="20"/>
              </w:rPr>
            </w:pPr>
            <w:r>
              <w:rPr>
                <w:rFonts w:cs="Arial"/>
                <w:szCs w:val="20"/>
              </w:rPr>
              <w:t>E</w:t>
            </w:r>
            <w:r w:rsidR="00EA244F">
              <w:rPr>
                <w:rFonts w:cs="Arial"/>
                <w:szCs w:val="20"/>
              </w:rPr>
              <w:t>6</w:t>
            </w:r>
          </w:p>
        </w:tc>
        <w:tc>
          <w:tcPr>
            <w:tcW w:w="3857" w:type="pct"/>
          </w:tcPr>
          <w:p w14:paraId="2F1622E9" w14:textId="77777777" w:rsidR="00A6022A" w:rsidRPr="00F13F77" w:rsidRDefault="00A6022A" w:rsidP="009D299A">
            <w:pPr>
              <w:rPr>
                <w:rFonts w:cs="Arial"/>
                <w:szCs w:val="20"/>
              </w:rPr>
            </w:pPr>
            <w:r w:rsidRPr="00F13F77">
              <w:rPr>
                <w:rFonts w:cs="Arial"/>
                <w:szCs w:val="20"/>
              </w:rPr>
              <w:t xml:space="preserve">If no, would you be able to obtain a guarantee elsewhere (e.g. from a bank)? </w:t>
            </w:r>
          </w:p>
        </w:tc>
        <w:tc>
          <w:tcPr>
            <w:tcW w:w="643" w:type="pct"/>
          </w:tcPr>
          <w:p w14:paraId="7F46144A" w14:textId="77777777" w:rsidR="00A6022A" w:rsidRPr="00F13F77" w:rsidRDefault="00A6022A" w:rsidP="009D299A">
            <w:pPr>
              <w:jc w:val="center"/>
              <w:rPr>
                <w:rFonts w:cs="Arial"/>
                <w:color w:val="C00000"/>
                <w:szCs w:val="20"/>
              </w:rPr>
            </w:pPr>
            <w:r w:rsidRPr="00F13F77">
              <w:rPr>
                <w:rFonts w:cs="Arial"/>
                <w:color w:val="C00000"/>
                <w:szCs w:val="20"/>
              </w:rPr>
              <w:t>Yes</w:t>
            </w:r>
          </w:p>
          <w:p w14:paraId="3E855E4F" w14:textId="77777777" w:rsidR="00A6022A" w:rsidRPr="00F13F77" w:rsidRDefault="00A6022A" w:rsidP="009D299A">
            <w:pPr>
              <w:jc w:val="center"/>
              <w:rPr>
                <w:rFonts w:cs="Arial"/>
                <w:color w:val="C00000"/>
                <w:szCs w:val="20"/>
              </w:rPr>
            </w:pPr>
            <w:r w:rsidRPr="00F13F77">
              <w:rPr>
                <w:rFonts w:cs="Arial"/>
                <w:color w:val="C00000"/>
                <w:szCs w:val="20"/>
              </w:rPr>
              <w:t>No</w:t>
            </w:r>
          </w:p>
        </w:tc>
      </w:tr>
    </w:tbl>
    <w:p w14:paraId="4A0BD830" w14:textId="2DA2075C" w:rsidR="008D29E7" w:rsidRDefault="008D29E7" w:rsidP="00A6022A">
      <w:pPr>
        <w:rPr>
          <w:rFonts w:cs="Arial"/>
          <w:lang w:eastAsia="en-US"/>
        </w:rPr>
      </w:pPr>
    </w:p>
    <w:p w14:paraId="3C012113" w14:textId="77777777" w:rsidR="008D29E7" w:rsidRDefault="008D29E7">
      <w:pPr>
        <w:jc w:val="left"/>
        <w:rPr>
          <w:rFonts w:cs="Arial"/>
          <w:lang w:eastAsia="en-US"/>
        </w:rPr>
      </w:pPr>
      <w:r>
        <w:rPr>
          <w:rFonts w:cs="Arial"/>
          <w:lang w:eastAsia="en-US"/>
        </w:rPr>
        <w:br w:type="page"/>
      </w:r>
    </w:p>
    <w:p w14:paraId="43717F88" w14:textId="534EEE3E" w:rsidR="00A6022A" w:rsidRPr="00F13F77" w:rsidRDefault="00A6022A" w:rsidP="00924F01">
      <w:pPr>
        <w:pStyle w:val="Heading2"/>
      </w:pPr>
      <w:bookmarkStart w:id="116" w:name="_Toc232005206"/>
      <w:r w:rsidRPr="00F13F77">
        <w:lastRenderedPageBreak/>
        <w:t xml:space="preserve">Part </w:t>
      </w:r>
      <w:r w:rsidR="000A5BE1">
        <w:t>F</w:t>
      </w:r>
      <w:r w:rsidRPr="00F13F77">
        <w:t xml:space="preserve"> – Quality Questions</w:t>
      </w:r>
      <w:bookmarkEnd w:id="116"/>
    </w:p>
    <w:p w14:paraId="743652EE" w14:textId="77777777" w:rsidR="00A6022A" w:rsidRPr="00F13F77" w:rsidRDefault="00A6022A" w:rsidP="00A6022A">
      <w:pPr>
        <w:jc w:val="left"/>
        <w:rPr>
          <w:rFonts w:cs="Arial"/>
          <w:b/>
          <w:lang w:val="en-US" w:eastAsia="en-US"/>
        </w:rPr>
      </w:pPr>
      <w:r w:rsidRPr="00F13F77">
        <w:rPr>
          <w:rFonts w:cs="Arial"/>
          <w:b/>
          <w:lang w:val="en-US" w:eastAsia="en-US"/>
        </w:rPr>
        <w:t>Guidance Notes</w:t>
      </w:r>
    </w:p>
    <w:p w14:paraId="63185C16" w14:textId="77777777" w:rsidR="00A6022A" w:rsidRPr="00F13F77" w:rsidRDefault="00A6022A" w:rsidP="00A6022A">
      <w:pPr>
        <w:rPr>
          <w:rFonts w:cs="Arial"/>
          <w:lang w:val="en-US" w:eastAsia="en-US"/>
        </w:rPr>
      </w:pPr>
    </w:p>
    <w:p w14:paraId="389199ED" w14:textId="77777777" w:rsidR="00A6022A" w:rsidRPr="00F13F77" w:rsidRDefault="00A6022A" w:rsidP="00A6022A">
      <w:pPr>
        <w:rPr>
          <w:rFonts w:cs="Arial"/>
          <w:b/>
          <w:lang w:val="en-US" w:eastAsia="en-US"/>
        </w:rPr>
      </w:pPr>
      <w:r w:rsidRPr="00F13F77">
        <w:rPr>
          <w:rFonts w:cs="Arial"/>
          <w:b/>
          <w:lang w:val="en-US" w:eastAsia="en-US"/>
        </w:rPr>
        <w:t xml:space="preserve">Please read these guidance notes carefully before completing this document. </w:t>
      </w:r>
    </w:p>
    <w:p w14:paraId="44CADC15" w14:textId="77777777" w:rsidR="00A6022A" w:rsidRPr="00F13F77" w:rsidRDefault="00A6022A" w:rsidP="00A6022A">
      <w:pPr>
        <w:rPr>
          <w:rFonts w:cs="Arial"/>
          <w:b/>
          <w:lang w:val="en-US" w:eastAsia="en-US"/>
        </w:rPr>
      </w:pPr>
    </w:p>
    <w:p w14:paraId="3569FA4E" w14:textId="77777777" w:rsidR="00A6022A" w:rsidRPr="00F13F77" w:rsidRDefault="00A6022A" w:rsidP="00A6022A">
      <w:pPr>
        <w:rPr>
          <w:rFonts w:cs="Arial"/>
          <w:b/>
          <w:lang w:val="en-US" w:eastAsia="en-US"/>
        </w:rPr>
      </w:pPr>
      <w:r w:rsidRPr="00F13F77">
        <w:rPr>
          <w:rFonts w:cs="Arial"/>
          <w:b/>
          <w:lang w:val="en-US" w:eastAsia="en-US"/>
        </w:rPr>
        <w:t>All parts of the Quality Questionnaire must be answered.</w:t>
      </w:r>
    </w:p>
    <w:p w14:paraId="3DB452A9" w14:textId="77777777" w:rsidR="00A6022A" w:rsidRPr="00F13F77" w:rsidRDefault="00A6022A" w:rsidP="00A6022A">
      <w:pPr>
        <w:rPr>
          <w:rFonts w:cs="Arial"/>
          <w:lang w:val="en-US" w:eastAsia="en-US"/>
        </w:rPr>
      </w:pPr>
    </w:p>
    <w:p w14:paraId="49D3EC72" w14:textId="77777777" w:rsidR="00A6022A" w:rsidRPr="00F13F77" w:rsidRDefault="00A6022A" w:rsidP="00A6022A">
      <w:pPr>
        <w:numPr>
          <w:ilvl w:val="0"/>
          <w:numId w:val="18"/>
        </w:numPr>
        <w:rPr>
          <w:rFonts w:cs="Arial"/>
          <w:lang w:val="en-US" w:eastAsia="en-US"/>
        </w:rPr>
      </w:pPr>
      <w:r w:rsidRPr="00F13F77">
        <w:rPr>
          <w:rFonts w:cs="Arial"/>
          <w:lang w:val="en-US" w:eastAsia="en-US"/>
        </w:rPr>
        <w:t xml:space="preserve">The questionnaire is to be completed by suitably qualified and experienced Companies who wish to tender for the Contract titled </w:t>
      </w:r>
      <w:sdt>
        <w:sdtPr>
          <w:rPr>
            <w:rFonts w:cs="Arial"/>
            <w:b/>
            <w:bCs/>
            <w:lang w:val="en-US" w:eastAsia="en-US"/>
          </w:rPr>
          <w:alias w:val="Project Title"/>
          <w:id w:val="-989323862"/>
          <w:dataBinding w:prefixMappings="xmlns:ns0='http://purl.org/dc/elements/1.1/' xmlns:ns1='http://schemas.openxmlformats.org/package/2006/metadata/core-properties' " w:xpath="/ns1:coreProperties[1]/ns0:subject[1]" w:storeItemID="{6C3C8BC8-F283-45AE-878A-BAB7291924A1}"/>
          <w:text/>
        </w:sdtPr>
        <w:sdtEndPr/>
        <w:sdtContent>
          <w:r w:rsidRPr="00F13F77">
            <w:rPr>
              <w:rFonts w:cs="Arial"/>
              <w:b/>
              <w:bCs/>
              <w:lang w:val="en-US" w:eastAsia="en-US"/>
            </w:rPr>
            <w:t>Venue Cymru Futures Project</w:t>
          </w:r>
        </w:sdtContent>
      </w:sdt>
      <w:r w:rsidRPr="00F13F77">
        <w:rPr>
          <w:rFonts w:cs="Arial"/>
          <w:b/>
          <w:bCs/>
          <w:lang w:val="en-US" w:eastAsia="en-US"/>
        </w:rPr>
        <w:t>.</w:t>
      </w:r>
    </w:p>
    <w:p w14:paraId="62229D17" w14:textId="77777777" w:rsidR="00A6022A" w:rsidRPr="00F13F77" w:rsidRDefault="00A6022A" w:rsidP="00A6022A">
      <w:pPr>
        <w:rPr>
          <w:rFonts w:cs="Arial"/>
          <w:lang w:val="en-US" w:eastAsia="en-US"/>
        </w:rPr>
      </w:pPr>
    </w:p>
    <w:p w14:paraId="64F166BA" w14:textId="77777777" w:rsidR="00A6022A" w:rsidRPr="00F13F77" w:rsidRDefault="00A6022A" w:rsidP="00A6022A">
      <w:pPr>
        <w:numPr>
          <w:ilvl w:val="0"/>
          <w:numId w:val="18"/>
        </w:numPr>
        <w:rPr>
          <w:rFonts w:cs="Arial"/>
          <w:lang w:val="en-US" w:eastAsia="en-US"/>
        </w:rPr>
      </w:pPr>
      <w:r w:rsidRPr="00F13F77">
        <w:rPr>
          <w:rFonts w:cs="Arial"/>
          <w:lang w:val="en-US" w:eastAsia="en-US"/>
        </w:rPr>
        <w:t>Where an applicant is required to submit relevant supporting information, it should be provided within a separate appendix and cross-referenced to correspond with the relevant section of the questionnaire.</w:t>
      </w:r>
    </w:p>
    <w:p w14:paraId="1BFED294" w14:textId="77777777" w:rsidR="00A6022A" w:rsidRPr="00F13F77" w:rsidRDefault="00A6022A" w:rsidP="00A6022A">
      <w:pPr>
        <w:rPr>
          <w:rFonts w:cs="Arial"/>
          <w:lang w:val="en-US" w:eastAsia="en-US"/>
        </w:rPr>
      </w:pPr>
    </w:p>
    <w:p w14:paraId="19E1258D" w14:textId="77777777" w:rsidR="00A6022A" w:rsidRPr="00F13F77" w:rsidRDefault="00A6022A" w:rsidP="00A6022A">
      <w:pPr>
        <w:numPr>
          <w:ilvl w:val="0"/>
          <w:numId w:val="18"/>
        </w:numPr>
        <w:rPr>
          <w:rFonts w:cs="Arial"/>
          <w:lang w:val="en-US" w:eastAsia="en-US"/>
        </w:rPr>
      </w:pPr>
      <w:r w:rsidRPr="00F13F77">
        <w:rPr>
          <w:rFonts w:cs="Arial"/>
          <w:lang w:val="en-US" w:eastAsia="en-US"/>
        </w:rPr>
        <w:t>Tenderers shall note that answers to questions and submitted information must be both relevant and concise. The Evaluation Team appraising these tenders shall deduct marks where answers are found to be generic in nature or contain little relevance to the work in question. The Company shall ensure that their submission is both well formatted and easily navigable by the Evaluation Team.</w:t>
      </w:r>
    </w:p>
    <w:p w14:paraId="6D6A4506" w14:textId="77777777" w:rsidR="00A6022A" w:rsidRPr="00F13F77" w:rsidRDefault="00A6022A" w:rsidP="00A6022A">
      <w:pPr>
        <w:rPr>
          <w:rFonts w:cs="Arial"/>
          <w:lang w:val="en-US" w:eastAsia="en-US"/>
        </w:rPr>
      </w:pPr>
    </w:p>
    <w:p w14:paraId="20E6D6DE" w14:textId="77777777" w:rsidR="00A6022A" w:rsidRPr="00F13F77" w:rsidRDefault="00A6022A" w:rsidP="00A6022A">
      <w:pPr>
        <w:numPr>
          <w:ilvl w:val="0"/>
          <w:numId w:val="18"/>
        </w:numPr>
        <w:rPr>
          <w:rFonts w:cs="Arial"/>
          <w:lang w:val="en-US" w:eastAsia="en-US"/>
        </w:rPr>
      </w:pPr>
      <w:r w:rsidRPr="00F13F77">
        <w:rPr>
          <w:rFonts w:cs="Arial"/>
          <w:lang w:val="en-US" w:eastAsia="en-US"/>
        </w:rPr>
        <w:t>Tenders returned with any sections or questions left unanswered are liable to be rejected without further consideration.</w:t>
      </w:r>
    </w:p>
    <w:p w14:paraId="52CDB47A" w14:textId="77777777" w:rsidR="00A6022A" w:rsidRPr="00F13F77" w:rsidRDefault="00A6022A" w:rsidP="00A6022A">
      <w:pPr>
        <w:rPr>
          <w:rFonts w:cs="Arial"/>
          <w:lang w:val="en-US" w:eastAsia="en-US"/>
        </w:rPr>
      </w:pPr>
    </w:p>
    <w:p w14:paraId="38917E25" w14:textId="665B1BF2" w:rsidR="00A6022A" w:rsidRPr="00F13F77" w:rsidRDefault="00A6022A" w:rsidP="00A6022A">
      <w:pPr>
        <w:numPr>
          <w:ilvl w:val="0"/>
          <w:numId w:val="18"/>
        </w:numPr>
        <w:rPr>
          <w:rFonts w:cs="Arial"/>
          <w:lang w:val="en-US" w:eastAsia="en-US"/>
        </w:rPr>
      </w:pPr>
      <w:r w:rsidRPr="00F13F77">
        <w:rPr>
          <w:rFonts w:cs="Arial"/>
          <w:lang w:val="en-US" w:eastAsia="en-US"/>
        </w:rPr>
        <w:t xml:space="preserve">No more than </w:t>
      </w:r>
      <w:r w:rsidR="001C2D6C">
        <w:rPr>
          <w:rFonts w:cs="Arial"/>
          <w:lang w:val="en-US" w:eastAsia="en-US"/>
        </w:rPr>
        <w:t>2 sides of A4</w:t>
      </w:r>
      <w:r w:rsidRPr="00F13F77">
        <w:rPr>
          <w:rFonts w:cs="Arial"/>
          <w:lang w:val="en-US" w:eastAsia="en-US"/>
        </w:rPr>
        <w:t xml:space="preserve"> are required per answer</w:t>
      </w:r>
      <w:r w:rsidR="001C2D6C">
        <w:rPr>
          <w:rFonts w:cs="Arial"/>
          <w:lang w:val="en-US" w:eastAsia="en-US"/>
        </w:rPr>
        <w:t xml:space="preserve">, additional pages will be </w:t>
      </w:r>
      <w:r w:rsidR="00CC220D">
        <w:rPr>
          <w:rFonts w:cs="Arial"/>
          <w:lang w:val="en-US" w:eastAsia="en-US"/>
        </w:rPr>
        <w:t>not be scored</w:t>
      </w:r>
      <w:r w:rsidR="001C2D6C">
        <w:rPr>
          <w:rFonts w:cs="Arial"/>
          <w:lang w:val="en-US" w:eastAsia="en-US"/>
        </w:rPr>
        <w:t>.</w:t>
      </w:r>
    </w:p>
    <w:p w14:paraId="40A11268" w14:textId="77777777" w:rsidR="00A6022A" w:rsidRPr="00F13F77" w:rsidRDefault="00A6022A" w:rsidP="00A6022A">
      <w:pPr>
        <w:rPr>
          <w:rFonts w:cs="Arial"/>
          <w:lang w:eastAsia="en-US"/>
        </w:rPr>
      </w:pPr>
    </w:p>
    <w:p w14:paraId="7E4BE5C3" w14:textId="77777777" w:rsidR="00A6022A" w:rsidRPr="00F13F77" w:rsidRDefault="00A6022A" w:rsidP="00A6022A">
      <w:pPr>
        <w:rPr>
          <w:rFonts w:cs="Arial"/>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0C85E3E4" w14:textId="77777777" w:rsidTr="009D299A">
        <w:trPr>
          <w:trHeight w:val="680"/>
        </w:trPr>
        <w:tc>
          <w:tcPr>
            <w:tcW w:w="9628" w:type="dxa"/>
            <w:gridSpan w:val="2"/>
            <w:shd w:val="clear" w:color="auto" w:fill="EAF1DD" w:themeFill="accent3" w:themeFillTint="33"/>
            <w:vAlign w:val="center"/>
          </w:tcPr>
          <w:p w14:paraId="40BA5CB5" w14:textId="77777777" w:rsidR="00A6022A" w:rsidRPr="00F13F77" w:rsidRDefault="00A6022A" w:rsidP="009D299A">
            <w:pPr>
              <w:widowControl w:val="0"/>
              <w:spacing w:line="276" w:lineRule="auto"/>
              <w:jc w:val="left"/>
              <w:rPr>
                <w:rFonts w:cs="Arial"/>
                <w:szCs w:val="20"/>
                <w:lang w:eastAsia="en-US"/>
              </w:rPr>
            </w:pPr>
            <w:r w:rsidRPr="00F13F77">
              <w:rPr>
                <w:rFonts w:cs="Arial"/>
                <w:b/>
                <w:szCs w:val="20"/>
                <w:lang w:eastAsia="en-US"/>
              </w:rPr>
              <w:t>Past Experience and similar projects</w:t>
            </w:r>
            <w:r w:rsidRPr="00F13F77">
              <w:rPr>
                <w:rFonts w:cs="Arial"/>
                <w:szCs w:val="20"/>
                <w:lang w:eastAsia="en-US"/>
              </w:rPr>
              <w:t xml:space="preserve"> </w:t>
            </w:r>
          </w:p>
          <w:p w14:paraId="488350C3" w14:textId="77777777" w:rsidR="00A6022A" w:rsidRPr="00F13F77" w:rsidRDefault="00A6022A" w:rsidP="009D299A">
            <w:pPr>
              <w:widowControl w:val="0"/>
              <w:spacing w:line="276" w:lineRule="auto"/>
              <w:jc w:val="left"/>
              <w:rPr>
                <w:rFonts w:cs="Arial"/>
                <w:szCs w:val="20"/>
                <w:lang w:eastAsia="en-US"/>
              </w:rPr>
            </w:pPr>
          </w:p>
          <w:p w14:paraId="70BE2DD7" w14:textId="77777777" w:rsidR="00A6022A" w:rsidRPr="00F13F77" w:rsidRDefault="00A6022A" w:rsidP="009D299A">
            <w:pPr>
              <w:widowControl w:val="0"/>
              <w:spacing w:line="276" w:lineRule="auto"/>
              <w:rPr>
                <w:rFonts w:cs="Arial"/>
                <w:szCs w:val="20"/>
                <w:lang w:eastAsia="en-US"/>
              </w:rPr>
            </w:pPr>
            <w:r w:rsidRPr="00F13F77">
              <w:rPr>
                <w:rFonts w:cs="Arial"/>
                <w:szCs w:val="20"/>
                <w:lang w:eastAsia="en-US"/>
              </w:rPr>
              <w:t>Please provide details of three completed or substantially completed projects (each with a minimum contract value of £10 million [excl. VAT]) that are comparable in scope and complexity to the Venue Cymru Futures Project (e.g., theatres, concert halls, libraries, museums, galleries, civic cultural venues etc).</w:t>
            </w:r>
          </w:p>
          <w:p w14:paraId="4AF18B9D" w14:textId="77777777" w:rsidR="00A6022A" w:rsidRPr="00F13F77" w:rsidRDefault="00A6022A" w:rsidP="009D299A">
            <w:pPr>
              <w:widowControl w:val="0"/>
              <w:spacing w:line="276" w:lineRule="auto"/>
              <w:rPr>
                <w:rFonts w:cs="Arial"/>
                <w:szCs w:val="20"/>
                <w:lang w:eastAsia="en-US"/>
              </w:rPr>
            </w:pPr>
          </w:p>
          <w:p w14:paraId="2F85DF47" w14:textId="77777777" w:rsidR="00A6022A" w:rsidRPr="00F13F77" w:rsidRDefault="00A6022A" w:rsidP="009D299A">
            <w:pPr>
              <w:widowControl w:val="0"/>
              <w:spacing w:line="276" w:lineRule="auto"/>
              <w:rPr>
                <w:rFonts w:cs="Arial"/>
                <w:szCs w:val="20"/>
                <w:lang w:eastAsia="en-US"/>
              </w:rPr>
            </w:pPr>
            <w:r w:rsidRPr="00F13F77">
              <w:rPr>
                <w:rFonts w:cs="Arial"/>
                <w:szCs w:val="20"/>
                <w:lang w:eastAsia="en-US"/>
              </w:rPr>
              <w:t>For each example, demonstrate your experience in the following roles:</w:t>
            </w:r>
          </w:p>
          <w:p w14:paraId="3DD36715" w14:textId="77777777" w:rsidR="00A6022A" w:rsidRPr="00F13F77" w:rsidRDefault="00A6022A" w:rsidP="009D299A">
            <w:pPr>
              <w:widowControl w:val="0"/>
              <w:numPr>
                <w:ilvl w:val="0"/>
                <w:numId w:val="10"/>
              </w:numPr>
              <w:spacing w:line="276" w:lineRule="auto"/>
              <w:rPr>
                <w:rFonts w:cs="Arial"/>
                <w:szCs w:val="20"/>
                <w:lang w:eastAsia="en-US"/>
              </w:rPr>
            </w:pPr>
            <w:r w:rsidRPr="00F13F77">
              <w:rPr>
                <w:rFonts w:cs="Arial"/>
                <w:szCs w:val="20"/>
                <w:lang w:eastAsia="en-US"/>
              </w:rPr>
              <w:t>Management of capital projects in live, operational public buildings, maintaining safe ongoing operations and public access.</w:t>
            </w:r>
          </w:p>
          <w:p w14:paraId="7226649F" w14:textId="77777777" w:rsidR="00A6022A" w:rsidRPr="00F13F77" w:rsidRDefault="00A6022A" w:rsidP="009D299A">
            <w:pPr>
              <w:widowControl w:val="0"/>
              <w:numPr>
                <w:ilvl w:val="0"/>
                <w:numId w:val="10"/>
              </w:numPr>
              <w:spacing w:line="276" w:lineRule="auto"/>
              <w:rPr>
                <w:rFonts w:cs="Arial"/>
                <w:szCs w:val="20"/>
                <w:lang w:eastAsia="en-US"/>
              </w:rPr>
            </w:pPr>
            <w:r w:rsidRPr="00F13F77">
              <w:rPr>
                <w:rFonts w:cs="Arial"/>
                <w:szCs w:val="20"/>
                <w:lang w:eastAsia="en-US"/>
              </w:rPr>
              <w:t>High</w:t>
            </w:r>
            <w:r w:rsidRPr="00F13F77">
              <w:rPr>
                <w:rFonts w:cs="Arial"/>
                <w:szCs w:val="20"/>
                <w:lang w:eastAsia="en-US"/>
              </w:rPr>
              <w:noBreakHyphen/>
              <w:t>level strategic planning of long-term capital development, including programme, budgeting, procurement strategy, and phasing.</w:t>
            </w:r>
          </w:p>
          <w:p w14:paraId="45EF195A" w14:textId="77777777" w:rsidR="00A6022A" w:rsidRPr="00F13F77" w:rsidRDefault="00A6022A" w:rsidP="009D299A">
            <w:pPr>
              <w:widowControl w:val="0"/>
              <w:numPr>
                <w:ilvl w:val="0"/>
                <w:numId w:val="10"/>
              </w:numPr>
              <w:spacing w:line="276" w:lineRule="auto"/>
              <w:rPr>
                <w:rFonts w:cs="Arial"/>
                <w:szCs w:val="20"/>
                <w:lang w:eastAsia="en-US"/>
              </w:rPr>
            </w:pPr>
            <w:r w:rsidRPr="00F13F77">
              <w:rPr>
                <w:rFonts w:cs="Arial"/>
                <w:szCs w:val="20"/>
                <w:lang w:eastAsia="en-US"/>
              </w:rPr>
              <w:t>High</w:t>
            </w:r>
            <w:r w:rsidRPr="00F13F77">
              <w:rPr>
                <w:rFonts w:cs="Arial"/>
                <w:szCs w:val="20"/>
                <w:lang w:eastAsia="en-US"/>
              </w:rPr>
              <w:noBreakHyphen/>
              <w:t>level reporting to a multi</w:t>
            </w:r>
            <w:r w:rsidRPr="00F13F77">
              <w:rPr>
                <w:rFonts w:cs="Arial"/>
                <w:szCs w:val="20"/>
                <w:lang w:eastAsia="en-US"/>
              </w:rPr>
              <w:noBreakHyphen/>
              <w:t>faceted Client body (e.g., elected members/boards, funders, end users, statutory stakeholders).</w:t>
            </w:r>
          </w:p>
          <w:p w14:paraId="00AC79A0" w14:textId="77777777" w:rsidR="00A6022A" w:rsidRPr="00F13F77" w:rsidRDefault="00A6022A" w:rsidP="009D299A">
            <w:pPr>
              <w:widowControl w:val="0"/>
              <w:numPr>
                <w:ilvl w:val="0"/>
                <w:numId w:val="10"/>
              </w:numPr>
              <w:spacing w:line="276" w:lineRule="auto"/>
              <w:jc w:val="left"/>
              <w:rPr>
                <w:rFonts w:cs="Arial"/>
                <w:szCs w:val="20"/>
                <w:lang w:eastAsia="en-US"/>
              </w:rPr>
            </w:pPr>
            <w:r w:rsidRPr="00F13F77">
              <w:rPr>
                <w:rFonts w:cs="Arial"/>
                <w:szCs w:val="20"/>
                <w:lang w:eastAsia="en-US"/>
              </w:rPr>
              <w:t>Leading and managing NEC4 contracts across the full project lifecycle.</w:t>
            </w:r>
          </w:p>
          <w:p w14:paraId="73C2A020" w14:textId="77777777" w:rsidR="00A6022A" w:rsidRPr="00F13F77" w:rsidRDefault="00A6022A" w:rsidP="009D299A">
            <w:pPr>
              <w:widowControl w:val="0"/>
              <w:spacing w:line="276" w:lineRule="auto"/>
              <w:jc w:val="left"/>
              <w:rPr>
                <w:rFonts w:cs="Arial"/>
                <w:szCs w:val="20"/>
                <w:lang w:eastAsia="en-US"/>
              </w:rPr>
            </w:pPr>
          </w:p>
        </w:tc>
      </w:tr>
      <w:tr w:rsidR="00A6022A" w:rsidRPr="00F13F77" w14:paraId="40A7852B" w14:textId="77777777" w:rsidTr="009D299A">
        <w:trPr>
          <w:trHeight w:val="680"/>
        </w:trPr>
        <w:tc>
          <w:tcPr>
            <w:tcW w:w="645" w:type="dxa"/>
            <w:shd w:val="clear" w:color="auto" w:fill="EAF1DD" w:themeFill="accent3" w:themeFillTint="33"/>
            <w:vAlign w:val="center"/>
          </w:tcPr>
          <w:p w14:paraId="07844F03" w14:textId="7FD0098D" w:rsidR="00A6022A" w:rsidRPr="00F13F77" w:rsidRDefault="000A5BE1" w:rsidP="009D299A">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1</w:t>
            </w:r>
          </w:p>
        </w:tc>
        <w:tc>
          <w:tcPr>
            <w:tcW w:w="8983" w:type="dxa"/>
            <w:shd w:val="clear" w:color="auto" w:fill="EAF1DD" w:themeFill="accent3" w:themeFillTint="33"/>
            <w:vAlign w:val="center"/>
          </w:tcPr>
          <w:p w14:paraId="79D7EDDE" w14:textId="77777777" w:rsidR="00A6022A" w:rsidRPr="00F13F77" w:rsidRDefault="00A6022A" w:rsidP="009D299A">
            <w:pPr>
              <w:widowControl w:val="0"/>
              <w:spacing w:line="276" w:lineRule="auto"/>
              <w:jc w:val="left"/>
              <w:rPr>
                <w:rFonts w:cs="Arial"/>
                <w:b/>
                <w:szCs w:val="20"/>
                <w:lang w:eastAsia="en-US"/>
              </w:rPr>
            </w:pPr>
            <w:r w:rsidRPr="00F13F77">
              <w:rPr>
                <w:rFonts w:cs="Arial"/>
                <w:b/>
                <w:szCs w:val="20"/>
                <w:lang w:eastAsia="en-US"/>
              </w:rPr>
              <w:t>Project Example 1</w:t>
            </w:r>
          </w:p>
          <w:p w14:paraId="6BCD5E4C" w14:textId="77777777" w:rsidR="00A6022A" w:rsidRPr="00F13F77" w:rsidRDefault="00A6022A" w:rsidP="009D299A">
            <w:pPr>
              <w:widowControl w:val="0"/>
              <w:spacing w:line="276" w:lineRule="auto"/>
              <w:jc w:val="left"/>
              <w:rPr>
                <w:rFonts w:cs="Arial"/>
                <w:szCs w:val="20"/>
                <w:lang w:eastAsia="en-US"/>
              </w:rPr>
            </w:pPr>
            <w:r w:rsidRPr="00F13F77">
              <w:rPr>
                <w:rFonts w:cs="Arial"/>
                <w:szCs w:val="22"/>
                <w:u w:val="single"/>
                <w:lang w:eastAsia="en-GB"/>
              </w:rPr>
              <w:t>Question Weighting [10%]</w:t>
            </w:r>
          </w:p>
        </w:tc>
      </w:tr>
      <w:tr w:rsidR="00A6022A" w:rsidRPr="00F13F77" w14:paraId="5CE180A6" w14:textId="77777777" w:rsidTr="009D299A">
        <w:trPr>
          <w:trHeight w:val="986"/>
        </w:trPr>
        <w:tc>
          <w:tcPr>
            <w:tcW w:w="9628" w:type="dxa"/>
            <w:gridSpan w:val="2"/>
            <w:vAlign w:val="center"/>
          </w:tcPr>
          <w:p w14:paraId="75AC8A53" w14:textId="77777777" w:rsidR="00A6022A" w:rsidRPr="00F13F77" w:rsidRDefault="00A6022A" w:rsidP="009D299A">
            <w:pPr>
              <w:widowControl w:val="0"/>
              <w:spacing w:line="276" w:lineRule="auto"/>
              <w:jc w:val="left"/>
              <w:rPr>
                <w:rFonts w:cs="Arial"/>
                <w:szCs w:val="20"/>
                <w:lang w:eastAsia="en-US"/>
              </w:rPr>
            </w:pPr>
          </w:p>
          <w:p w14:paraId="77438BD5" w14:textId="77777777" w:rsidR="00A6022A" w:rsidRPr="00F13F77" w:rsidRDefault="00A6022A" w:rsidP="009D299A">
            <w:pPr>
              <w:widowControl w:val="0"/>
              <w:spacing w:line="276" w:lineRule="auto"/>
              <w:jc w:val="left"/>
              <w:rPr>
                <w:rFonts w:cs="Arial"/>
                <w:szCs w:val="20"/>
                <w:lang w:eastAsia="en-US"/>
              </w:rPr>
            </w:pPr>
          </w:p>
          <w:p w14:paraId="755869FB" w14:textId="77777777" w:rsidR="00A6022A" w:rsidRPr="00F13F77" w:rsidRDefault="00A6022A" w:rsidP="009D299A">
            <w:pPr>
              <w:widowControl w:val="0"/>
              <w:spacing w:line="276" w:lineRule="auto"/>
              <w:jc w:val="left"/>
              <w:rPr>
                <w:rFonts w:cs="Arial"/>
                <w:szCs w:val="20"/>
                <w:lang w:eastAsia="en-US"/>
              </w:rPr>
            </w:pPr>
          </w:p>
          <w:p w14:paraId="5BE6A8E9" w14:textId="77777777" w:rsidR="00A6022A" w:rsidRPr="00F13F77" w:rsidRDefault="00A6022A" w:rsidP="009D299A">
            <w:pPr>
              <w:widowControl w:val="0"/>
              <w:spacing w:line="276" w:lineRule="auto"/>
              <w:jc w:val="left"/>
              <w:rPr>
                <w:rFonts w:cs="Arial"/>
                <w:szCs w:val="20"/>
                <w:lang w:eastAsia="en-US"/>
              </w:rPr>
            </w:pPr>
          </w:p>
          <w:p w14:paraId="3AEACDAF" w14:textId="77777777" w:rsidR="00A6022A" w:rsidRPr="00F13F77" w:rsidRDefault="00A6022A" w:rsidP="009D299A">
            <w:pPr>
              <w:widowControl w:val="0"/>
              <w:spacing w:line="276" w:lineRule="auto"/>
              <w:jc w:val="left"/>
              <w:rPr>
                <w:rFonts w:cs="Arial"/>
                <w:szCs w:val="20"/>
                <w:lang w:eastAsia="en-US"/>
              </w:rPr>
            </w:pPr>
          </w:p>
        </w:tc>
      </w:tr>
    </w:tbl>
    <w:p w14:paraId="5211447C" w14:textId="77777777" w:rsidR="00A6022A" w:rsidRPr="00F13F77" w:rsidRDefault="00A6022A" w:rsidP="00A6022A">
      <w:pPr>
        <w:spacing w:line="276" w:lineRule="auto"/>
        <w:jc w:val="left"/>
        <w:rPr>
          <w:rFonts w:cs="Arial"/>
          <w:color w:val="FF0000"/>
          <w:lang w:eastAsia="en-US"/>
        </w:rPr>
      </w:pPr>
    </w:p>
    <w:p w14:paraId="7B7D1D43" w14:textId="77777777" w:rsidR="00A6022A" w:rsidRPr="00F13F77" w:rsidRDefault="00A6022A" w:rsidP="00A6022A">
      <w:pPr>
        <w:spacing w:line="276" w:lineRule="auto"/>
        <w:jc w:val="left"/>
        <w:rPr>
          <w:rFonts w:cs="Arial"/>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5D8E703D" w14:textId="77777777" w:rsidTr="009D299A">
        <w:trPr>
          <w:trHeight w:val="680"/>
        </w:trPr>
        <w:tc>
          <w:tcPr>
            <w:tcW w:w="645" w:type="dxa"/>
            <w:shd w:val="clear" w:color="auto" w:fill="EAF1DD" w:themeFill="accent3" w:themeFillTint="33"/>
            <w:vAlign w:val="center"/>
          </w:tcPr>
          <w:p w14:paraId="09D899D7" w14:textId="30736930" w:rsidR="00A6022A" w:rsidRPr="00F13F77" w:rsidRDefault="000A5BE1" w:rsidP="009D299A">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2</w:t>
            </w:r>
          </w:p>
        </w:tc>
        <w:tc>
          <w:tcPr>
            <w:tcW w:w="8983" w:type="dxa"/>
            <w:shd w:val="clear" w:color="auto" w:fill="EAF1DD" w:themeFill="accent3" w:themeFillTint="33"/>
            <w:vAlign w:val="center"/>
          </w:tcPr>
          <w:p w14:paraId="55928261" w14:textId="77777777" w:rsidR="00A6022A" w:rsidRPr="00F13F77" w:rsidRDefault="00A6022A" w:rsidP="009D299A">
            <w:pPr>
              <w:widowControl w:val="0"/>
              <w:spacing w:line="276" w:lineRule="auto"/>
              <w:jc w:val="left"/>
              <w:rPr>
                <w:rFonts w:cs="Arial"/>
                <w:b/>
                <w:szCs w:val="20"/>
                <w:lang w:eastAsia="en-US"/>
              </w:rPr>
            </w:pPr>
            <w:r w:rsidRPr="00F13F77">
              <w:rPr>
                <w:rFonts w:cs="Arial"/>
                <w:b/>
                <w:szCs w:val="20"/>
                <w:lang w:eastAsia="en-US"/>
              </w:rPr>
              <w:t>Project Example 2</w:t>
            </w:r>
          </w:p>
          <w:p w14:paraId="70A0A2B2" w14:textId="77777777" w:rsidR="00A6022A" w:rsidRPr="00F13F77" w:rsidRDefault="00A6022A" w:rsidP="009D299A">
            <w:pPr>
              <w:widowControl w:val="0"/>
              <w:spacing w:line="276" w:lineRule="auto"/>
              <w:jc w:val="left"/>
              <w:rPr>
                <w:rFonts w:cs="Arial"/>
                <w:szCs w:val="20"/>
                <w:lang w:eastAsia="en-US"/>
              </w:rPr>
            </w:pPr>
            <w:r w:rsidRPr="00F13F77">
              <w:rPr>
                <w:rFonts w:cs="Arial"/>
                <w:szCs w:val="22"/>
                <w:u w:val="single"/>
                <w:lang w:eastAsia="en-GB"/>
              </w:rPr>
              <w:t>Question Weighting [10%]</w:t>
            </w:r>
          </w:p>
        </w:tc>
      </w:tr>
      <w:tr w:rsidR="00A6022A" w:rsidRPr="00F13F77" w14:paraId="2B942830" w14:textId="77777777" w:rsidTr="009D299A">
        <w:trPr>
          <w:trHeight w:val="2076"/>
        </w:trPr>
        <w:tc>
          <w:tcPr>
            <w:tcW w:w="9628" w:type="dxa"/>
            <w:gridSpan w:val="2"/>
            <w:vAlign w:val="center"/>
          </w:tcPr>
          <w:p w14:paraId="3C74AB74" w14:textId="77777777" w:rsidR="00A6022A" w:rsidRPr="00F13F77" w:rsidRDefault="00A6022A" w:rsidP="009D299A">
            <w:pPr>
              <w:widowControl w:val="0"/>
              <w:spacing w:line="276" w:lineRule="auto"/>
              <w:jc w:val="left"/>
              <w:rPr>
                <w:rFonts w:cs="Arial"/>
                <w:szCs w:val="20"/>
                <w:lang w:eastAsia="en-US"/>
              </w:rPr>
            </w:pPr>
          </w:p>
          <w:p w14:paraId="62E24C11" w14:textId="77777777" w:rsidR="00A6022A" w:rsidRPr="00F13F77" w:rsidRDefault="00A6022A" w:rsidP="009D299A">
            <w:pPr>
              <w:widowControl w:val="0"/>
              <w:spacing w:line="276" w:lineRule="auto"/>
              <w:jc w:val="left"/>
              <w:rPr>
                <w:rFonts w:cs="Arial"/>
                <w:szCs w:val="20"/>
                <w:lang w:eastAsia="en-US"/>
              </w:rPr>
            </w:pPr>
          </w:p>
          <w:p w14:paraId="1E8D1A98" w14:textId="77777777" w:rsidR="00A6022A" w:rsidRPr="00F13F77" w:rsidRDefault="00A6022A" w:rsidP="009D299A">
            <w:pPr>
              <w:widowControl w:val="0"/>
              <w:spacing w:line="276" w:lineRule="auto"/>
              <w:jc w:val="left"/>
              <w:rPr>
                <w:rFonts w:cs="Arial"/>
                <w:szCs w:val="20"/>
                <w:lang w:eastAsia="en-US"/>
              </w:rPr>
            </w:pPr>
          </w:p>
          <w:p w14:paraId="2641FAB5" w14:textId="77777777" w:rsidR="00A6022A" w:rsidRPr="00F13F77" w:rsidRDefault="00A6022A" w:rsidP="009D299A">
            <w:pPr>
              <w:widowControl w:val="0"/>
              <w:spacing w:line="276" w:lineRule="auto"/>
              <w:jc w:val="left"/>
              <w:rPr>
                <w:rFonts w:cs="Arial"/>
                <w:szCs w:val="20"/>
                <w:lang w:eastAsia="en-US"/>
              </w:rPr>
            </w:pPr>
          </w:p>
          <w:p w14:paraId="4C3BC227" w14:textId="77777777" w:rsidR="00A6022A" w:rsidRPr="00F13F77" w:rsidRDefault="00A6022A" w:rsidP="009D299A">
            <w:pPr>
              <w:widowControl w:val="0"/>
              <w:spacing w:line="276" w:lineRule="auto"/>
              <w:jc w:val="left"/>
              <w:rPr>
                <w:rFonts w:cs="Arial"/>
                <w:szCs w:val="20"/>
                <w:lang w:eastAsia="en-US"/>
              </w:rPr>
            </w:pPr>
          </w:p>
        </w:tc>
      </w:tr>
    </w:tbl>
    <w:p w14:paraId="6DD680FE" w14:textId="77777777" w:rsidR="00A6022A" w:rsidRPr="00F13F77" w:rsidRDefault="00A6022A" w:rsidP="00A6022A">
      <w:pPr>
        <w:spacing w:line="276" w:lineRule="auto"/>
        <w:jc w:val="left"/>
        <w:rPr>
          <w:rFonts w:cs="Arial"/>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6163AA68" w14:textId="77777777" w:rsidTr="009D299A">
        <w:trPr>
          <w:trHeight w:val="680"/>
        </w:trPr>
        <w:tc>
          <w:tcPr>
            <w:tcW w:w="645" w:type="dxa"/>
            <w:shd w:val="clear" w:color="auto" w:fill="EAF1DD" w:themeFill="accent3" w:themeFillTint="33"/>
            <w:vAlign w:val="center"/>
          </w:tcPr>
          <w:p w14:paraId="591F7C05" w14:textId="0191208E" w:rsidR="00A6022A" w:rsidRPr="00F13F77" w:rsidRDefault="000A5BE1" w:rsidP="009D299A">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3</w:t>
            </w:r>
          </w:p>
        </w:tc>
        <w:tc>
          <w:tcPr>
            <w:tcW w:w="8983" w:type="dxa"/>
            <w:shd w:val="clear" w:color="auto" w:fill="EAF1DD" w:themeFill="accent3" w:themeFillTint="33"/>
            <w:vAlign w:val="center"/>
          </w:tcPr>
          <w:p w14:paraId="27E5AD73" w14:textId="77777777" w:rsidR="00A6022A" w:rsidRPr="00F13F77" w:rsidRDefault="00A6022A" w:rsidP="009D299A">
            <w:pPr>
              <w:widowControl w:val="0"/>
              <w:spacing w:line="276" w:lineRule="auto"/>
              <w:jc w:val="left"/>
              <w:rPr>
                <w:rFonts w:cs="Arial"/>
                <w:b/>
                <w:szCs w:val="20"/>
                <w:lang w:eastAsia="en-US"/>
              </w:rPr>
            </w:pPr>
            <w:r w:rsidRPr="00F13F77">
              <w:rPr>
                <w:rFonts w:cs="Arial"/>
                <w:b/>
                <w:szCs w:val="20"/>
                <w:lang w:eastAsia="en-US"/>
              </w:rPr>
              <w:t>Project Example 3</w:t>
            </w:r>
          </w:p>
          <w:p w14:paraId="313BE241" w14:textId="77777777" w:rsidR="00A6022A" w:rsidRPr="00F13F77" w:rsidRDefault="00A6022A" w:rsidP="009D299A">
            <w:pPr>
              <w:widowControl w:val="0"/>
              <w:spacing w:line="276" w:lineRule="auto"/>
              <w:jc w:val="left"/>
              <w:rPr>
                <w:rFonts w:cs="Arial"/>
                <w:szCs w:val="20"/>
                <w:lang w:eastAsia="en-US"/>
              </w:rPr>
            </w:pPr>
            <w:r w:rsidRPr="00F13F77">
              <w:rPr>
                <w:rFonts w:cs="Arial"/>
                <w:szCs w:val="22"/>
                <w:u w:val="single"/>
                <w:lang w:eastAsia="en-GB"/>
              </w:rPr>
              <w:t>Question Weighting [10%]</w:t>
            </w:r>
          </w:p>
        </w:tc>
      </w:tr>
      <w:tr w:rsidR="00A6022A" w:rsidRPr="00F13F77" w14:paraId="1E630E0F" w14:textId="77777777" w:rsidTr="009D299A">
        <w:trPr>
          <w:trHeight w:val="2120"/>
        </w:trPr>
        <w:tc>
          <w:tcPr>
            <w:tcW w:w="9628" w:type="dxa"/>
            <w:gridSpan w:val="2"/>
            <w:vAlign w:val="center"/>
          </w:tcPr>
          <w:p w14:paraId="478D4CF8" w14:textId="77777777" w:rsidR="00A6022A" w:rsidRPr="00F13F77" w:rsidRDefault="00A6022A" w:rsidP="009D299A">
            <w:pPr>
              <w:widowControl w:val="0"/>
              <w:spacing w:line="276" w:lineRule="auto"/>
              <w:jc w:val="left"/>
              <w:rPr>
                <w:rFonts w:cs="Arial"/>
                <w:szCs w:val="20"/>
                <w:lang w:eastAsia="en-US"/>
              </w:rPr>
            </w:pPr>
          </w:p>
          <w:p w14:paraId="12CEA33C" w14:textId="77777777" w:rsidR="00A6022A" w:rsidRPr="00F13F77" w:rsidRDefault="00A6022A" w:rsidP="009D299A">
            <w:pPr>
              <w:widowControl w:val="0"/>
              <w:spacing w:line="276" w:lineRule="auto"/>
              <w:jc w:val="left"/>
              <w:rPr>
                <w:rFonts w:cs="Arial"/>
                <w:szCs w:val="20"/>
                <w:lang w:eastAsia="en-US"/>
              </w:rPr>
            </w:pPr>
          </w:p>
          <w:p w14:paraId="1C58DFCF" w14:textId="77777777" w:rsidR="00A6022A" w:rsidRPr="00F13F77" w:rsidRDefault="00A6022A" w:rsidP="009D299A">
            <w:pPr>
              <w:widowControl w:val="0"/>
              <w:spacing w:line="276" w:lineRule="auto"/>
              <w:jc w:val="left"/>
              <w:rPr>
                <w:rFonts w:cs="Arial"/>
                <w:szCs w:val="20"/>
                <w:lang w:eastAsia="en-US"/>
              </w:rPr>
            </w:pPr>
          </w:p>
          <w:p w14:paraId="188EC5B8" w14:textId="77777777" w:rsidR="00A6022A" w:rsidRPr="00F13F77" w:rsidRDefault="00A6022A" w:rsidP="009D299A">
            <w:pPr>
              <w:widowControl w:val="0"/>
              <w:spacing w:line="276" w:lineRule="auto"/>
              <w:jc w:val="left"/>
              <w:rPr>
                <w:rFonts w:cs="Arial"/>
                <w:szCs w:val="20"/>
                <w:lang w:eastAsia="en-US"/>
              </w:rPr>
            </w:pPr>
          </w:p>
          <w:p w14:paraId="3843DC31" w14:textId="77777777" w:rsidR="00A6022A" w:rsidRPr="00F13F77" w:rsidRDefault="00A6022A" w:rsidP="009D299A">
            <w:pPr>
              <w:widowControl w:val="0"/>
              <w:spacing w:line="276" w:lineRule="auto"/>
              <w:jc w:val="left"/>
              <w:rPr>
                <w:rFonts w:cs="Arial"/>
                <w:szCs w:val="20"/>
                <w:lang w:eastAsia="en-US"/>
              </w:rPr>
            </w:pPr>
          </w:p>
        </w:tc>
      </w:tr>
    </w:tbl>
    <w:p w14:paraId="591F0926" w14:textId="77777777" w:rsidR="00A6022A" w:rsidRPr="00F13F77" w:rsidRDefault="00A6022A" w:rsidP="00A6022A">
      <w:pPr>
        <w:spacing w:line="276" w:lineRule="auto"/>
        <w:jc w:val="left"/>
        <w:rPr>
          <w:rFonts w:cs="Arial"/>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3F44794B" w14:textId="77777777" w:rsidTr="009D299A">
        <w:trPr>
          <w:trHeight w:val="680"/>
        </w:trPr>
        <w:tc>
          <w:tcPr>
            <w:tcW w:w="645" w:type="dxa"/>
            <w:shd w:val="clear" w:color="auto" w:fill="EAF1DD" w:themeFill="accent3" w:themeFillTint="33"/>
            <w:vAlign w:val="center"/>
          </w:tcPr>
          <w:p w14:paraId="16AEDD62" w14:textId="40B18CB2" w:rsidR="00A6022A" w:rsidRPr="00F13F77" w:rsidRDefault="000A5BE1" w:rsidP="009D299A">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4</w:t>
            </w:r>
          </w:p>
        </w:tc>
        <w:tc>
          <w:tcPr>
            <w:tcW w:w="8983" w:type="dxa"/>
            <w:shd w:val="clear" w:color="auto" w:fill="EAF1DD" w:themeFill="accent3" w:themeFillTint="33"/>
            <w:vAlign w:val="center"/>
          </w:tcPr>
          <w:p w14:paraId="4D6FC5A1" w14:textId="77777777" w:rsidR="00A6022A" w:rsidRPr="00F13F77" w:rsidRDefault="00A6022A" w:rsidP="009D299A">
            <w:pPr>
              <w:widowControl w:val="0"/>
              <w:spacing w:line="276" w:lineRule="auto"/>
              <w:jc w:val="left"/>
              <w:rPr>
                <w:rFonts w:cs="Arial"/>
                <w:szCs w:val="20"/>
                <w:lang w:eastAsia="en-US"/>
              </w:rPr>
            </w:pPr>
            <w:r w:rsidRPr="00F13F77">
              <w:rPr>
                <w:rFonts w:cs="Arial"/>
                <w:szCs w:val="20"/>
                <w:lang w:eastAsia="en-US"/>
              </w:rPr>
              <w:t>Please describe your comprehensive approach to high</w:t>
            </w:r>
            <w:r w:rsidRPr="00F13F77">
              <w:rPr>
                <w:rFonts w:cs="Arial"/>
                <w:szCs w:val="20"/>
                <w:lang w:eastAsia="en-US"/>
              </w:rPr>
              <w:noBreakHyphen/>
              <w:t>level strategic planning and governance.</w:t>
            </w:r>
          </w:p>
          <w:p w14:paraId="53FD80D6" w14:textId="77777777" w:rsidR="00A6022A" w:rsidRPr="00F13F77" w:rsidRDefault="00A6022A" w:rsidP="009D299A">
            <w:pPr>
              <w:widowControl w:val="0"/>
              <w:spacing w:line="276" w:lineRule="auto"/>
              <w:jc w:val="left"/>
              <w:rPr>
                <w:rFonts w:cs="Arial"/>
                <w:szCs w:val="20"/>
                <w:lang w:eastAsia="en-US"/>
              </w:rPr>
            </w:pPr>
            <w:r w:rsidRPr="00F13F77">
              <w:rPr>
                <w:rFonts w:cs="Arial"/>
                <w:szCs w:val="22"/>
                <w:u w:val="single"/>
                <w:lang w:eastAsia="en-GB"/>
              </w:rPr>
              <w:t>Question Weighting [5%]</w:t>
            </w:r>
          </w:p>
        </w:tc>
      </w:tr>
      <w:tr w:rsidR="00A6022A" w:rsidRPr="00F13F77" w14:paraId="077AB7DB" w14:textId="77777777" w:rsidTr="009D299A">
        <w:trPr>
          <w:trHeight w:val="2065"/>
        </w:trPr>
        <w:tc>
          <w:tcPr>
            <w:tcW w:w="9628" w:type="dxa"/>
            <w:gridSpan w:val="2"/>
            <w:vAlign w:val="center"/>
          </w:tcPr>
          <w:p w14:paraId="40EE0D22" w14:textId="77777777" w:rsidR="00A6022A" w:rsidRPr="00F13F77" w:rsidRDefault="00A6022A" w:rsidP="009D299A">
            <w:pPr>
              <w:widowControl w:val="0"/>
              <w:spacing w:line="276" w:lineRule="auto"/>
              <w:jc w:val="left"/>
              <w:rPr>
                <w:rFonts w:cs="Arial"/>
                <w:b/>
                <w:bCs/>
                <w:szCs w:val="20"/>
                <w:lang w:eastAsia="en-US"/>
              </w:rPr>
            </w:pPr>
          </w:p>
        </w:tc>
      </w:tr>
    </w:tbl>
    <w:p w14:paraId="09EC129F" w14:textId="77777777" w:rsidR="00A6022A" w:rsidRPr="00F13F77" w:rsidRDefault="00A6022A" w:rsidP="00A6022A">
      <w:pPr>
        <w:jc w:val="left"/>
        <w:rPr>
          <w:rFonts w:cs="Arial"/>
          <w:color w:val="FF0000"/>
          <w:lang w:eastAsia="en-US"/>
        </w:rPr>
      </w:pPr>
    </w:p>
    <w:tbl>
      <w:tblPr>
        <w:tblStyle w:val="TableGrid"/>
        <w:tblW w:w="0" w:type="auto"/>
        <w:tblLook w:val="04A0" w:firstRow="1" w:lastRow="0" w:firstColumn="1" w:lastColumn="0" w:noHBand="0" w:noVBand="1"/>
      </w:tblPr>
      <w:tblGrid>
        <w:gridCol w:w="704"/>
        <w:gridCol w:w="8924"/>
      </w:tblGrid>
      <w:tr w:rsidR="00A6022A" w:rsidRPr="00F13F77" w14:paraId="7774988E" w14:textId="77777777" w:rsidTr="009D299A">
        <w:tc>
          <w:tcPr>
            <w:tcW w:w="704" w:type="dxa"/>
            <w:shd w:val="clear" w:color="auto" w:fill="EAF1DD" w:themeFill="accent3" w:themeFillTint="33"/>
            <w:vAlign w:val="center"/>
          </w:tcPr>
          <w:p w14:paraId="40930ADE" w14:textId="26EF8565" w:rsidR="00A6022A" w:rsidRPr="00F13F77" w:rsidRDefault="000A5BE1" w:rsidP="009D299A">
            <w:pPr>
              <w:jc w:val="left"/>
              <w:rPr>
                <w:rFonts w:cs="Arial"/>
                <w:color w:val="FF0000"/>
                <w:lang w:eastAsia="en-US"/>
              </w:rPr>
            </w:pPr>
            <w:r>
              <w:rPr>
                <w:rFonts w:cs="Arial"/>
                <w:szCs w:val="20"/>
                <w:lang w:eastAsia="en-US"/>
              </w:rPr>
              <w:t>F</w:t>
            </w:r>
            <w:r w:rsidR="00A6022A" w:rsidRPr="00F13F77">
              <w:rPr>
                <w:rFonts w:cs="Arial"/>
                <w:szCs w:val="20"/>
                <w:lang w:eastAsia="en-US"/>
              </w:rPr>
              <w:t>5</w:t>
            </w:r>
          </w:p>
        </w:tc>
        <w:tc>
          <w:tcPr>
            <w:tcW w:w="8924" w:type="dxa"/>
            <w:shd w:val="clear" w:color="auto" w:fill="EAF1DD" w:themeFill="accent3" w:themeFillTint="33"/>
            <w:vAlign w:val="center"/>
          </w:tcPr>
          <w:p w14:paraId="6414CDD3" w14:textId="77777777" w:rsidR="00A6022A" w:rsidRPr="00F13F77" w:rsidRDefault="00A6022A" w:rsidP="009D299A">
            <w:pPr>
              <w:widowControl w:val="0"/>
              <w:spacing w:line="276" w:lineRule="auto"/>
              <w:jc w:val="left"/>
              <w:rPr>
                <w:rFonts w:cs="Arial"/>
                <w:szCs w:val="20"/>
                <w:lang w:eastAsia="en-US"/>
              </w:rPr>
            </w:pPr>
            <w:r w:rsidRPr="00F13F77">
              <w:rPr>
                <w:rFonts w:cs="Arial"/>
                <w:szCs w:val="20"/>
                <w:lang w:eastAsia="en-US"/>
              </w:rPr>
              <w:t xml:space="preserve">Outline how you will develop and manage the programme, budget, procurement strategy, and NEC 4 contracts to deliver Venue Cymru futures project. </w:t>
            </w:r>
          </w:p>
          <w:p w14:paraId="0D28F611" w14:textId="77777777" w:rsidR="00A6022A" w:rsidRPr="00F13F77" w:rsidRDefault="00A6022A" w:rsidP="009D299A">
            <w:pPr>
              <w:jc w:val="left"/>
              <w:rPr>
                <w:rFonts w:cs="Arial"/>
                <w:color w:val="FF0000"/>
                <w:lang w:eastAsia="en-US"/>
              </w:rPr>
            </w:pPr>
            <w:r w:rsidRPr="00F13F77">
              <w:rPr>
                <w:rFonts w:cs="Arial"/>
                <w:szCs w:val="22"/>
                <w:u w:val="single"/>
                <w:lang w:eastAsia="en-GB"/>
              </w:rPr>
              <w:t>Question Weighting [5%]</w:t>
            </w:r>
          </w:p>
        </w:tc>
      </w:tr>
      <w:tr w:rsidR="00A6022A" w:rsidRPr="00F13F77" w14:paraId="564A3C39" w14:textId="77777777" w:rsidTr="009D299A">
        <w:tc>
          <w:tcPr>
            <w:tcW w:w="9628" w:type="dxa"/>
            <w:gridSpan w:val="2"/>
            <w:vAlign w:val="center"/>
          </w:tcPr>
          <w:p w14:paraId="4F0D6A22" w14:textId="77777777" w:rsidR="00A6022A" w:rsidRPr="00F13F77" w:rsidRDefault="00A6022A" w:rsidP="009D299A">
            <w:pPr>
              <w:widowControl w:val="0"/>
              <w:spacing w:line="276" w:lineRule="auto"/>
              <w:jc w:val="left"/>
              <w:rPr>
                <w:rFonts w:cs="Arial"/>
                <w:szCs w:val="20"/>
                <w:lang w:eastAsia="en-US"/>
              </w:rPr>
            </w:pPr>
          </w:p>
          <w:p w14:paraId="50AD7F94" w14:textId="77777777" w:rsidR="00A6022A" w:rsidRPr="00F13F77" w:rsidRDefault="00A6022A" w:rsidP="009D299A">
            <w:pPr>
              <w:widowControl w:val="0"/>
              <w:spacing w:line="276" w:lineRule="auto"/>
              <w:jc w:val="left"/>
              <w:rPr>
                <w:rFonts w:cs="Arial"/>
                <w:szCs w:val="20"/>
                <w:lang w:eastAsia="en-US"/>
              </w:rPr>
            </w:pPr>
          </w:p>
          <w:p w14:paraId="2B0439D1" w14:textId="77777777" w:rsidR="00A6022A" w:rsidRPr="00F13F77" w:rsidRDefault="00A6022A" w:rsidP="009D299A">
            <w:pPr>
              <w:rPr>
                <w:rFonts w:cs="Arial"/>
                <w:szCs w:val="20"/>
                <w:lang w:eastAsia="en-US"/>
              </w:rPr>
            </w:pPr>
          </w:p>
          <w:p w14:paraId="5C2AD3BA" w14:textId="77777777" w:rsidR="00A6022A" w:rsidRPr="00F13F77" w:rsidRDefault="00A6022A" w:rsidP="009D299A">
            <w:pPr>
              <w:widowControl w:val="0"/>
              <w:spacing w:line="276" w:lineRule="auto"/>
              <w:jc w:val="left"/>
              <w:rPr>
                <w:rFonts w:cs="Arial"/>
                <w:szCs w:val="20"/>
                <w:lang w:eastAsia="en-US"/>
              </w:rPr>
            </w:pPr>
          </w:p>
          <w:p w14:paraId="72096760" w14:textId="77777777" w:rsidR="00A6022A" w:rsidRPr="00F13F77" w:rsidRDefault="00A6022A" w:rsidP="009D299A">
            <w:pPr>
              <w:widowControl w:val="0"/>
              <w:spacing w:line="276" w:lineRule="auto"/>
              <w:jc w:val="left"/>
              <w:rPr>
                <w:rFonts w:cs="Arial"/>
                <w:szCs w:val="20"/>
                <w:lang w:eastAsia="en-US"/>
              </w:rPr>
            </w:pPr>
          </w:p>
          <w:p w14:paraId="6DCFC1C9" w14:textId="77777777" w:rsidR="00A6022A" w:rsidRPr="00F13F77" w:rsidRDefault="00A6022A" w:rsidP="009D299A">
            <w:pPr>
              <w:jc w:val="left"/>
              <w:rPr>
                <w:rFonts w:cs="Arial"/>
                <w:color w:val="FF0000"/>
                <w:lang w:eastAsia="en-US"/>
              </w:rPr>
            </w:pPr>
          </w:p>
        </w:tc>
      </w:tr>
    </w:tbl>
    <w:p w14:paraId="78F52873" w14:textId="77777777" w:rsidR="00A6022A" w:rsidRPr="00F13F77" w:rsidRDefault="00A6022A" w:rsidP="00A6022A">
      <w:pPr>
        <w:jc w:val="left"/>
        <w:rPr>
          <w:rFonts w:cs="Arial"/>
          <w:color w:val="FF0000"/>
          <w:lang w:eastAsia="en-US"/>
        </w:rPr>
      </w:pPr>
    </w:p>
    <w:p w14:paraId="701DCA7F" w14:textId="77777777" w:rsidR="00A6022A" w:rsidRPr="00F13F77" w:rsidRDefault="00A6022A" w:rsidP="00A6022A">
      <w:pPr>
        <w:jc w:val="left"/>
        <w:rPr>
          <w:rFonts w:cs="Arial"/>
          <w:color w:val="FF0000"/>
          <w:lang w:eastAsia="en-US"/>
        </w:rPr>
      </w:pPr>
      <w:r w:rsidRPr="00F13F77">
        <w:rPr>
          <w:rFonts w:cs="Arial"/>
          <w:color w:val="FF0000"/>
          <w:lang w:eastAsia="en-US"/>
        </w:rPr>
        <w:br w:type="page"/>
      </w:r>
    </w:p>
    <w:p w14:paraId="41EE5AC1" w14:textId="77777777" w:rsidR="00A6022A" w:rsidRPr="00F13F77" w:rsidRDefault="00A6022A" w:rsidP="00A6022A">
      <w:pPr>
        <w:spacing w:line="276" w:lineRule="auto"/>
        <w:jc w:val="left"/>
        <w:rPr>
          <w:rFonts w:cs="Arial"/>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33D7DDED" w14:textId="77777777" w:rsidTr="009D299A">
        <w:trPr>
          <w:trHeight w:val="680"/>
        </w:trPr>
        <w:tc>
          <w:tcPr>
            <w:tcW w:w="645" w:type="dxa"/>
            <w:shd w:val="clear" w:color="auto" w:fill="EAF1DD" w:themeFill="accent3" w:themeFillTint="33"/>
            <w:vAlign w:val="center"/>
          </w:tcPr>
          <w:p w14:paraId="701C7840" w14:textId="3BAF8634" w:rsidR="00A6022A" w:rsidRPr="00F13F77" w:rsidRDefault="000A5BE1" w:rsidP="009D299A">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6</w:t>
            </w:r>
          </w:p>
        </w:tc>
        <w:tc>
          <w:tcPr>
            <w:tcW w:w="8983" w:type="dxa"/>
            <w:shd w:val="clear" w:color="auto" w:fill="EAF1DD" w:themeFill="accent3" w:themeFillTint="33"/>
            <w:vAlign w:val="center"/>
          </w:tcPr>
          <w:p w14:paraId="0F3E1CCC" w14:textId="77777777" w:rsidR="00A6022A" w:rsidRPr="00F13F77" w:rsidRDefault="00A6022A" w:rsidP="009D299A">
            <w:pPr>
              <w:widowControl w:val="0"/>
              <w:spacing w:line="276" w:lineRule="auto"/>
              <w:jc w:val="left"/>
              <w:rPr>
                <w:rFonts w:cs="Arial"/>
                <w:b/>
                <w:szCs w:val="20"/>
                <w:lang w:eastAsia="en-US"/>
              </w:rPr>
            </w:pPr>
            <w:r w:rsidRPr="00F13F77">
              <w:rPr>
                <w:rFonts w:cs="Arial"/>
                <w:b/>
                <w:szCs w:val="20"/>
                <w:lang w:eastAsia="en-US"/>
              </w:rPr>
              <w:t>Methodology for delivery</w:t>
            </w:r>
          </w:p>
          <w:p w14:paraId="5CE3872A" w14:textId="77777777" w:rsidR="00A6022A" w:rsidRPr="00F13F77" w:rsidRDefault="00A6022A" w:rsidP="009D299A">
            <w:pPr>
              <w:widowControl w:val="0"/>
              <w:spacing w:line="276" w:lineRule="auto"/>
              <w:jc w:val="left"/>
              <w:rPr>
                <w:rFonts w:cs="Arial"/>
                <w:bCs/>
                <w:szCs w:val="20"/>
                <w:lang w:eastAsia="en-US"/>
              </w:rPr>
            </w:pPr>
            <w:r w:rsidRPr="00F13F77">
              <w:rPr>
                <w:rFonts w:cs="Arial"/>
                <w:bCs/>
                <w:szCs w:val="20"/>
                <w:lang w:eastAsia="en-US"/>
              </w:rPr>
              <w:t>Please provide your proposed methodology, delivery timeline, and sequence of outputs for meeting the project requirements. Explain how your approach will ensure effective, timely and high</w:t>
            </w:r>
            <w:r w:rsidRPr="00F13F77">
              <w:rPr>
                <w:rFonts w:cs="Arial"/>
                <w:bCs/>
                <w:szCs w:val="20"/>
                <w:lang w:eastAsia="en-US"/>
              </w:rPr>
              <w:noBreakHyphen/>
              <w:t>quality outcomes throughout RIBA Stages 2 to 6.</w:t>
            </w:r>
          </w:p>
          <w:p w14:paraId="1FC533EC" w14:textId="77777777" w:rsidR="00A6022A" w:rsidRPr="00F13F77" w:rsidRDefault="00A6022A" w:rsidP="009D299A">
            <w:pPr>
              <w:widowControl w:val="0"/>
              <w:spacing w:line="276" w:lineRule="auto"/>
              <w:jc w:val="left"/>
              <w:rPr>
                <w:rFonts w:cs="Arial"/>
                <w:b/>
                <w:szCs w:val="20"/>
                <w:lang w:eastAsia="en-US"/>
              </w:rPr>
            </w:pPr>
          </w:p>
          <w:p w14:paraId="6B659A28" w14:textId="77777777" w:rsidR="00A6022A" w:rsidRPr="00F13F77" w:rsidRDefault="00A6022A" w:rsidP="009D299A">
            <w:pPr>
              <w:widowControl w:val="0"/>
              <w:spacing w:line="276" w:lineRule="auto"/>
              <w:jc w:val="left"/>
              <w:rPr>
                <w:rFonts w:cs="Arial"/>
                <w:szCs w:val="20"/>
                <w:u w:val="single"/>
                <w:lang w:eastAsia="en-US"/>
              </w:rPr>
            </w:pPr>
            <w:r w:rsidRPr="00F13F77">
              <w:rPr>
                <w:rFonts w:cs="Arial"/>
                <w:szCs w:val="20"/>
                <w:u w:val="single"/>
                <w:lang w:eastAsia="en-US"/>
              </w:rPr>
              <w:t>Question Weighting 10%</w:t>
            </w:r>
          </w:p>
        </w:tc>
      </w:tr>
      <w:tr w:rsidR="00A6022A" w:rsidRPr="00F13F77" w14:paraId="0C992C88" w14:textId="77777777" w:rsidTr="009D299A">
        <w:trPr>
          <w:trHeight w:val="1298"/>
        </w:trPr>
        <w:tc>
          <w:tcPr>
            <w:tcW w:w="645" w:type="dxa"/>
            <w:shd w:val="clear" w:color="auto" w:fill="FFFFFF" w:themeFill="background1"/>
            <w:vAlign w:val="center"/>
          </w:tcPr>
          <w:p w14:paraId="7B69AE6D" w14:textId="77777777" w:rsidR="00A6022A" w:rsidRPr="00F13F77" w:rsidRDefault="00A6022A" w:rsidP="009D299A">
            <w:pPr>
              <w:widowControl w:val="0"/>
              <w:spacing w:line="276" w:lineRule="auto"/>
              <w:jc w:val="left"/>
              <w:rPr>
                <w:rFonts w:cs="Arial"/>
                <w:szCs w:val="20"/>
                <w:lang w:eastAsia="en-US"/>
              </w:rPr>
            </w:pPr>
          </w:p>
        </w:tc>
        <w:tc>
          <w:tcPr>
            <w:tcW w:w="8983" w:type="dxa"/>
            <w:shd w:val="clear" w:color="auto" w:fill="FFFFFF" w:themeFill="background1"/>
            <w:vAlign w:val="center"/>
          </w:tcPr>
          <w:p w14:paraId="205589EE" w14:textId="77777777" w:rsidR="00A6022A" w:rsidRPr="00F13F77" w:rsidRDefault="00A6022A" w:rsidP="009D299A">
            <w:pPr>
              <w:widowControl w:val="0"/>
              <w:spacing w:line="276" w:lineRule="auto"/>
              <w:jc w:val="left"/>
              <w:rPr>
                <w:rFonts w:cs="Arial"/>
                <w:szCs w:val="20"/>
                <w:lang w:eastAsia="en-US"/>
              </w:rPr>
            </w:pPr>
          </w:p>
        </w:tc>
      </w:tr>
    </w:tbl>
    <w:p w14:paraId="6B4E124E" w14:textId="77777777" w:rsidR="00A6022A" w:rsidRPr="00F13F77" w:rsidRDefault="00A6022A" w:rsidP="00A6022A">
      <w:pPr>
        <w:spacing w:line="276" w:lineRule="auto"/>
        <w:jc w:val="left"/>
        <w:rPr>
          <w:rFonts w:cs="Arial"/>
          <w:color w:val="FF0000"/>
          <w:lang w:eastAsia="en-US"/>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968"/>
        <w:gridCol w:w="2531"/>
        <w:gridCol w:w="1904"/>
        <w:gridCol w:w="1819"/>
        <w:gridCol w:w="844"/>
      </w:tblGrid>
      <w:tr w:rsidR="00975740" w:rsidRPr="00461D1D" w14:paraId="3C1D6664" w14:textId="77777777" w:rsidTr="00975740">
        <w:trPr>
          <w:trHeight w:val="680"/>
        </w:trPr>
        <w:tc>
          <w:tcPr>
            <w:tcW w:w="562" w:type="dxa"/>
            <w:vMerge w:val="restart"/>
            <w:shd w:val="clear" w:color="auto" w:fill="EAF1DD" w:themeFill="accent3" w:themeFillTint="33"/>
          </w:tcPr>
          <w:p w14:paraId="2D211D51" w14:textId="6CF2B64C" w:rsidR="00975740" w:rsidRPr="00461D1D" w:rsidRDefault="00975740" w:rsidP="00975740">
            <w:pPr>
              <w:widowControl w:val="0"/>
              <w:spacing w:line="276" w:lineRule="auto"/>
              <w:jc w:val="left"/>
              <w:rPr>
                <w:rFonts w:cs="Arial"/>
                <w:szCs w:val="20"/>
                <w:lang w:eastAsia="en-US"/>
              </w:rPr>
            </w:pPr>
            <w:r w:rsidRPr="00461D1D">
              <w:rPr>
                <w:rFonts w:cs="Arial"/>
                <w:szCs w:val="20"/>
                <w:lang w:eastAsia="en-US"/>
              </w:rPr>
              <w:t>F7</w:t>
            </w:r>
          </w:p>
        </w:tc>
        <w:tc>
          <w:tcPr>
            <w:tcW w:w="9066" w:type="dxa"/>
            <w:gridSpan w:val="5"/>
            <w:shd w:val="clear" w:color="auto" w:fill="EAF1DD" w:themeFill="accent3" w:themeFillTint="33"/>
            <w:vAlign w:val="center"/>
          </w:tcPr>
          <w:p w14:paraId="6A6E8450" w14:textId="77777777" w:rsidR="00975740" w:rsidRPr="00461D1D" w:rsidRDefault="00975740" w:rsidP="009D299A">
            <w:pPr>
              <w:widowControl w:val="0"/>
              <w:spacing w:line="276" w:lineRule="auto"/>
              <w:jc w:val="left"/>
              <w:rPr>
                <w:rFonts w:cs="Arial"/>
                <w:b/>
                <w:szCs w:val="20"/>
                <w:lang w:eastAsia="en-US"/>
              </w:rPr>
            </w:pPr>
            <w:r w:rsidRPr="00461D1D">
              <w:rPr>
                <w:rFonts w:cs="Arial"/>
                <w:b/>
                <w:szCs w:val="20"/>
                <w:lang w:eastAsia="en-US"/>
              </w:rPr>
              <w:t>Key Personnel</w:t>
            </w:r>
          </w:p>
          <w:p w14:paraId="2CD6F3BD" w14:textId="77777777" w:rsidR="00975740" w:rsidRPr="00461D1D" w:rsidRDefault="00975740" w:rsidP="009D299A">
            <w:pPr>
              <w:widowControl w:val="0"/>
              <w:spacing w:line="276" w:lineRule="auto"/>
              <w:jc w:val="left"/>
              <w:rPr>
                <w:rFonts w:cs="Arial"/>
                <w:szCs w:val="20"/>
                <w:lang w:eastAsia="en-US"/>
              </w:rPr>
            </w:pPr>
          </w:p>
          <w:p w14:paraId="4D516B1B" w14:textId="77777777" w:rsidR="00975740" w:rsidRPr="00461D1D" w:rsidRDefault="00975740" w:rsidP="009D299A">
            <w:pPr>
              <w:widowControl w:val="0"/>
              <w:spacing w:line="276" w:lineRule="auto"/>
              <w:jc w:val="left"/>
              <w:rPr>
                <w:rFonts w:cs="Arial"/>
                <w:szCs w:val="20"/>
                <w:lang w:eastAsia="en-US"/>
              </w:rPr>
            </w:pPr>
            <w:r w:rsidRPr="00461D1D">
              <w:rPr>
                <w:rFonts w:cs="Arial"/>
                <w:szCs w:val="20"/>
                <w:lang w:eastAsia="en-US"/>
              </w:rPr>
              <w:t xml:space="preserve">Please provide a curriculum vitae of the proposed Project Director, Project Manager and NEC4 Supervisor you will allocate to the project and demonstrate how their experiences, knowledge and skillset will ensure a successful outcome. </w:t>
            </w:r>
          </w:p>
          <w:p w14:paraId="4786D5A8" w14:textId="77777777" w:rsidR="00975740" w:rsidRPr="00461D1D" w:rsidRDefault="00975740" w:rsidP="009D299A">
            <w:pPr>
              <w:rPr>
                <w:rFonts w:cs="Arial"/>
              </w:rPr>
            </w:pPr>
          </w:p>
          <w:p w14:paraId="1ABF689F" w14:textId="77777777" w:rsidR="00975740" w:rsidRPr="00461D1D" w:rsidRDefault="00975740" w:rsidP="009D299A">
            <w:pPr>
              <w:widowControl w:val="0"/>
              <w:spacing w:line="276" w:lineRule="auto"/>
              <w:jc w:val="left"/>
              <w:rPr>
                <w:rFonts w:cs="Arial"/>
                <w:szCs w:val="20"/>
                <w:u w:val="single"/>
                <w:lang w:eastAsia="en-US"/>
              </w:rPr>
            </w:pPr>
            <w:r w:rsidRPr="00461D1D">
              <w:rPr>
                <w:rFonts w:cs="Arial"/>
                <w:szCs w:val="20"/>
                <w:u w:val="single"/>
                <w:lang w:eastAsia="en-US"/>
              </w:rPr>
              <w:t>Question Weighting 25%</w:t>
            </w:r>
          </w:p>
        </w:tc>
      </w:tr>
      <w:tr w:rsidR="00975740" w:rsidRPr="00461D1D" w14:paraId="3D677F85" w14:textId="77777777" w:rsidTr="00975740">
        <w:trPr>
          <w:trHeight w:val="454"/>
        </w:trPr>
        <w:tc>
          <w:tcPr>
            <w:tcW w:w="562" w:type="dxa"/>
            <w:vMerge/>
            <w:shd w:val="clear" w:color="auto" w:fill="EAF1DD" w:themeFill="accent3" w:themeFillTint="33"/>
            <w:vAlign w:val="center"/>
          </w:tcPr>
          <w:p w14:paraId="4EEDE0DF" w14:textId="77777777" w:rsidR="00975740" w:rsidRPr="00461D1D" w:rsidRDefault="00975740" w:rsidP="009D299A">
            <w:pPr>
              <w:widowControl w:val="0"/>
              <w:jc w:val="left"/>
              <w:rPr>
                <w:rFonts w:cs="Arial"/>
                <w:szCs w:val="20"/>
                <w:lang w:eastAsia="en-US"/>
              </w:rPr>
            </w:pPr>
          </w:p>
        </w:tc>
        <w:tc>
          <w:tcPr>
            <w:tcW w:w="4499" w:type="dxa"/>
            <w:gridSpan w:val="2"/>
            <w:shd w:val="clear" w:color="auto" w:fill="EAF1DD" w:themeFill="accent3" w:themeFillTint="33"/>
            <w:vAlign w:val="center"/>
          </w:tcPr>
          <w:p w14:paraId="16D89CFC" w14:textId="77777777" w:rsidR="00975740" w:rsidRPr="00461D1D" w:rsidRDefault="00975740" w:rsidP="009D299A">
            <w:pPr>
              <w:widowControl w:val="0"/>
              <w:jc w:val="left"/>
              <w:rPr>
                <w:rFonts w:cs="Arial"/>
                <w:b/>
                <w:szCs w:val="20"/>
                <w:lang w:eastAsia="en-US"/>
              </w:rPr>
            </w:pPr>
            <w:r w:rsidRPr="00461D1D">
              <w:rPr>
                <w:rFonts w:cs="Arial"/>
                <w:b/>
              </w:rPr>
              <w:t>Project Director</w:t>
            </w:r>
          </w:p>
        </w:tc>
        <w:tc>
          <w:tcPr>
            <w:tcW w:w="4567" w:type="dxa"/>
            <w:gridSpan w:val="3"/>
            <w:shd w:val="clear" w:color="auto" w:fill="EAF1DD" w:themeFill="accent3" w:themeFillTint="33"/>
            <w:vAlign w:val="center"/>
          </w:tcPr>
          <w:p w14:paraId="0F0B3E73" w14:textId="77777777" w:rsidR="00975740" w:rsidRPr="00461D1D" w:rsidRDefault="00975740" w:rsidP="009D299A">
            <w:pPr>
              <w:widowControl w:val="0"/>
              <w:jc w:val="left"/>
              <w:rPr>
                <w:rFonts w:cs="Arial"/>
                <w:b/>
                <w:szCs w:val="20"/>
                <w:lang w:eastAsia="en-US"/>
              </w:rPr>
            </w:pPr>
            <w:r w:rsidRPr="00461D1D">
              <w:rPr>
                <w:rFonts w:cs="Arial"/>
                <w:b/>
              </w:rPr>
              <w:t>Project Manager</w:t>
            </w:r>
          </w:p>
        </w:tc>
      </w:tr>
      <w:tr w:rsidR="00975740" w:rsidRPr="00461D1D" w14:paraId="4F1220C1" w14:textId="77777777" w:rsidTr="00975740">
        <w:trPr>
          <w:trHeight w:val="454"/>
        </w:trPr>
        <w:tc>
          <w:tcPr>
            <w:tcW w:w="562" w:type="dxa"/>
            <w:vMerge/>
            <w:shd w:val="clear" w:color="auto" w:fill="EAF1DD" w:themeFill="accent3" w:themeFillTint="33"/>
            <w:vAlign w:val="center"/>
          </w:tcPr>
          <w:p w14:paraId="4693DE91"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31CE44EE" w14:textId="77777777" w:rsidR="00975740" w:rsidRPr="00461D1D" w:rsidRDefault="00975740" w:rsidP="009D299A">
            <w:pPr>
              <w:widowControl w:val="0"/>
              <w:jc w:val="left"/>
              <w:rPr>
                <w:rFonts w:cs="Arial"/>
                <w:b/>
                <w:szCs w:val="20"/>
                <w:lang w:eastAsia="en-US"/>
              </w:rPr>
            </w:pPr>
            <w:r w:rsidRPr="00461D1D">
              <w:rPr>
                <w:rFonts w:cs="Arial"/>
              </w:rPr>
              <w:t>Name</w:t>
            </w:r>
          </w:p>
        </w:tc>
        <w:tc>
          <w:tcPr>
            <w:tcW w:w="2531" w:type="dxa"/>
            <w:shd w:val="clear" w:color="auto" w:fill="FFFFFF" w:themeFill="background1"/>
            <w:vAlign w:val="center"/>
          </w:tcPr>
          <w:p w14:paraId="513739A6"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4EAB7151" w14:textId="77777777" w:rsidR="00975740" w:rsidRPr="00461D1D" w:rsidRDefault="00975740" w:rsidP="009D299A">
            <w:pPr>
              <w:widowControl w:val="0"/>
              <w:jc w:val="left"/>
              <w:rPr>
                <w:rFonts w:cs="Arial"/>
                <w:b/>
                <w:szCs w:val="20"/>
                <w:lang w:eastAsia="en-US"/>
              </w:rPr>
            </w:pPr>
            <w:r w:rsidRPr="00461D1D">
              <w:rPr>
                <w:rFonts w:cs="Arial"/>
              </w:rPr>
              <w:t>Name</w:t>
            </w:r>
          </w:p>
        </w:tc>
        <w:tc>
          <w:tcPr>
            <w:tcW w:w="2663" w:type="dxa"/>
            <w:gridSpan w:val="2"/>
            <w:shd w:val="clear" w:color="auto" w:fill="FFFFFF" w:themeFill="background1"/>
            <w:vAlign w:val="center"/>
          </w:tcPr>
          <w:p w14:paraId="22270C5D" w14:textId="77777777" w:rsidR="00975740" w:rsidRPr="00461D1D" w:rsidRDefault="00975740" w:rsidP="009D299A">
            <w:pPr>
              <w:widowControl w:val="0"/>
              <w:jc w:val="left"/>
              <w:rPr>
                <w:rFonts w:cs="Arial"/>
                <w:b/>
                <w:szCs w:val="20"/>
                <w:lang w:eastAsia="en-US"/>
              </w:rPr>
            </w:pPr>
          </w:p>
        </w:tc>
      </w:tr>
      <w:tr w:rsidR="00975740" w:rsidRPr="00461D1D" w14:paraId="6F05EAD4" w14:textId="77777777" w:rsidTr="00975740">
        <w:trPr>
          <w:trHeight w:val="454"/>
        </w:trPr>
        <w:tc>
          <w:tcPr>
            <w:tcW w:w="562" w:type="dxa"/>
            <w:vMerge/>
            <w:shd w:val="clear" w:color="auto" w:fill="EAF1DD" w:themeFill="accent3" w:themeFillTint="33"/>
            <w:vAlign w:val="center"/>
          </w:tcPr>
          <w:p w14:paraId="057F6535"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035A549C" w14:textId="77777777" w:rsidR="00975740" w:rsidRPr="00461D1D" w:rsidRDefault="00975740" w:rsidP="009D299A">
            <w:pPr>
              <w:widowControl w:val="0"/>
              <w:jc w:val="left"/>
              <w:rPr>
                <w:rFonts w:cs="Arial"/>
              </w:rPr>
            </w:pPr>
            <w:r w:rsidRPr="00461D1D">
              <w:rPr>
                <w:rFonts w:cs="Arial"/>
              </w:rPr>
              <w:t>Position</w:t>
            </w:r>
          </w:p>
        </w:tc>
        <w:tc>
          <w:tcPr>
            <w:tcW w:w="2531" w:type="dxa"/>
            <w:shd w:val="clear" w:color="auto" w:fill="FFFFFF" w:themeFill="background1"/>
            <w:vAlign w:val="center"/>
          </w:tcPr>
          <w:p w14:paraId="3B6C9A8C"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5071B756" w14:textId="77777777" w:rsidR="00975740" w:rsidRPr="00461D1D" w:rsidRDefault="00975740" w:rsidP="009D299A">
            <w:pPr>
              <w:widowControl w:val="0"/>
              <w:jc w:val="left"/>
              <w:rPr>
                <w:rFonts w:cs="Arial"/>
              </w:rPr>
            </w:pPr>
            <w:r w:rsidRPr="00461D1D">
              <w:rPr>
                <w:rFonts w:cs="Arial"/>
              </w:rPr>
              <w:t>Position</w:t>
            </w:r>
          </w:p>
        </w:tc>
        <w:tc>
          <w:tcPr>
            <w:tcW w:w="2663" w:type="dxa"/>
            <w:gridSpan w:val="2"/>
            <w:shd w:val="clear" w:color="auto" w:fill="FFFFFF" w:themeFill="background1"/>
            <w:vAlign w:val="center"/>
          </w:tcPr>
          <w:p w14:paraId="35934D36" w14:textId="77777777" w:rsidR="00975740" w:rsidRPr="00461D1D" w:rsidRDefault="00975740" w:rsidP="009D299A">
            <w:pPr>
              <w:widowControl w:val="0"/>
              <w:jc w:val="left"/>
              <w:rPr>
                <w:rFonts w:cs="Arial"/>
                <w:b/>
                <w:szCs w:val="20"/>
                <w:lang w:eastAsia="en-US"/>
              </w:rPr>
            </w:pPr>
          </w:p>
        </w:tc>
      </w:tr>
      <w:tr w:rsidR="00975740" w:rsidRPr="00461D1D" w14:paraId="4ABA75AF" w14:textId="77777777" w:rsidTr="00975740">
        <w:trPr>
          <w:trHeight w:val="454"/>
        </w:trPr>
        <w:tc>
          <w:tcPr>
            <w:tcW w:w="562" w:type="dxa"/>
            <w:vMerge/>
            <w:shd w:val="clear" w:color="auto" w:fill="EAF1DD" w:themeFill="accent3" w:themeFillTint="33"/>
            <w:vAlign w:val="center"/>
          </w:tcPr>
          <w:p w14:paraId="510EBB87"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3D3D1544" w14:textId="77777777" w:rsidR="00975740" w:rsidRPr="00461D1D" w:rsidRDefault="00975740" w:rsidP="009D299A">
            <w:pPr>
              <w:widowControl w:val="0"/>
              <w:jc w:val="left"/>
              <w:rPr>
                <w:rFonts w:cs="Arial"/>
              </w:rPr>
            </w:pPr>
            <w:r w:rsidRPr="00461D1D">
              <w:rPr>
                <w:rFonts w:cs="Arial"/>
              </w:rPr>
              <w:t>Role/involvement</w:t>
            </w:r>
          </w:p>
        </w:tc>
        <w:tc>
          <w:tcPr>
            <w:tcW w:w="2531" w:type="dxa"/>
            <w:shd w:val="clear" w:color="auto" w:fill="FFFFFF" w:themeFill="background1"/>
            <w:vAlign w:val="center"/>
          </w:tcPr>
          <w:p w14:paraId="6B65A8C4"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360869F4" w14:textId="77777777" w:rsidR="00975740" w:rsidRPr="00461D1D" w:rsidRDefault="00975740" w:rsidP="009D299A">
            <w:pPr>
              <w:widowControl w:val="0"/>
              <w:jc w:val="left"/>
              <w:rPr>
                <w:rFonts w:cs="Arial"/>
              </w:rPr>
            </w:pPr>
            <w:r w:rsidRPr="00461D1D">
              <w:rPr>
                <w:rFonts w:cs="Arial"/>
              </w:rPr>
              <w:t>Role/involvement</w:t>
            </w:r>
          </w:p>
        </w:tc>
        <w:tc>
          <w:tcPr>
            <w:tcW w:w="2663" w:type="dxa"/>
            <w:gridSpan w:val="2"/>
            <w:shd w:val="clear" w:color="auto" w:fill="FFFFFF" w:themeFill="background1"/>
            <w:vAlign w:val="center"/>
          </w:tcPr>
          <w:p w14:paraId="7BD58E21" w14:textId="77777777" w:rsidR="00975740" w:rsidRPr="00461D1D" w:rsidRDefault="00975740" w:rsidP="009D299A">
            <w:pPr>
              <w:widowControl w:val="0"/>
              <w:jc w:val="left"/>
              <w:rPr>
                <w:rFonts w:cs="Arial"/>
                <w:b/>
                <w:szCs w:val="20"/>
                <w:lang w:eastAsia="en-US"/>
              </w:rPr>
            </w:pPr>
          </w:p>
        </w:tc>
      </w:tr>
      <w:tr w:rsidR="00975740" w:rsidRPr="00461D1D" w14:paraId="19BA5F4A" w14:textId="77777777" w:rsidTr="00975740">
        <w:trPr>
          <w:trHeight w:val="1234"/>
        </w:trPr>
        <w:tc>
          <w:tcPr>
            <w:tcW w:w="562" w:type="dxa"/>
            <w:vMerge/>
            <w:shd w:val="clear" w:color="auto" w:fill="EAF1DD" w:themeFill="accent3" w:themeFillTint="33"/>
            <w:vAlign w:val="center"/>
          </w:tcPr>
          <w:p w14:paraId="6E41916A"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64747D5A" w14:textId="77777777" w:rsidR="00975740" w:rsidRPr="00461D1D" w:rsidRDefault="00975740" w:rsidP="009D299A">
            <w:pPr>
              <w:widowControl w:val="0"/>
              <w:jc w:val="left"/>
              <w:rPr>
                <w:rFonts w:cs="Arial"/>
                <w:b/>
                <w:szCs w:val="20"/>
                <w:lang w:eastAsia="en-US"/>
              </w:rPr>
            </w:pPr>
            <w:r w:rsidRPr="00461D1D">
              <w:rPr>
                <w:rFonts w:cs="Arial"/>
              </w:rPr>
              <w:t>Qualifications</w:t>
            </w:r>
          </w:p>
        </w:tc>
        <w:tc>
          <w:tcPr>
            <w:tcW w:w="2531" w:type="dxa"/>
            <w:shd w:val="clear" w:color="auto" w:fill="FFFFFF" w:themeFill="background1"/>
            <w:vAlign w:val="center"/>
          </w:tcPr>
          <w:p w14:paraId="63F9CA9F"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00DF294E" w14:textId="77777777" w:rsidR="00975740" w:rsidRPr="00461D1D" w:rsidRDefault="00975740" w:rsidP="009D299A">
            <w:pPr>
              <w:widowControl w:val="0"/>
              <w:jc w:val="left"/>
              <w:rPr>
                <w:rFonts w:cs="Arial"/>
                <w:b/>
                <w:szCs w:val="20"/>
                <w:lang w:eastAsia="en-US"/>
              </w:rPr>
            </w:pPr>
            <w:r w:rsidRPr="00461D1D">
              <w:rPr>
                <w:rFonts w:cs="Arial"/>
              </w:rPr>
              <w:t>Qualifications</w:t>
            </w:r>
          </w:p>
        </w:tc>
        <w:tc>
          <w:tcPr>
            <w:tcW w:w="2663" w:type="dxa"/>
            <w:gridSpan w:val="2"/>
            <w:shd w:val="clear" w:color="auto" w:fill="FFFFFF" w:themeFill="background1"/>
            <w:vAlign w:val="center"/>
          </w:tcPr>
          <w:p w14:paraId="0C404C43" w14:textId="77777777" w:rsidR="00975740" w:rsidRPr="00461D1D" w:rsidRDefault="00975740" w:rsidP="009D299A">
            <w:pPr>
              <w:widowControl w:val="0"/>
              <w:jc w:val="left"/>
              <w:rPr>
                <w:rFonts w:cs="Arial"/>
                <w:b/>
                <w:szCs w:val="20"/>
                <w:lang w:eastAsia="en-US"/>
              </w:rPr>
            </w:pPr>
          </w:p>
        </w:tc>
      </w:tr>
      <w:tr w:rsidR="00975740" w:rsidRPr="00461D1D" w14:paraId="745A3A63" w14:textId="77777777" w:rsidTr="00975740">
        <w:trPr>
          <w:trHeight w:val="454"/>
        </w:trPr>
        <w:tc>
          <w:tcPr>
            <w:tcW w:w="562" w:type="dxa"/>
            <w:vMerge/>
            <w:shd w:val="clear" w:color="auto" w:fill="EAF1DD" w:themeFill="accent3" w:themeFillTint="33"/>
            <w:vAlign w:val="center"/>
          </w:tcPr>
          <w:p w14:paraId="1DE65AA9" w14:textId="77777777" w:rsidR="00975740" w:rsidRPr="00461D1D" w:rsidRDefault="00975740" w:rsidP="009D299A">
            <w:pPr>
              <w:widowControl w:val="0"/>
              <w:jc w:val="left"/>
              <w:rPr>
                <w:rFonts w:cs="Arial"/>
                <w:szCs w:val="20"/>
                <w:lang w:eastAsia="en-US"/>
              </w:rPr>
            </w:pPr>
          </w:p>
        </w:tc>
        <w:tc>
          <w:tcPr>
            <w:tcW w:w="4499" w:type="dxa"/>
            <w:gridSpan w:val="2"/>
            <w:shd w:val="clear" w:color="auto" w:fill="EAF1DD" w:themeFill="accent3" w:themeFillTint="33"/>
            <w:vAlign w:val="center"/>
          </w:tcPr>
          <w:p w14:paraId="2930CD24" w14:textId="77777777" w:rsidR="00975740" w:rsidRPr="00461D1D" w:rsidRDefault="00975740" w:rsidP="009D299A">
            <w:pPr>
              <w:widowControl w:val="0"/>
              <w:jc w:val="left"/>
              <w:rPr>
                <w:rFonts w:cs="Arial"/>
                <w:b/>
                <w:szCs w:val="20"/>
                <w:lang w:eastAsia="en-US"/>
              </w:rPr>
            </w:pPr>
            <w:r w:rsidRPr="00461D1D">
              <w:rPr>
                <w:rFonts w:cs="Arial"/>
                <w:b/>
                <w:szCs w:val="20"/>
                <w:lang w:eastAsia="en-US"/>
              </w:rPr>
              <w:t>NEC4 Supervisor</w:t>
            </w:r>
          </w:p>
        </w:tc>
        <w:tc>
          <w:tcPr>
            <w:tcW w:w="4567" w:type="dxa"/>
            <w:gridSpan w:val="3"/>
            <w:shd w:val="clear" w:color="auto" w:fill="EAF1DD" w:themeFill="accent3" w:themeFillTint="33"/>
            <w:vAlign w:val="center"/>
          </w:tcPr>
          <w:p w14:paraId="503AA1B3" w14:textId="77777777" w:rsidR="00975740" w:rsidRPr="00461D1D" w:rsidRDefault="00975740" w:rsidP="009D299A">
            <w:pPr>
              <w:widowControl w:val="0"/>
              <w:jc w:val="left"/>
              <w:rPr>
                <w:rFonts w:cs="Arial"/>
                <w:b/>
                <w:szCs w:val="20"/>
                <w:lang w:eastAsia="en-US"/>
              </w:rPr>
            </w:pPr>
          </w:p>
        </w:tc>
      </w:tr>
      <w:tr w:rsidR="00975740" w:rsidRPr="00461D1D" w14:paraId="5227DF87" w14:textId="77777777" w:rsidTr="00975740">
        <w:trPr>
          <w:trHeight w:val="454"/>
        </w:trPr>
        <w:tc>
          <w:tcPr>
            <w:tcW w:w="562" w:type="dxa"/>
            <w:vMerge/>
            <w:shd w:val="clear" w:color="auto" w:fill="EAF1DD" w:themeFill="accent3" w:themeFillTint="33"/>
            <w:vAlign w:val="center"/>
          </w:tcPr>
          <w:p w14:paraId="447ECEC4"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4FCF1722" w14:textId="77777777" w:rsidR="00975740" w:rsidRPr="00461D1D" w:rsidRDefault="00975740" w:rsidP="009D299A">
            <w:pPr>
              <w:widowControl w:val="0"/>
              <w:jc w:val="left"/>
              <w:rPr>
                <w:rFonts w:cs="Arial"/>
                <w:b/>
                <w:szCs w:val="20"/>
                <w:lang w:eastAsia="en-US"/>
              </w:rPr>
            </w:pPr>
            <w:r w:rsidRPr="00461D1D">
              <w:rPr>
                <w:rFonts w:cs="Arial"/>
              </w:rPr>
              <w:t>Name</w:t>
            </w:r>
          </w:p>
        </w:tc>
        <w:tc>
          <w:tcPr>
            <w:tcW w:w="2531" w:type="dxa"/>
            <w:shd w:val="clear" w:color="auto" w:fill="FFFFFF" w:themeFill="background1"/>
            <w:vAlign w:val="center"/>
          </w:tcPr>
          <w:p w14:paraId="56B75CB3"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536C27B4" w14:textId="77777777" w:rsidR="00975740" w:rsidRPr="00461D1D" w:rsidRDefault="00975740" w:rsidP="009D299A">
            <w:pPr>
              <w:widowControl w:val="0"/>
              <w:jc w:val="left"/>
              <w:rPr>
                <w:rFonts w:cs="Arial"/>
                <w:b/>
                <w:szCs w:val="20"/>
                <w:lang w:eastAsia="en-US"/>
              </w:rPr>
            </w:pPr>
          </w:p>
        </w:tc>
        <w:tc>
          <w:tcPr>
            <w:tcW w:w="2663" w:type="dxa"/>
            <w:gridSpan w:val="2"/>
            <w:shd w:val="clear" w:color="auto" w:fill="FFFFFF" w:themeFill="background1"/>
            <w:vAlign w:val="center"/>
          </w:tcPr>
          <w:p w14:paraId="773BF4B6" w14:textId="77777777" w:rsidR="00975740" w:rsidRPr="00461D1D" w:rsidRDefault="00975740" w:rsidP="009D299A">
            <w:pPr>
              <w:widowControl w:val="0"/>
              <w:jc w:val="left"/>
              <w:rPr>
                <w:rFonts w:cs="Arial"/>
                <w:b/>
                <w:szCs w:val="20"/>
                <w:lang w:eastAsia="en-US"/>
              </w:rPr>
            </w:pPr>
          </w:p>
        </w:tc>
      </w:tr>
      <w:tr w:rsidR="00975740" w:rsidRPr="00461D1D" w14:paraId="416FB6EB" w14:textId="77777777" w:rsidTr="00975740">
        <w:trPr>
          <w:trHeight w:val="454"/>
        </w:trPr>
        <w:tc>
          <w:tcPr>
            <w:tcW w:w="562" w:type="dxa"/>
            <w:vMerge/>
            <w:shd w:val="clear" w:color="auto" w:fill="EAF1DD" w:themeFill="accent3" w:themeFillTint="33"/>
            <w:vAlign w:val="center"/>
          </w:tcPr>
          <w:p w14:paraId="5EB73028"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34BF60DF" w14:textId="77777777" w:rsidR="00975740" w:rsidRPr="00461D1D" w:rsidRDefault="00975740" w:rsidP="009D299A">
            <w:pPr>
              <w:widowControl w:val="0"/>
              <w:jc w:val="left"/>
              <w:rPr>
                <w:rFonts w:cs="Arial"/>
              </w:rPr>
            </w:pPr>
            <w:r w:rsidRPr="00461D1D">
              <w:rPr>
                <w:rFonts w:cs="Arial"/>
              </w:rPr>
              <w:t>Position</w:t>
            </w:r>
          </w:p>
        </w:tc>
        <w:tc>
          <w:tcPr>
            <w:tcW w:w="2531" w:type="dxa"/>
            <w:shd w:val="clear" w:color="auto" w:fill="FFFFFF" w:themeFill="background1"/>
            <w:vAlign w:val="center"/>
          </w:tcPr>
          <w:p w14:paraId="2CF42BE5"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2E44C4B6" w14:textId="77777777" w:rsidR="00975740" w:rsidRPr="00461D1D" w:rsidRDefault="00975740" w:rsidP="009D299A">
            <w:pPr>
              <w:widowControl w:val="0"/>
              <w:jc w:val="left"/>
              <w:rPr>
                <w:rFonts w:cs="Arial"/>
                <w:b/>
                <w:szCs w:val="20"/>
                <w:lang w:eastAsia="en-US"/>
              </w:rPr>
            </w:pPr>
          </w:p>
        </w:tc>
        <w:tc>
          <w:tcPr>
            <w:tcW w:w="2663" w:type="dxa"/>
            <w:gridSpan w:val="2"/>
            <w:shd w:val="clear" w:color="auto" w:fill="FFFFFF" w:themeFill="background1"/>
            <w:vAlign w:val="center"/>
          </w:tcPr>
          <w:p w14:paraId="1F3B4FC3" w14:textId="77777777" w:rsidR="00975740" w:rsidRPr="00461D1D" w:rsidRDefault="00975740" w:rsidP="009D299A">
            <w:pPr>
              <w:widowControl w:val="0"/>
              <w:jc w:val="left"/>
              <w:rPr>
                <w:rFonts w:cs="Arial"/>
                <w:b/>
                <w:szCs w:val="20"/>
                <w:lang w:eastAsia="en-US"/>
              </w:rPr>
            </w:pPr>
          </w:p>
        </w:tc>
      </w:tr>
      <w:tr w:rsidR="00975740" w:rsidRPr="00461D1D" w14:paraId="04CE978E" w14:textId="77777777" w:rsidTr="00975740">
        <w:trPr>
          <w:trHeight w:val="1285"/>
        </w:trPr>
        <w:tc>
          <w:tcPr>
            <w:tcW w:w="562" w:type="dxa"/>
            <w:vMerge/>
            <w:shd w:val="clear" w:color="auto" w:fill="EAF1DD" w:themeFill="accent3" w:themeFillTint="33"/>
            <w:vAlign w:val="center"/>
          </w:tcPr>
          <w:p w14:paraId="75C92F5B"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422ABC08" w14:textId="77777777" w:rsidR="00975740" w:rsidRPr="00461D1D" w:rsidRDefault="00975740" w:rsidP="009D299A">
            <w:pPr>
              <w:widowControl w:val="0"/>
              <w:jc w:val="left"/>
              <w:rPr>
                <w:rFonts w:cs="Arial"/>
                <w:b/>
                <w:szCs w:val="20"/>
                <w:lang w:eastAsia="en-US"/>
              </w:rPr>
            </w:pPr>
            <w:r w:rsidRPr="00461D1D">
              <w:rPr>
                <w:rFonts w:cs="Arial"/>
              </w:rPr>
              <w:t>Role/involvement</w:t>
            </w:r>
          </w:p>
        </w:tc>
        <w:tc>
          <w:tcPr>
            <w:tcW w:w="2531" w:type="dxa"/>
            <w:shd w:val="clear" w:color="auto" w:fill="FFFFFF" w:themeFill="background1"/>
            <w:vAlign w:val="center"/>
          </w:tcPr>
          <w:p w14:paraId="7C7C500D"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4817F80F" w14:textId="77777777" w:rsidR="00975740" w:rsidRPr="00461D1D" w:rsidRDefault="00975740" w:rsidP="009D299A">
            <w:pPr>
              <w:widowControl w:val="0"/>
              <w:jc w:val="left"/>
              <w:rPr>
                <w:rFonts w:cs="Arial"/>
                <w:b/>
                <w:szCs w:val="20"/>
                <w:lang w:eastAsia="en-US"/>
              </w:rPr>
            </w:pPr>
          </w:p>
        </w:tc>
        <w:tc>
          <w:tcPr>
            <w:tcW w:w="2663" w:type="dxa"/>
            <w:gridSpan w:val="2"/>
            <w:shd w:val="clear" w:color="auto" w:fill="FFFFFF" w:themeFill="background1"/>
            <w:vAlign w:val="center"/>
          </w:tcPr>
          <w:p w14:paraId="5A9442AC" w14:textId="77777777" w:rsidR="00975740" w:rsidRPr="00461D1D" w:rsidRDefault="00975740" w:rsidP="009D299A">
            <w:pPr>
              <w:widowControl w:val="0"/>
              <w:jc w:val="left"/>
              <w:rPr>
                <w:rFonts w:cs="Arial"/>
                <w:b/>
                <w:szCs w:val="20"/>
                <w:lang w:eastAsia="en-US"/>
              </w:rPr>
            </w:pPr>
          </w:p>
        </w:tc>
      </w:tr>
      <w:tr w:rsidR="00975740" w:rsidRPr="00461D1D" w14:paraId="76CC0E78" w14:textId="77777777" w:rsidTr="00975740">
        <w:trPr>
          <w:trHeight w:val="1285"/>
        </w:trPr>
        <w:tc>
          <w:tcPr>
            <w:tcW w:w="562" w:type="dxa"/>
            <w:vMerge/>
            <w:shd w:val="clear" w:color="auto" w:fill="EAF1DD" w:themeFill="accent3" w:themeFillTint="33"/>
            <w:vAlign w:val="center"/>
          </w:tcPr>
          <w:p w14:paraId="0498D89D" w14:textId="77777777" w:rsidR="00975740" w:rsidRPr="00461D1D" w:rsidRDefault="00975740" w:rsidP="009D299A">
            <w:pPr>
              <w:widowControl w:val="0"/>
              <w:jc w:val="left"/>
              <w:rPr>
                <w:rFonts w:cs="Arial"/>
                <w:szCs w:val="20"/>
                <w:lang w:eastAsia="en-US"/>
              </w:rPr>
            </w:pPr>
          </w:p>
        </w:tc>
        <w:tc>
          <w:tcPr>
            <w:tcW w:w="1968" w:type="dxa"/>
            <w:shd w:val="clear" w:color="auto" w:fill="EAF1DD" w:themeFill="accent3" w:themeFillTint="33"/>
            <w:vAlign w:val="center"/>
          </w:tcPr>
          <w:p w14:paraId="76BAB116" w14:textId="77777777" w:rsidR="00975740" w:rsidRPr="00461D1D" w:rsidRDefault="00975740" w:rsidP="009D299A">
            <w:pPr>
              <w:widowControl w:val="0"/>
              <w:jc w:val="left"/>
              <w:rPr>
                <w:rFonts w:cs="Arial"/>
              </w:rPr>
            </w:pPr>
            <w:r w:rsidRPr="00461D1D">
              <w:rPr>
                <w:rFonts w:cs="Arial"/>
              </w:rPr>
              <w:t>Qualifications</w:t>
            </w:r>
          </w:p>
        </w:tc>
        <w:tc>
          <w:tcPr>
            <w:tcW w:w="2531" w:type="dxa"/>
            <w:shd w:val="clear" w:color="auto" w:fill="FFFFFF" w:themeFill="background1"/>
            <w:vAlign w:val="center"/>
          </w:tcPr>
          <w:p w14:paraId="73287FB7" w14:textId="77777777" w:rsidR="00975740" w:rsidRPr="00461D1D" w:rsidRDefault="00975740" w:rsidP="009D299A">
            <w:pPr>
              <w:widowControl w:val="0"/>
              <w:jc w:val="left"/>
              <w:rPr>
                <w:rFonts w:cs="Arial"/>
                <w:b/>
                <w:szCs w:val="20"/>
                <w:lang w:eastAsia="en-US"/>
              </w:rPr>
            </w:pPr>
          </w:p>
        </w:tc>
        <w:tc>
          <w:tcPr>
            <w:tcW w:w="1904" w:type="dxa"/>
            <w:shd w:val="clear" w:color="auto" w:fill="EAF1DD" w:themeFill="accent3" w:themeFillTint="33"/>
            <w:vAlign w:val="center"/>
          </w:tcPr>
          <w:p w14:paraId="73B890E1" w14:textId="77777777" w:rsidR="00975740" w:rsidRPr="00461D1D" w:rsidRDefault="00975740" w:rsidP="009D299A">
            <w:pPr>
              <w:widowControl w:val="0"/>
              <w:jc w:val="left"/>
              <w:rPr>
                <w:rFonts w:cs="Arial"/>
                <w:b/>
                <w:szCs w:val="20"/>
                <w:lang w:eastAsia="en-US"/>
              </w:rPr>
            </w:pPr>
          </w:p>
        </w:tc>
        <w:tc>
          <w:tcPr>
            <w:tcW w:w="2663" w:type="dxa"/>
            <w:gridSpan w:val="2"/>
            <w:shd w:val="clear" w:color="auto" w:fill="FFFFFF" w:themeFill="background1"/>
            <w:vAlign w:val="center"/>
          </w:tcPr>
          <w:p w14:paraId="0A9AFC41" w14:textId="77777777" w:rsidR="00975740" w:rsidRPr="00461D1D" w:rsidRDefault="00975740" w:rsidP="009D299A">
            <w:pPr>
              <w:widowControl w:val="0"/>
              <w:jc w:val="left"/>
              <w:rPr>
                <w:rFonts w:cs="Arial"/>
                <w:b/>
                <w:szCs w:val="20"/>
                <w:lang w:eastAsia="en-US"/>
              </w:rPr>
            </w:pPr>
          </w:p>
        </w:tc>
      </w:tr>
      <w:tr w:rsidR="00975740" w:rsidRPr="00F13F77" w14:paraId="310693D5" w14:textId="77777777" w:rsidTr="00EF5DC1">
        <w:trPr>
          <w:trHeight w:val="695"/>
        </w:trPr>
        <w:tc>
          <w:tcPr>
            <w:tcW w:w="562" w:type="dxa"/>
            <w:vMerge/>
            <w:shd w:val="clear" w:color="auto" w:fill="EAF1DD" w:themeFill="accent3" w:themeFillTint="33"/>
            <w:vAlign w:val="center"/>
          </w:tcPr>
          <w:p w14:paraId="3B474BA4" w14:textId="714419DE" w:rsidR="00975740" w:rsidRPr="00F13F77" w:rsidRDefault="00975740" w:rsidP="009D299A">
            <w:pPr>
              <w:widowControl w:val="0"/>
              <w:spacing w:line="276" w:lineRule="auto"/>
              <w:jc w:val="left"/>
              <w:rPr>
                <w:rFonts w:cs="Arial"/>
                <w:szCs w:val="20"/>
                <w:lang w:eastAsia="en-US"/>
              </w:rPr>
            </w:pPr>
          </w:p>
        </w:tc>
        <w:tc>
          <w:tcPr>
            <w:tcW w:w="8222" w:type="dxa"/>
            <w:gridSpan w:val="4"/>
            <w:shd w:val="clear" w:color="auto" w:fill="EAF1DD" w:themeFill="accent3" w:themeFillTint="33"/>
            <w:vAlign w:val="center"/>
          </w:tcPr>
          <w:p w14:paraId="0D540F07" w14:textId="78E93C20" w:rsidR="00975740" w:rsidRPr="00F13F77" w:rsidRDefault="00975740" w:rsidP="009D299A">
            <w:pPr>
              <w:widowControl w:val="0"/>
              <w:spacing w:line="276" w:lineRule="auto"/>
              <w:jc w:val="left"/>
              <w:rPr>
                <w:rFonts w:cs="Arial"/>
                <w:szCs w:val="20"/>
                <w:lang w:eastAsia="en-US"/>
              </w:rPr>
            </w:pPr>
            <w:r w:rsidRPr="00461D1D">
              <w:rPr>
                <w:rFonts w:cs="Arial"/>
              </w:rPr>
              <w:t>Please enclose copies of summary CVs</w:t>
            </w:r>
            <w:r w:rsidRPr="00BA58C6">
              <w:rPr>
                <w:rFonts w:cs="Arial"/>
              </w:rPr>
              <w:t xml:space="preserve"> (two A4 pages only)</w:t>
            </w:r>
            <w:r w:rsidRPr="00461D1D">
              <w:rPr>
                <w:rFonts w:cs="Arial"/>
              </w:rPr>
              <w:t xml:space="preserve"> and relevant certification for the key</w:t>
            </w:r>
            <w:r w:rsidRPr="00461D1D">
              <w:rPr>
                <w:rFonts w:cs="Arial"/>
              </w:rPr>
              <w:t xml:space="preserve"> </w:t>
            </w:r>
            <w:r w:rsidRPr="00461D1D">
              <w:rPr>
                <w:rFonts w:cs="Arial"/>
              </w:rPr>
              <w:t>personnel identified as an attachment to this document.  Please tick if copies enclosed.</w:t>
            </w:r>
          </w:p>
        </w:tc>
        <w:tc>
          <w:tcPr>
            <w:tcW w:w="844" w:type="dxa"/>
            <w:shd w:val="clear" w:color="auto" w:fill="EAF1DD" w:themeFill="accent3" w:themeFillTint="33"/>
            <w:vAlign w:val="center"/>
          </w:tcPr>
          <w:p w14:paraId="6CD135B7" w14:textId="77777777" w:rsidR="00975740" w:rsidRPr="00F13F77" w:rsidRDefault="00975740" w:rsidP="009D299A">
            <w:pPr>
              <w:widowControl w:val="0"/>
              <w:spacing w:line="276" w:lineRule="auto"/>
              <w:jc w:val="left"/>
              <w:rPr>
                <w:rFonts w:cs="Arial"/>
                <w:szCs w:val="20"/>
                <w:lang w:eastAsia="en-US"/>
              </w:rPr>
            </w:pPr>
          </w:p>
        </w:tc>
      </w:tr>
    </w:tbl>
    <w:p w14:paraId="64623103" w14:textId="77777777" w:rsidR="00A6022A" w:rsidRPr="00F13F77" w:rsidRDefault="00A6022A" w:rsidP="00A6022A">
      <w:pPr>
        <w:jc w:val="left"/>
        <w:rPr>
          <w:rFonts w:cs="Arial"/>
          <w:color w:val="FF0000"/>
          <w:lang w:eastAsia="en-US"/>
        </w:rPr>
      </w:pPr>
      <w:r w:rsidRPr="00F13F77">
        <w:rPr>
          <w:rFonts w:cs="Arial"/>
          <w:color w:val="FF0000"/>
          <w:lang w:eastAsia="en-US"/>
        </w:rPr>
        <w:br w:type="page"/>
      </w:r>
    </w:p>
    <w:p w14:paraId="25FF29BE" w14:textId="77777777" w:rsidR="00A6022A" w:rsidRPr="00F13F77" w:rsidRDefault="00A6022A" w:rsidP="00A6022A">
      <w:pPr>
        <w:spacing w:line="276" w:lineRule="auto"/>
        <w:jc w:val="left"/>
        <w:rPr>
          <w:rFonts w:cs="Arial"/>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7F6A2251" w14:textId="77777777" w:rsidTr="00975740">
        <w:trPr>
          <w:trHeight w:val="680"/>
        </w:trPr>
        <w:tc>
          <w:tcPr>
            <w:tcW w:w="645" w:type="dxa"/>
            <w:shd w:val="clear" w:color="auto" w:fill="EAF1DD" w:themeFill="accent3" w:themeFillTint="33"/>
          </w:tcPr>
          <w:p w14:paraId="48F115D8" w14:textId="11EBD0E3" w:rsidR="00A6022A" w:rsidRPr="00F13F77" w:rsidRDefault="000A5BE1" w:rsidP="00975740">
            <w:pPr>
              <w:widowControl w:val="0"/>
              <w:spacing w:line="276" w:lineRule="auto"/>
              <w:jc w:val="left"/>
              <w:rPr>
                <w:rFonts w:cs="Arial"/>
                <w:szCs w:val="20"/>
                <w:lang w:eastAsia="en-US"/>
              </w:rPr>
            </w:pPr>
            <w:r>
              <w:rPr>
                <w:rFonts w:cs="Arial"/>
                <w:szCs w:val="20"/>
                <w:lang w:eastAsia="en-US"/>
              </w:rPr>
              <w:t>F</w:t>
            </w:r>
            <w:r w:rsidR="00A6022A" w:rsidRPr="00F13F77">
              <w:rPr>
                <w:rFonts w:cs="Arial"/>
                <w:szCs w:val="20"/>
                <w:lang w:eastAsia="en-US"/>
              </w:rPr>
              <w:t>8</w:t>
            </w:r>
          </w:p>
        </w:tc>
        <w:tc>
          <w:tcPr>
            <w:tcW w:w="8983" w:type="dxa"/>
            <w:shd w:val="clear" w:color="auto" w:fill="EAF1DD" w:themeFill="accent3" w:themeFillTint="33"/>
            <w:vAlign w:val="center"/>
          </w:tcPr>
          <w:p w14:paraId="63DFE5AB" w14:textId="77777777" w:rsidR="00A6022A" w:rsidRPr="00F13F77" w:rsidRDefault="00A6022A" w:rsidP="009D299A">
            <w:pPr>
              <w:widowControl w:val="0"/>
              <w:spacing w:line="276" w:lineRule="auto"/>
              <w:jc w:val="left"/>
              <w:rPr>
                <w:rFonts w:cs="Arial"/>
                <w:b/>
                <w:szCs w:val="22"/>
                <w:lang w:eastAsia="en-GB"/>
              </w:rPr>
            </w:pPr>
            <w:r w:rsidRPr="00F13F77">
              <w:rPr>
                <w:rFonts w:cs="Arial"/>
                <w:b/>
                <w:szCs w:val="22"/>
                <w:lang w:eastAsia="en-GB"/>
              </w:rPr>
              <w:t xml:space="preserve">Communication and Stakeholder Engagement </w:t>
            </w:r>
          </w:p>
          <w:p w14:paraId="1F7AC809" w14:textId="77777777" w:rsidR="00A6022A" w:rsidRPr="00F13F77" w:rsidRDefault="00A6022A" w:rsidP="009D299A">
            <w:pPr>
              <w:spacing w:line="276" w:lineRule="auto"/>
              <w:rPr>
                <w:rFonts w:cs="Arial"/>
                <w:b/>
                <w:sz w:val="20"/>
                <w:szCs w:val="20"/>
              </w:rPr>
            </w:pPr>
          </w:p>
          <w:p w14:paraId="4458BEDC" w14:textId="77777777" w:rsidR="00A6022A" w:rsidRPr="00F13F77" w:rsidRDefault="00A6022A" w:rsidP="009D299A">
            <w:pPr>
              <w:spacing w:line="276" w:lineRule="auto"/>
              <w:rPr>
                <w:rFonts w:cs="Arial"/>
                <w:szCs w:val="22"/>
                <w:lang w:eastAsia="en-GB"/>
              </w:rPr>
            </w:pPr>
            <w:r w:rsidRPr="00F13F77">
              <w:rPr>
                <w:rFonts w:cs="Arial"/>
                <w:szCs w:val="22"/>
                <w:lang w:eastAsia="en-GB"/>
              </w:rPr>
              <w:t xml:space="preserve">Conwy County Borough Council is seeking to appoint a Project Director and Project Manager and that will </w:t>
            </w:r>
            <w:r w:rsidRPr="00F13F77">
              <w:rPr>
                <w:rFonts w:cs="Arial"/>
                <w:bCs/>
              </w:rPr>
              <w:t xml:space="preserve">be the lead client-side consultant and principal contact for all work relating to the development and delivery of the project. The Project Director and Project Manager will </w:t>
            </w:r>
            <w:r w:rsidRPr="00F13F77">
              <w:rPr>
                <w:rFonts w:cs="Arial"/>
                <w:szCs w:val="22"/>
                <w:lang w:eastAsia="en-GB"/>
              </w:rPr>
              <w:t xml:space="preserve">engage project stakeholders and maintain a close working relationship on a day-to-day basis with the VCF Project Executive and keep them fully briefed on all aspects of the project development. </w:t>
            </w:r>
          </w:p>
          <w:p w14:paraId="1B9EE39A" w14:textId="77777777" w:rsidR="00A6022A" w:rsidRPr="00F13F77" w:rsidRDefault="00A6022A" w:rsidP="009D299A">
            <w:pPr>
              <w:spacing w:line="276" w:lineRule="auto"/>
              <w:jc w:val="left"/>
              <w:rPr>
                <w:rFonts w:cs="Arial"/>
                <w:szCs w:val="22"/>
                <w:lang w:eastAsia="en-GB"/>
              </w:rPr>
            </w:pPr>
          </w:p>
          <w:p w14:paraId="398E5114" w14:textId="77777777" w:rsidR="00A6022A" w:rsidRPr="00F13F77" w:rsidRDefault="00A6022A" w:rsidP="009D299A">
            <w:pPr>
              <w:pStyle w:val="ListParagraph"/>
              <w:numPr>
                <w:ilvl w:val="0"/>
                <w:numId w:val="8"/>
              </w:numPr>
              <w:spacing w:after="0"/>
              <w:jc w:val="left"/>
              <w:rPr>
                <w:rFonts w:ascii="Arial" w:hAnsi="Arial" w:cs="Arial"/>
                <w:lang w:eastAsia="en-GB"/>
              </w:rPr>
            </w:pPr>
            <w:r w:rsidRPr="00F13F77">
              <w:rPr>
                <w:rFonts w:ascii="Arial" w:hAnsi="Arial" w:cs="Arial"/>
                <w:lang w:eastAsia="en-GB"/>
              </w:rPr>
              <w:t xml:space="preserve">Please outline how you will ensure effective stakeholder engagement, maintain alignment with client requirements, and keep the VCF Project Executive well-informed in a timely manner. </w:t>
            </w:r>
          </w:p>
          <w:p w14:paraId="23C946B5" w14:textId="77777777" w:rsidR="00A6022A" w:rsidRPr="00F13F77" w:rsidRDefault="00A6022A" w:rsidP="009D299A">
            <w:pPr>
              <w:jc w:val="left"/>
              <w:rPr>
                <w:rFonts w:cs="Arial"/>
                <w:szCs w:val="22"/>
                <w:lang w:eastAsia="en-GB"/>
              </w:rPr>
            </w:pPr>
          </w:p>
          <w:p w14:paraId="7BAA4A71" w14:textId="77777777" w:rsidR="00A6022A" w:rsidRPr="00F13F77" w:rsidRDefault="00A6022A" w:rsidP="009D299A">
            <w:pPr>
              <w:pStyle w:val="ListParagraph"/>
              <w:numPr>
                <w:ilvl w:val="0"/>
                <w:numId w:val="8"/>
              </w:numPr>
              <w:spacing w:after="0"/>
              <w:jc w:val="left"/>
              <w:rPr>
                <w:rFonts w:ascii="Arial" w:hAnsi="Arial" w:cs="Arial"/>
                <w:lang w:eastAsia="en-GB"/>
              </w:rPr>
            </w:pPr>
            <w:r w:rsidRPr="00F13F77">
              <w:rPr>
                <w:rFonts w:ascii="Arial" w:hAnsi="Arial" w:cs="Arial"/>
                <w:lang w:eastAsia="en-GB"/>
              </w:rPr>
              <w:t xml:space="preserve">Please describe the procedures you would implement and the resources you would employ to ensure clear communication and liaison with the client as well as stakeholder engagement throughout the project. </w:t>
            </w:r>
          </w:p>
          <w:p w14:paraId="4EF6D633" w14:textId="77777777" w:rsidR="00A6022A" w:rsidRPr="00F13F77" w:rsidRDefault="00A6022A" w:rsidP="009D299A">
            <w:pPr>
              <w:spacing w:line="276" w:lineRule="auto"/>
              <w:jc w:val="left"/>
              <w:rPr>
                <w:rFonts w:cs="Arial"/>
                <w:szCs w:val="22"/>
                <w:lang w:eastAsia="en-GB"/>
              </w:rPr>
            </w:pPr>
          </w:p>
          <w:p w14:paraId="6E8433D2" w14:textId="77777777" w:rsidR="00A6022A" w:rsidRPr="00F13F77" w:rsidRDefault="00A6022A" w:rsidP="009D299A">
            <w:pPr>
              <w:pStyle w:val="ListParagraph"/>
              <w:numPr>
                <w:ilvl w:val="0"/>
                <w:numId w:val="8"/>
              </w:numPr>
              <w:jc w:val="left"/>
              <w:rPr>
                <w:rFonts w:ascii="Arial" w:hAnsi="Arial" w:cs="Arial"/>
                <w:lang w:eastAsia="en-GB"/>
              </w:rPr>
            </w:pPr>
            <w:r w:rsidRPr="00F13F77">
              <w:rPr>
                <w:rFonts w:ascii="Arial" w:hAnsi="Arial" w:cs="Arial"/>
                <w:lang w:eastAsia="en-GB"/>
              </w:rPr>
              <w:t xml:space="preserve">This should include your approach to promoting the use of the Welsh language and production of bilingual material as required. </w:t>
            </w:r>
          </w:p>
          <w:p w14:paraId="60C50290" w14:textId="77777777" w:rsidR="00A6022A" w:rsidRPr="00F13F77" w:rsidRDefault="00A6022A" w:rsidP="009D299A">
            <w:pPr>
              <w:spacing w:line="276" w:lineRule="auto"/>
              <w:jc w:val="left"/>
              <w:rPr>
                <w:rFonts w:cs="Arial"/>
                <w:szCs w:val="22"/>
                <w:u w:val="single"/>
                <w:lang w:eastAsia="en-GB"/>
              </w:rPr>
            </w:pPr>
            <w:r w:rsidRPr="00F13F77">
              <w:rPr>
                <w:rFonts w:cs="Arial"/>
                <w:szCs w:val="22"/>
                <w:u w:val="single"/>
                <w:lang w:eastAsia="en-GB"/>
              </w:rPr>
              <w:t>Question Weighting [10%]</w:t>
            </w:r>
          </w:p>
          <w:p w14:paraId="01003126" w14:textId="77777777" w:rsidR="00A6022A" w:rsidRPr="00F13F77" w:rsidRDefault="00A6022A" w:rsidP="009D299A">
            <w:pPr>
              <w:widowControl w:val="0"/>
              <w:spacing w:line="276" w:lineRule="auto"/>
              <w:jc w:val="left"/>
              <w:rPr>
                <w:rFonts w:cs="Arial"/>
                <w:szCs w:val="20"/>
                <w:lang w:eastAsia="en-US"/>
              </w:rPr>
            </w:pPr>
          </w:p>
        </w:tc>
      </w:tr>
      <w:tr w:rsidR="00A6022A" w:rsidRPr="00F13F77" w14:paraId="38B1068A" w14:textId="77777777" w:rsidTr="009D299A">
        <w:trPr>
          <w:trHeight w:val="680"/>
        </w:trPr>
        <w:tc>
          <w:tcPr>
            <w:tcW w:w="9628" w:type="dxa"/>
            <w:gridSpan w:val="2"/>
            <w:vAlign w:val="center"/>
          </w:tcPr>
          <w:p w14:paraId="25B38161" w14:textId="77777777" w:rsidR="00A6022A" w:rsidRPr="00F13F77" w:rsidRDefault="00A6022A" w:rsidP="009D299A">
            <w:pPr>
              <w:widowControl w:val="0"/>
              <w:spacing w:line="276" w:lineRule="auto"/>
              <w:jc w:val="left"/>
              <w:rPr>
                <w:rFonts w:cs="Arial"/>
                <w:szCs w:val="20"/>
                <w:lang w:eastAsia="en-US"/>
              </w:rPr>
            </w:pPr>
          </w:p>
          <w:p w14:paraId="7277204E" w14:textId="77777777" w:rsidR="00A6022A" w:rsidRPr="00F13F77" w:rsidRDefault="00A6022A" w:rsidP="009D299A">
            <w:pPr>
              <w:widowControl w:val="0"/>
              <w:spacing w:line="276" w:lineRule="auto"/>
              <w:jc w:val="left"/>
              <w:rPr>
                <w:rFonts w:cs="Arial"/>
                <w:szCs w:val="20"/>
                <w:lang w:eastAsia="en-US"/>
              </w:rPr>
            </w:pPr>
          </w:p>
          <w:p w14:paraId="5F1F47C5" w14:textId="77777777" w:rsidR="00A6022A" w:rsidRPr="00F13F77" w:rsidRDefault="00A6022A" w:rsidP="009D299A">
            <w:pPr>
              <w:widowControl w:val="0"/>
              <w:spacing w:line="276" w:lineRule="auto"/>
              <w:jc w:val="left"/>
              <w:rPr>
                <w:rFonts w:cs="Arial"/>
                <w:szCs w:val="20"/>
                <w:lang w:eastAsia="en-US"/>
              </w:rPr>
            </w:pPr>
          </w:p>
          <w:p w14:paraId="4E113F16" w14:textId="77777777" w:rsidR="00A6022A" w:rsidRPr="00F13F77" w:rsidRDefault="00A6022A" w:rsidP="009D299A">
            <w:pPr>
              <w:widowControl w:val="0"/>
              <w:spacing w:line="276" w:lineRule="auto"/>
              <w:jc w:val="left"/>
              <w:rPr>
                <w:rFonts w:cs="Arial"/>
                <w:szCs w:val="20"/>
                <w:lang w:eastAsia="en-US"/>
              </w:rPr>
            </w:pPr>
          </w:p>
          <w:p w14:paraId="06AE05C3" w14:textId="77777777" w:rsidR="00A6022A" w:rsidRPr="00F13F77" w:rsidRDefault="00A6022A" w:rsidP="009D299A">
            <w:pPr>
              <w:widowControl w:val="0"/>
              <w:spacing w:line="276" w:lineRule="auto"/>
              <w:jc w:val="left"/>
              <w:rPr>
                <w:rFonts w:cs="Arial"/>
                <w:szCs w:val="20"/>
                <w:lang w:eastAsia="en-US"/>
              </w:rPr>
            </w:pPr>
          </w:p>
          <w:p w14:paraId="5D1FCA5A" w14:textId="77777777" w:rsidR="00A6022A" w:rsidRPr="00F13F77" w:rsidRDefault="00A6022A" w:rsidP="009D299A">
            <w:pPr>
              <w:widowControl w:val="0"/>
              <w:spacing w:line="276" w:lineRule="auto"/>
              <w:jc w:val="left"/>
              <w:rPr>
                <w:rFonts w:cs="Arial"/>
                <w:szCs w:val="20"/>
                <w:lang w:eastAsia="en-US"/>
              </w:rPr>
            </w:pPr>
          </w:p>
          <w:p w14:paraId="27A2C799" w14:textId="77777777" w:rsidR="00A6022A" w:rsidRPr="00F13F77" w:rsidRDefault="00A6022A" w:rsidP="009D299A">
            <w:pPr>
              <w:widowControl w:val="0"/>
              <w:spacing w:line="276" w:lineRule="auto"/>
              <w:jc w:val="left"/>
              <w:rPr>
                <w:rFonts w:cs="Arial"/>
                <w:szCs w:val="20"/>
                <w:lang w:eastAsia="en-US"/>
              </w:rPr>
            </w:pPr>
          </w:p>
          <w:p w14:paraId="2ACFF773" w14:textId="77777777" w:rsidR="00A6022A" w:rsidRPr="00F13F77" w:rsidRDefault="00A6022A" w:rsidP="009D299A">
            <w:pPr>
              <w:widowControl w:val="0"/>
              <w:spacing w:line="276" w:lineRule="auto"/>
              <w:jc w:val="left"/>
              <w:rPr>
                <w:rFonts w:cs="Arial"/>
                <w:szCs w:val="20"/>
                <w:lang w:eastAsia="en-US"/>
              </w:rPr>
            </w:pPr>
          </w:p>
          <w:p w14:paraId="0754B978" w14:textId="77777777" w:rsidR="00A6022A" w:rsidRPr="00F13F77" w:rsidRDefault="00A6022A" w:rsidP="009D299A">
            <w:pPr>
              <w:widowControl w:val="0"/>
              <w:spacing w:line="276" w:lineRule="auto"/>
              <w:jc w:val="left"/>
              <w:rPr>
                <w:rFonts w:cs="Arial"/>
                <w:szCs w:val="20"/>
                <w:lang w:eastAsia="en-US"/>
              </w:rPr>
            </w:pPr>
          </w:p>
          <w:p w14:paraId="585BD708" w14:textId="77777777" w:rsidR="00A6022A" w:rsidRPr="00F13F77" w:rsidRDefault="00A6022A" w:rsidP="009D299A">
            <w:pPr>
              <w:widowControl w:val="0"/>
              <w:spacing w:line="276" w:lineRule="auto"/>
              <w:jc w:val="left"/>
              <w:rPr>
                <w:rFonts w:cs="Arial"/>
                <w:szCs w:val="20"/>
                <w:lang w:eastAsia="en-US"/>
              </w:rPr>
            </w:pPr>
          </w:p>
          <w:p w14:paraId="56552EB6" w14:textId="77777777" w:rsidR="00A6022A" w:rsidRPr="00F13F77" w:rsidRDefault="00A6022A" w:rsidP="009D299A">
            <w:pPr>
              <w:widowControl w:val="0"/>
              <w:spacing w:line="276" w:lineRule="auto"/>
              <w:jc w:val="left"/>
              <w:rPr>
                <w:rFonts w:cs="Arial"/>
                <w:szCs w:val="20"/>
                <w:lang w:eastAsia="en-US"/>
              </w:rPr>
            </w:pPr>
          </w:p>
          <w:p w14:paraId="1CEDF009" w14:textId="77777777" w:rsidR="00A6022A" w:rsidRPr="00F13F77" w:rsidRDefault="00A6022A" w:rsidP="009D299A">
            <w:pPr>
              <w:widowControl w:val="0"/>
              <w:spacing w:line="276" w:lineRule="auto"/>
              <w:jc w:val="left"/>
              <w:rPr>
                <w:rFonts w:cs="Arial"/>
                <w:szCs w:val="20"/>
                <w:lang w:eastAsia="en-US"/>
              </w:rPr>
            </w:pPr>
          </w:p>
          <w:p w14:paraId="6F1E3CAB" w14:textId="77777777" w:rsidR="00A6022A" w:rsidRPr="00F13F77" w:rsidRDefault="00A6022A" w:rsidP="009D299A">
            <w:pPr>
              <w:widowControl w:val="0"/>
              <w:spacing w:line="276" w:lineRule="auto"/>
              <w:jc w:val="left"/>
              <w:rPr>
                <w:rFonts w:cs="Arial"/>
                <w:szCs w:val="20"/>
                <w:lang w:eastAsia="en-US"/>
              </w:rPr>
            </w:pPr>
          </w:p>
          <w:p w14:paraId="760A5D2F" w14:textId="77777777" w:rsidR="00A6022A" w:rsidRPr="00F13F77" w:rsidRDefault="00A6022A" w:rsidP="009D299A">
            <w:pPr>
              <w:widowControl w:val="0"/>
              <w:spacing w:line="276" w:lineRule="auto"/>
              <w:jc w:val="left"/>
              <w:rPr>
                <w:rFonts w:cs="Arial"/>
                <w:szCs w:val="20"/>
                <w:lang w:eastAsia="en-US"/>
              </w:rPr>
            </w:pPr>
          </w:p>
          <w:p w14:paraId="06A5D807" w14:textId="77777777" w:rsidR="00A6022A" w:rsidRPr="00F13F77" w:rsidRDefault="00A6022A" w:rsidP="009D299A">
            <w:pPr>
              <w:widowControl w:val="0"/>
              <w:spacing w:line="276" w:lineRule="auto"/>
              <w:jc w:val="left"/>
              <w:rPr>
                <w:rFonts w:cs="Arial"/>
                <w:szCs w:val="20"/>
                <w:lang w:eastAsia="en-US"/>
              </w:rPr>
            </w:pPr>
          </w:p>
          <w:p w14:paraId="235D3313" w14:textId="77777777" w:rsidR="00A6022A" w:rsidRPr="00F13F77" w:rsidRDefault="00A6022A" w:rsidP="009D299A">
            <w:pPr>
              <w:widowControl w:val="0"/>
              <w:spacing w:line="276" w:lineRule="auto"/>
              <w:jc w:val="left"/>
              <w:rPr>
                <w:rFonts w:cs="Arial"/>
                <w:szCs w:val="20"/>
                <w:lang w:eastAsia="en-US"/>
              </w:rPr>
            </w:pPr>
          </w:p>
          <w:p w14:paraId="497D3206" w14:textId="77777777" w:rsidR="00A6022A" w:rsidRPr="00F13F77" w:rsidRDefault="00A6022A" w:rsidP="009D299A">
            <w:pPr>
              <w:widowControl w:val="0"/>
              <w:spacing w:line="276" w:lineRule="auto"/>
              <w:jc w:val="left"/>
              <w:rPr>
                <w:rFonts w:cs="Arial"/>
                <w:szCs w:val="20"/>
                <w:lang w:eastAsia="en-US"/>
              </w:rPr>
            </w:pPr>
          </w:p>
          <w:p w14:paraId="62F4ED04" w14:textId="77777777" w:rsidR="00A6022A" w:rsidRPr="00F13F77" w:rsidRDefault="00A6022A" w:rsidP="009D299A">
            <w:pPr>
              <w:widowControl w:val="0"/>
              <w:spacing w:line="276" w:lineRule="auto"/>
              <w:jc w:val="left"/>
              <w:rPr>
                <w:rFonts w:cs="Arial"/>
                <w:szCs w:val="20"/>
                <w:lang w:eastAsia="en-US"/>
              </w:rPr>
            </w:pPr>
          </w:p>
          <w:p w14:paraId="69358E50" w14:textId="77777777" w:rsidR="00A6022A" w:rsidRPr="00F13F77" w:rsidRDefault="00A6022A" w:rsidP="009D299A">
            <w:pPr>
              <w:widowControl w:val="0"/>
              <w:spacing w:line="276" w:lineRule="auto"/>
              <w:jc w:val="left"/>
              <w:rPr>
                <w:rFonts w:cs="Arial"/>
                <w:szCs w:val="20"/>
                <w:lang w:eastAsia="en-US"/>
              </w:rPr>
            </w:pPr>
          </w:p>
          <w:p w14:paraId="46A1876D" w14:textId="77777777" w:rsidR="00A6022A" w:rsidRPr="00F13F77" w:rsidRDefault="00A6022A" w:rsidP="009D299A">
            <w:pPr>
              <w:widowControl w:val="0"/>
              <w:spacing w:line="276" w:lineRule="auto"/>
              <w:jc w:val="left"/>
              <w:rPr>
                <w:rFonts w:cs="Arial"/>
                <w:szCs w:val="20"/>
                <w:lang w:eastAsia="en-US"/>
              </w:rPr>
            </w:pPr>
          </w:p>
          <w:p w14:paraId="3DD53DCF" w14:textId="77777777" w:rsidR="00A6022A" w:rsidRPr="00F13F77" w:rsidRDefault="00A6022A" w:rsidP="009D299A">
            <w:pPr>
              <w:widowControl w:val="0"/>
              <w:spacing w:line="276" w:lineRule="auto"/>
              <w:jc w:val="left"/>
              <w:rPr>
                <w:rFonts w:cs="Arial"/>
                <w:szCs w:val="20"/>
                <w:lang w:eastAsia="en-US"/>
              </w:rPr>
            </w:pPr>
          </w:p>
        </w:tc>
      </w:tr>
    </w:tbl>
    <w:p w14:paraId="7A54BBE3" w14:textId="2EB5EE81" w:rsidR="00D35F1D" w:rsidRDefault="00D35F1D" w:rsidP="00D35F1D">
      <w:pPr>
        <w:rPr>
          <w:rFonts w:cs="Arial"/>
          <w:b/>
          <w:bCs/>
          <w:kern w:val="32"/>
          <w:sz w:val="28"/>
          <w:szCs w:val="32"/>
        </w:rPr>
      </w:pPr>
    </w:p>
    <w:p w14:paraId="148B9E7C" w14:textId="77777777" w:rsidR="00D35F1D" w:rsidRDefault="00D35F1D">
      <w:pPr>
        <w:jc w:val="left"/>
        <w:rPr>
          <w:rFonts w:cs="Arial"/>
          <w:b/>
          <w:bCs/>
          <w:kern w:val="32"/>
          <w:sz w:val="28"/>
          <w:szCs w:val="32"/>
        </w:rPr>
      </w:pPr>
      <w:r>
        <w:rPr>
          <w:rFonts w:cs="Arial"/>
          <w:b/>
          <w:bCs/>
          <w:kern w:val="32"/>
          <w:sz w:val="28"/>
          <w:szCs w:val="3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D35F1D" w:rsidRPr="00F13F77" w14:paraId="0754647F" w14:textId="77777777" w:rsidTr="00975740">
        <w:trPr>
          <w:trHeight w:val="680"/>
        </w:trPr>
        <w:tc>
          <w:tcPr>
            <w:tcW w:w="645" w:type="dxa"/>
            <w:shd w:val="clear" w:color="auto" w:fill="EAF1DD" w:themeFill="accent3" w:themeFillTint="33"/>
          </w:tcPr>
          <w:p w14:paraId="34EBAD4F" w14:textId="3EB0AF65" w:rsidR="00D35F1D" w:rsidRPr="00145466" w:rsidRDefault="00D35F1D" w:rsidP="00975740">
            <w:pPr>
              <w:widowControl w:val="0"/>
              <w:spacing w:line="276" w:lineRule="auto"/>
              <w:jc w:val="left"/>
              <w:rPr>
                <w:rFonts w:cs="Arial"/>
                <w:szCs w:val="20"/>
                <w:lang w:eastAsia="en-US"/>
              </w:rPr>
            </w:pPr>
            <w:r w:rsidRPr="00145466">
              <w:rPr>
                <w:rFonts w:cs="Arial"/>
                <w:szCs w:val="20"/>
                <w:lang w:eastAsia="en-US"/>
              </w:rPr>
              <w:lastRenderedPageBreak/>
              <w:t>F9</w:t>
            </w:r>
          </w:p>
        </w:tc>
        <w:tc>
          <w:tcPr>
            <w:tcW w:w="8983" w:type="dxa"/>
            <w:shd w:val="clear" w:color="auto" w:fill="EAF1DD" w:themeFill="accent3" w:themeFillTint="33"/>
            <w:vAlign w:val="center"/>
          </w:tcPr>
          <w:p w14:paraId="50647FA6" w14:textId="0313136D" w:rsidR="00D35F1D" w:rsidRPr="00145466" w:rsidRDefault="00D35F1D" w:rsidP="009D299A">
            <w:pPr>
              <w:widowControl w:val="0"/>
              <w:spacing w:line="276" w:lineRule="auto"/>
              <w:jc w:val="left"/>
              <w:rPr>
                <w:rFonts w:cs="Arial"/>
                <w:b/>
                <w:szCs w:val="22"/>
                <w:lang w:eastAsia="en-GB"/>
              </w:rPr>
            </w:pPr>
            <w:r w:rsidRPr="00BA58C6">
              <w:rPr>
                <w:rFonts w:cs="Arial"/>
                <w:b/>
                <w:szCs w:val="22"/>
                <w:lang w:eastAsia="en-GB"/>
              </w:rPr>
              <w:t>Risk</w:t>
            </w:r>
            <w:r w:rsidR="00145466" w:rsidRPr="00BA58C6">
              <w:rPr>
                <w:rFonts w:cs="Arial"/>
                <w:b/>
                <w:szCs w:val="22"/>
                <w:lang w:eastAsia="en-GB"/>
              </w:rPr>
              <w:t>s and Challenges</w:t>
            </w:r>
          </w:p>
          <w:p w14:paraId="3A81D5E0" w14:textId="77777777" w:rsidR="00D35F1D" w:rsidRPr="00145466" w:rsidRDefault="00D35F1D" w:rsidP="009D299A">
            <w:pPr>
              <w:spacing w:line="276" w:lineRule="auto"/>
              <w:rPr>
                <w:rFonts w:cs="Arial"/>
                <w:b/>
                <w:sz w:val="20"/>
                <w:szCs w:val="20"/>
              </w:rPr>
            </w:pPr>
          </w:p>
          <w:p w14:paraId="486536E6" w14:textId="16866F5D" w:rsidR="00D35F1D" w:rsidRPr="00BA58C6" w:rsidRDefault="00145466" w:rsidP="00145466">
            <w:pPr>
              <w:jc w:val="left"/>
              <w:rPr>
                <w:rFonts w:cs="Arial"/>
                <w:lang w:eastAsia="en-GB"/>
              </w:rPr>
            </w:pPr>
            <w:r w:rsidRPr="00BA58C6">
              <w:rPr>
                <w:rFonts w:cs="Arial"/>
                <w:lang w:eastAsia="en-GB"/>
              </w:rPr>
              <w:t xml:space="preserve">Outline the key risks and challenges the project may </w:t>
            </w:r>
            <w:r w:rsidR="00881407" w:rsidRPr="00881407">
              <w:rPr>
                <w:rFonts w:cs="Arial"/>
                <w:lang w:eastAsia="en-GB"/>
              </w:rPr>
              <w:t>face and</w:t>
            </w:r>
            <w:r w:rsidRPr="00BA58C6">
              <w:rPr>
                <w:rFonts w:cs="Arial"/>
                <w:lang w:eastAsia="en-GB"/>
              </w:rPr>
              <w:t xml:space="preserve"> describe how these will be addressed and controlled over the course of</w:t>
            </w:r>
            <w:r w:rsidR="00881407">
              <w:rPr>
                <w:rFonts w:cs="Arial"/>
                <w:lang w:eastAsia="en-GB"/>
              </w:rPr>
              <w:t xml:space="preserve"> the project</w:t>
            </w:r>
            <w:r w:rsidRPr="00BA58C6">
              <w:rPr>
                <w:rFonts w:cs="Arial"/>
                <w:lang w:eastAsia="en-GB"/>
              </w:rPr>
              <w:t xml:space="preserve"> delivery.</w:t>
            </w:r>
          </w:p>
          <w:p w14:paraId="506A2AAF" w14:textId="77777777" w:rsidR="00145466" w:rsidRPr="00BA58C6" w:rsidRDefault="00145466" w:rsidP="009D299A">
            <w:pPr>
              <w:spacing w:line="276" w:lineRule="auto"/>
              <w:jc w:val="left"/>
              <w:rPr>
                <w:rFonts w:cs="Arial"/>
                <w:szCs w:val="22"/>
                <w:u w:val="single"/>
                <w:lang w:eastAsia="en-GB"/>
              </w:rPr>
            </w:pPr>
          </w:p>
          <w:p w14:paraId="6DF7FE4D" w14:textId="08917CB7" w:rsidR="00D35F1D" w:rsidRPr="00145466" w:rsidRDefault="00D35F1D" w:rsidP="009D299A">
            <w:pPr>
              <w:spacing w:line="276" w:lineRule="auto"/>
              <w:jc w:val="left"/>
              <w:rPr>
                <w:rFonts w:cs="Arial"/>
                <w:szCs w:val="22"/>
                <w:u w:val="single"/>
                <w:lang w:eastAsia="en-GB"/>
              </w:rPr>
            </w:pPr>
            <w:r w:rsidRPr="00145466">
              <w:rPr>
                <w:rFonts w:cs="Arial"/>
                <w:szCs w:val="22"/>
                <w:u w:val="single"/>
                <w:lang w:eastAsia="en-GB"/>
              </w:rPr>
              <w:t>Question Weighting [15%]</w:t>
            </w:r>
          </w:p>
          <w:p w14:paraId="5DE3CDA0" w14:textId="77777777" w:rsidR="00D35F1D" w:rsidRPr="00145466" w:rsidRDefault="00D35F1D" w:rsidP="009D299A">
            <w:pPr>
              <w:widowControl w:val="0"/>
              <w:spacing w:line="276" w:lineRule="auto"/>
              <w:jc w:val="left"/>
              <w:rPr>
                <w:rFonts w:cs="Arial"/>
                <w:szCs w:val="20"/>
                <w:lang w:eastAsia="en-US"/>
              </w:rPr>
            </w:pPr>
          </w:p>
        </w:tc>
      </w:tr>
      <w:tr w:rsidR="00D35F1D" w:rsidRPr="00F13F77" w14:paraId="5C92151D" w14:textId="77777777" w:rsidTr="009D299A">
        <w:trPr>
          <w:trHeight w:val="680"/>
        </w:trPr>
        <w:tc>
          <w:tcPr>
            <w:tcW w:w="9628" w:type="dxa"/>
            <w:gridSpan w:val="2"/>
            <w:vAlign w:val="center"/>
          </w:tcPr>
          <w:p w14:paraId="4BA008CB" w14:textId="77777777" w:rsidR="00D35F1D" w:rsidRPr="00F13F77" w:rsidRDefault="00D35F1D" w:rsidP="009D299A">
            <w:pPr>
              <w:widowControl w:val="0"/>
              <w:spacing w:line="276" w:lineRule="auto"/>
              <w:jc w:val="left"/>
              <w:rPr>
                <w:rFonts w:cs="Arial"/>
                <w:szCs w:val="20"/>
                <w:lang w:eastAsia="en-US"/>
              </w:rPr>
            </w:pPr>
          </w:p>
          <w:p w14:paraId="557E377A" w14:textId="77777777" w:rsidR="00D35F1D" w:rsidRPr="00F13F77" w:rsidRDefault="00D35F1D" w:rsidP="009D299A">
            <w:pPr>
              <w:widowControl w:val="0"/>
              <w:spacing w:line="276" w:lineRule="auto"/>
              <w:jc w:val="left"/>
              <w:rPr>
                <w:rFonts w:cs="Arial"/>
                <w:szCs w:val="20"/>
                <w:lang w:eastAsia="en-US"/>
              </w:rPr>
            </w:pPr>
          </w:p>
          <w:p w14:paraId="66231417" w14:textId="77777777" w:rsidR="00D35F1D" w:rsidRPr="00F13F77" w:rsidRDefault="00D35F1D" w:rsidP="009D299A">
            <w:pPr>
              <w:widowControl w:val="0"/>
              <w:spacing w:line="276" w:lineRule="auto"/>
              <w:jc w:val="left"/>
              <w:rPr>
                <w:rFonts w:cs="Arial"/>
                <w:szCs w:val="20"/>
                <w:lang w:eastAsia="en-US"/>
              </w:rPr>
            </w:pPr>
          </w:p>
          <w:p w14:paraId="6AC6AF36" w14:textId="77777777" w:rsidR="00D35F1D" w:rsidRPr="00F13F77" w:rsidRDefault="00D35F1D" w:rsidP="009D299A">
            <w:pPr>
              <w:widowControl w:val="0"/>
              <w:spacing w:line="276" w:lineRule="auto"/>
              <w:jc w:val="left"/>
              <w:rPr>
                <w:rFonts w:cs="Arial"/>
                <w:szCs w:val="20"/>
                <w:lang w:eastAsia="en-US"/>
              </w:rPr>
            </w:pPr>
          </w:p>
          <w:p w14:paraId="633CAA4B" w14:textId="77777777" w:rsidR="00D35F1D" w:rsidRPr="00F13F77" w:rsidRDefault="00D35F1D" w:rsidP="009D299A">
            <w:pPr>
              <w:widowControl w:val="0"/>
              <w:spacing w:line="276" w:lineRule="auto"/>
              <w:jc w:val="left"/>
              <w:rPr>
                <w:rFonts w:cs="Arial"/>
                <w:szCs w:val="20"/>
                <w:lang w:eastAsia="en-US"/>
              </w:rPr>
            </w:pPr>
          </w:p>
          <w:p w14:paraId="295DECDE" w14:textId="77777777" w:rsidR="00D35F1D" w:rsidRPr="00F13F77" w:rsidRDefault="00D35F1D" w:rsidP="009D299A">
            <w:pPr>
              <w:widowControl w:val="0"/>
              <w:spacing w:line="276" w:lineRule="auto"/>
              <w:jc w:val="left"/>
              <w:rPr>
                <w:rFonts w:cs="Arial"/>
                <w:szCs w:val="20"/>
                <w:lang w:eastAsia="en-US"/>
              </w:rPr>
            </w:pPr>
          </w:p>
          <w:p w14:paraId="1354D086" w14:textId="77777777" w:rsidR="00D35F1D" w:rsidRPr="00F13F77" w:rsidRDefault="00D35F1D" w:rsidP="009D299A">
            <w:pPr>
              <w:widowControl w:val="0"/>
              <w:spacing w:line="276" w:lineRule="auto"/>
              <w:jc w:val="left"/>
              <w:rPr>
                <w:rFonts w:cs="Arial"/>
                <w:szCs w:val="20"/>
                <w:lang w:eastAsia="en-US"/>
              </w:rPr>
            </w:pPr>
          </w:p>
          <w:p w14:paraId="37D07048" w14:textId="77777777" w:rsidR="00D35F1D" w:rsidRPr="00F13F77" w:rsidRDefault="00D35F1D" w:rsidP="009D299A">
            <w:pPr>
              <w:widowControl w:val="0"/>
              <w:spacing w:line="276" w:lineRule="auto"/>
              <w:jc w:val="left"/>
              <w:rPr>
                <w:rFonts w:cs="Arial"/>
                <w:szCs w:val="20"/>
                <w:lang w:eastAsia="en-US"/>
              </w:rPr>
            </w:pPr>
          </w:p>
          <w:p w14:paraId="52705E8F" w14:textId="77777777" w:rsidR="00D35F1D" w:rsidRPr="00F13F77" w:rsidRDefault="00D35F1D" w:rsidP="009D299A">
            <w:pPr>
              <w:widowControl w:val="0"/>
              <w:spacing w:line="276" w:lineRule="auto"/>
              <w:jc w:val="left"/>
              <w:rPr>
                <w:rFonts w:cs="Arial"/>
                <w:szCs w:val="20"/>
                <w:lang w:eastAsia="en-US"/>
              </w:rPr>
            </w:pPr>
          </w:p>
          <w:p w14:paraId="3BE87D13" w14:textId="77777777" w:rsidR="00D35F1D" w:rsidRPr="00F13F77" w:rsidRDefault="00D35F1D" w:rsidP="009D299A">
            <w:pPr>
              <w:widowControl w:val="0"/>
              <w:spacing w:line="276" w:lineRule="auto"/>
              <w:jc w:val="left"/>
              <w:rPr>
                <w:rFonts w:cs="Arial"/>
                <w:szCs w:val="20"/>
                <w:lang w:eastAsia="en-US"/>
              </w:rPr>
            </w:pPr>
          </w:p>
          <w:p w14:paraId="611315AC" w14:textId="77777777" w:rsidR="00D35F1D" w:rsidRPr="00F13F77" w:rsidRDefault="00D35F1D" w:rsidP="009D299A">
            <w:pPr>
              <w:widowControl w:val="0"/>
              <w:spacing w:line="276" w:lineRule="auto"/>
              <w:jc w:val="left"/>
              <w:rPr>
                <w:rFonts w:cs="Arial"/>
                <w:szCs w:val="20"/>
                <w:lang w:eastAsia="en-US"/>
              </w:rPr>
            </w:pPr>
          </w:p>
          <w:p w14:paraId="3433442C" w14:textId="77777777" w:rsidR="00D35F1D" w:rsidRPr="00F13F77" w:rsidRDefault="00D35F1D" w:rsidP="009D299A">
            <w:pPr>
              <w:widowControl w:val="0"/>
              <w:spacing w:line="276" w:lineRule="auto"/>
              <w:jc w:val="left"/>
              <w:rPr>
                <w:rFonts w:cs="Arial"/>
                <w:szCs w:val="20"/>
                <w:lang w:eastAsia="en-US"/>
              </w:rPr>
            </w:pPr>
          </w:p>
          <w:p w14:paraId="2DCB19E9" w14:textId="77777777" w:rsidR="00D35F1D" w:rsidRPr="00F13F77" w:rsidRDefault="00D35F1D" w:rsidP="009D299A">
            <w:pPr>
              <w:widowControl w:val="0"/>
              <w:spacing w:line="276" w:lineRule="auto"/>
              <w:jc w:val="left"/>
              <w:rPr>
                <w:rFonts w:cs="Arial"/>
                <w:szCs w:val="20"/>
                <w:lang w:eastAsia="en-US"/>
              </w:rPr>
            </w:pPr>
          </w:p>
          <w:p w14:paraId="63ADD5E3" w14:textId="77777777" w:rsidR="00D35F1D" w:rsidRPr="00F13F77" w:rsidRDefault="00D35F1D" w:rsidP="009D299A">
            <w:pPr>
              <w:widowControl w:val="0"/>
              <w:spacing w:line="276" w:lineRule="auto"/>
              <w:jc w:val="left"/>
              <w:rPr>
                <w:rFonts w:cs="Arial"/>
                <w:szCs w:val="20"/>
                <w:lang w:eastAsia="en-US"/>
              </w:rPr>
            </w:pPr>
          </w:p>
          <w:p w14:paraId="1EF341EE" w14:textId="77777777" w:rsidR="00D35F1D" w:rsidRPr="00F13F77" w:rsidRDefault="00D35F1D" w:rsidP="009D299A">
            <w:pPr>
              <w:widowControl w:val="0"/>
              <w:spacing w:line="276" w:lineRule="auto"/>
              <w:jc w:val="left"/>
              <w:rPr>
                <w:rFonts w:cs="Arial"/>
                <w:szCs w:val="20"/>
                <w:lang w:eastAsia="en-US"/>
              </w:rPr>
            </w:pPr>
          </w:p>
          <w:p w14:paraId="7535007A" w14:textId="77777777" w:rsidR="00D35F1D" w:rsidRPr="00F13F77" w:rsidRDefault="00D35F1D" w:rsidP="009D299A">
            <w:pPr>
              <w:widowControl w:val="0"/>
              <w:spacing w:line="276" w:lineRule="auto"/>
              <w:jc w:val="left"/>
              <w:rPr>
                <w:rFonts w:cs="Arial"/>
                <w:szCs w:val="20"/>
                <w:lang w:eastAsia="en-US"/>
              </w:rPr>
            </w:pPr>
          </w:p>
          <w:p w14:paraId="0D60514B" w14:textId="77777777" w:rsidR="00D35F1D" w:rsidRPr="00F13F77" w:rsidRDefault="00D35F1D" w:rsidP="009D299A">
            <w:pPr>
              <w:widowControl w:val="0"/>
              <w:spacing w:line="276" w:lineRule="auto"/>
              <w:jc w:val="left"/>
              <w:rPr>
                <w:rFonts w:cs="Arial"/>
                <w:szCs w:val="20"/>
                <w:lang w:eastAsia="en-US"/>
              </w:rPr>
            </w:pPr>
          </w:p>
          <w:p w14:paraId="431B5F38" w14:textId="77777777" w:rsidR="00D35F1D" w:rsidRPr="00F13F77" w:rsidRDefault="00D35F1D" w:rsidP="009D299A">
            <w:pPr>
              <w:widowControl w:val="0"/>
              <w:spacing w:line="276" w:lineRule="auto"/>
              <w:jc w:val="left"/>
              <w:rPr>
                <w:rFonts w:cs="Arial"/>
                <w:szCs w:val="20"/>
                <w:lang w:eastAsia="en-US"/>
              </w:rPr>
            </w:pPr>
          </w:p>
          <w:p w14:paraId="0C20D14C" w14:textId="77777777" w:rsidR="00D35F1D" w:rsidRPr="00F13F77" w:rsidRDefault="00D35F1D" w:rsidP="009D299A">
            <w:pPr>
              <w:widowControl w:val="0"/>
              <w:spacing w:line="276" w:lineRule="auto"/>
              <w:jc w:val="left"/>
              <w:rPr>
                <w:rFonts w:cs="Arial"/>
                <w:szCs w:val="20"/>
                <w:lang w:eastAsia="en-US"/>
              </w:rPr>
            </w:pPr>
          </w:p>
          <w:p w14:paraId="6209FDF0" w14:textId="77777777" w:rsidR="00D35F1D" w:rsidRPr="00F13F77" w:rsidRDefault="00D35F1D" w:rsidP="009D299A">
            <w:pPr>
              <w:widowControl w:val="0"/>
              <w:spacing w:line="276" w:lineRule="auto"/>
              <w:jc w:val="left"/>
              <w:rPr>
                <w:rFonts w:cs="Arial"/>
                <w:szCs w:val="20"/>
                <w:lang w:eastAsia="en-US"/>
              </w:rPr>
            </w:pPr>
          </w:p>
          <w:p w14:paraId="345FDC45" w14:textId="77777777" w:rsidR="00D35F1D" w:rsidRPr="00F13F77" w:rsidRDefault="00D35F1D" w:rsidP="009D299A">
            <w:pPr>
              <w:widowControl w:val="0"/>
              <w:spacing w:line="276" w:lineRule="auto"/>
              <w:jc w:val="left"/>
              <w:rPr>
                <w:rFonts w:cs="Arial"/>
                <w:szCs w:val="20"/>
                <w:lang w:eastAsia="en-US"/>
              </w:rPr>
            </w:pPr>
          </w:p>
        </w:tc>
      </w:tr>
    </w:tbl>
    <w:p w14:paraId="215400F8" w14:textId="77777777" w:rsidR="00A6022A" w:rsidRPr="00F13F77" w:rsidRDefault="00A6022A" w:rsidP="00BA58C6">
      <w:pPr>
        <w:rPr>
          <w:rFonts w:cs="Arial"/>
          <w:b/>
          <w:bCs/>
          <w:kern w:val="32"/>
          <w:sz w:val="28"/>
          <w:szCs w:val="32"/>
        </w:rPr>
      </w:pPr>
    </w:p>
    <w:p w14:paraId="3D714399" w14:textId="77777777" w:rsidR="006777EF" w:rsidRDefault="006777EF" w:rsidP="00A6022A">
      <w:pPr>
        <w:jc w:val="left"/>
        <w:rPr>
          <w:rFonts w:cs="Arial"/>
          <w:b/>
          <w:bCs/>
          <w:kern w:val="32"/>
          <w:sz w:val="28"/>
          <w:szCs w:val="32"/>
        </w:rPr>
      </w:pPr>
    </w:p>
    <w:p w14:paraId="622AD0D5" w14:textId="77777777" w:rsidR="006777EF" w:rsidRDefault="006777EF" w:rsidP="00A6022A">
      <w:pPr>
        <w:jc w:val="left"/>
        <w:rPr>
          <w:rFonts w:cs="Arial"/>
          <w:b/>
          <w:bCs/>
          <w:kern w:val="32"/>
          <w:sz w:val="28"/>
          <w:szCs w:val="32"/>
        </w:rPr>
      </w:pPr>
    </w:p>
    <w:p w14:paraId="0E09C0C7" w14:textId="72A6721A" w:rsidR="00131060" w:rsidRDefault="00131060">
      <w:pPr>
        <w:jc w:val="left"/>
        <w:rPr>
          <w:rFonts w:cs="Arial"/>
          <w:b/>
          <w:bCs/>
          <w:kern w:val="32"/>
          <w:sz w:val="28"/>
          <w:szCs w:val="32"/>
        </w:rPr>
      </w:pPr>
      <w:r>
        <w:rPr>
          <w:rFonts w:cs="Arial"/>
          <w:b/>
          <w:bCs/>
          <w:kern w:val="32"/>
          <w:sz w:val="28"/>
          <w:szCs w:val="32"/>
        </w:rPr>
        <w:br w:type="page"/>
      </w:r>
    </w:p>
    <w:p w14:paraId="3C032968" w14:textId="23050E1A" w:rsidR="00734BB0" w:rsidRPr="00F13F77" w:rsidRDefault="00734BB0" w:rsidP="00734BB0">
      <w:pPr>
        <w:pStyle w:val="Heading1"/>
      </w:pPr>
      <w:bookmarkStart w:id="117" w:name="_Toc232005207"/>
      <w:r w:rsidRPr="00734BB0">
        <w:lastRenderedPageBreak/>
        <w:t>Social Value (15%)</w:t>
      </w:r>
      <w:bookmarkEnd w:id="117"/>
    </w:p>
    <w:p w14:paraId="1FB8F8EA" w14:textId="530D1940" w:rsidR="00A6022A" w:rsidRPr="00F13F77" w:rsidRDefault="00A6022A" w:rsidP="00A6022A">
      <w:pPr>
        <w:jc w:val="left"/>
        <w:rPr>
          <w:rFonts w:cs="Arial"/>
          <w:b/>
          <w:bCs/>
          <w:kern w:val="32"/>
          <w:sz w:val="28"/>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8983"/>
      </w:tblGrid>
      <w:tr w:rsidR="00A6022A" w:rsidRPr="00F13F77" w14:paraId="586E065A" w14:textId="77777777" w:rsidTr="009D299A">
        <w:trPr>
          <w:trHeight w:val="680"/>
        </w:trPr>
        <w:tc>
          <w:tcPr>
            <w:tcW w:w="645" w:type="dxa"/>
            <w:shd w:val="clear" w:color="auto" w:fill="EAF1DD" w:themeFill="accent3" w:themeFillTint="33"/>
          </w:tcPr>
          <w:p w14:paraId="1631EFD1" w14:textId="4E47F733" w:rsidR="00A6022A" w:rsidRPr="00461D1D" w:rsidRDefault="00A6022A" w:rsidP="009D299A">
            <w:pPr>
              <w:rPr>
                <w:rFonts w:cs="Arial"/>
              </w:rPr>
            </w:pPr>
          </w:p>
        </w:tc>
        <w:tc>
          <w:tcPr>
            <w:tcW w:w="8983" w:type="dxa"/>
            <w:shd w:val="clear" w:color="auto" w:fill="EAF1DD" w:themeFill="accent3" w:themeFillTint="33"/>
          </w:tcPr>
          <w:p w14:paraId="14C9F15B" w14:textId="4165CA50" w:rsidR="00A6022A" w:rsidRPr="00461D1D" w:rsidRDefault="00145466" w:rsidP="009D299A">
            <w:pPr>
              <w:rPr>
                <w:rFonts w:cs="Arial"/>
                <w:b/>
              </w:rPr>
            </w:pPr>
            <w:r w:rsidRPr="00BA58C6">
              <w:rPr>
                <w:rFonts w:cs="Arial"/>
                <w:b/>
                <w:bCs/>
              </w:rPr>
              <w:t>Social Value</w:t>
            </w:r>
          </w:p>
          <w:p w14:paraId="223CEE07" w14:textId="77777777" w:rsidR="00A6022A" w:rsidRPr="00461D1D" w:rsidRDefault="00A6022A" w:rsidP="009D299A">
            <w:pPr>
              <w:rPr>
                <w:rFonts w:cs="Arial"/>
              </w:rPr>
            </w:pPr>
          </w:p>
          <w:p w14:paraId="23659231" w14:textId="77777777" w:rsidR="006D5120" w:rsidRPr="00461D1D" w:rsidRDefault="006D5120" w:rsidP="009D299A">
            <w:pPr>
              <w:tabs>
                <w:tab w:val="left" w:pos="9071"/>
              </w:tabs>
              <w:ind w:right="-1"/>
              <w:rPr>
                <w:rFonts w:cs="Arial"/>
              </w:rPr>
            </w:pPr>
            <w:r w:rsidRPr="00461D1D">
              <w:rPr>
                <w:rFonts w:cs="Arial"/>
              </w:rPr>
              <w:t>Please explain your approach as an organisation to the social value aspects of Welsh Government policy objectives set out in The Well-being of Future Generations (Wales) Act 2015 and The Wales Procurement Policy Statement (WPPS). This should include examples to illustrate how this has been achieved in practice. If this does not currently form part of your organisation’s approach or working practices, please explain any changes proposed, should your organisation be awarded the contract.</w:t>
            </w:r>
          </w:p>
          <w:p w14:paraId="243FABCA" w14:textId="77777777" w:rsidR="006D5120" w:rsidRPr="00461D1D" w:rsidRDefault="006D5120" w:rsidP="009D299A">
            <w:pPr>
              <w:tabs>
                <w:tab w:val="left" w:pos="9071"/>
              </w:tabs>
              <w:ind w:right="-1"/>
              <w:rPr>
                <w:rFonts w:cs="Arial"/>
              </w:rPr>
            </w:pPr>
          </w:p>
          <w:p w14:paraId="4D8635C9" w14:textId="7699CBB9" w:rsidR="00A6022A" w:rsidRPr="00461D1D" w:rsidRDefault="005A7024" w:rsidP="009D299A">
            <w:pPr>
              <w:tabs>
                <w:tab w:val="left" w:pos="9071"/>
              </w:tabs>
              <w:ind w:right="-1"/>
              <w:rPr>
                <w:rFonts w:cs="Arial"/>
                <w:color w:val="000000"/>
              </w:rPr>
            </w:pPr>
            <w:r w:rsidRPr="00461D1D">
              <w:rPr>
                <w:rFonts w:cs="Arial"/>
              </w:rPr>
              <w:t xml:space="preserve">Please </w:t>
            </w:r>
            <w:r w:rsidR="006D5120" w:rsidRPr="00461D1D">
              <w:rPr>
                <w:rFonts w:cs="Arial"/>
              </w:rPr>
              <w:t xml:space="preserve">also include in your response </w:t>
            </w:r>
            <w:r w:rsidRPr="00461D1D">
              <w:rPr>
                <w:rFonts w:cs="Arial"/>
              </w:rPr>
              <w:t xml:space="preserve">how your Organisation </w:t>
            </w:r>
            <w:r w:rsidR="006D5120" w:rsidRPr="00461D1D">
              <w:rPr>
                <w:rFonts w:cs="Arial"/>
              </w:rPr>
              <w:t xml:space="preserve">would </w:t>
            </w:r>
            <w:r w:rsidRPr="00461D1D">
              <w:rPr>
                <w:rFonts w:cs="Arial"/>
              </w:rPr>
              <w:t xml:space="preserve">support the local community, employment and businesses in </w:t>
            </w:r>
            <w:r w:rsidR="006D5120" w:rsidRPr="00461D1D">
              <w:rPr>
                <w:rFonts w:cs="Arial"/>
              </w:rPr>
              <w:t>the Conwy County Borough Council area through the delivery of this scheme</w:t>
            </w:r>
            <w:r w:rsidRPr="00461D1D">
              <w:rPr>
                <w:rFonts w:cs="Arial"/>
              </w:rPr>
              <w:t xml:space="preserve"> (list appropriate Community Benefit</w:t>
            </w:r>
            <w:r w:rsidR="006D5120" w:rsidRPr="00461D1D">
              <w:rPr>
                <w:rFonts w:cs="Arial"/>
              </w:rPr>
              <w:t>s</w:t>
            </w:r>
            <w:r w:rsidRPr="00461D1D">
              <w:rPr>
                <w:rFonts w:cs="Arial"/>
              </w:rPr>
              <w:t>):</w:t>
            </w:r>
          </w:p>
          <w:p w14:paraId="2BE46AF4" w14:textId="77777777" w:rsidR="00A6022A" w:rsidRPr="00461D1D" w:rsidRDefault="00A6022A" w:rsidP="009D299A">
            <w:pPr>
              <w:tabs>
                <w:tab w:val="left" w:pos="9071"/>
              </w:tabs>
              <w:ind w:right="-1"/>
              <w:rPr>
                <w:rFonts w:cs="Arial"/>
              </w:rPr>
            </w:pPr>
          </w:p>
          <w:p w14:paraId="30CA355D" w14:textId="6006E6DD" w:rsidR="006D5120" w:rsidRPr="00461D1D" w:rsidRDefault="006D5120" w:rsidP="009D299A">
            <w:pPr>
              <w:tabs>
                <w:tab w:val="left" w:pos="9071"/>
              </w:tabs>
              <w:ind w:right="-1"/>
              <w:rPr>
                <w:rFonts w:cs="Arial"/>
              </w:rPr>
            </w:pPr>
            <w:r w:rsidRPr="00461D1D">
              <w:rPr>
                <w:rFonts w:cs="Arial"/>
              </w:rPr>
              <w:t>Maximum one side of A4</w:t>
            </w:r>
          </w:p>
        </w:tc>
      </w:tr>
      <w:tr w:rsidR="00A6022A" w:rsidRPr="00F13F77" w14:paraId="2CD901DA" w14:textId="77777777" w:rsidTr="009D299A">
        <w:trPr>
          <w:trHeight w:val="50"/>
        </w:trPr>
        <w:tc>
          <w:tcPr>
            <w:tcW w:w="9628" w:type="dxa"/>
            <w:gridSpan w:val="2"/>
          </w:tcPr>
          <w:p w14:paraId="0FF6952C" w14:textId="77777777" w:rsidR="00A6022A" w:rsidRPr="00461D1D" w:rsidRDefault="00A6022A" w:rsidP="009D299A">
            <w:pPr>
              <w:rPr>
                <w:rFonts w:cs="Arial"/>
              </w:rPr>
            </w:pPr>
            <w:r w:rsidRPr="00461D1D">
              <w:rPr>
                <w:rFonts w:cs="Arial"/>
              </w:rPr>
              <w:t>Please expand this answer box as necessary</w:t>
            </w:r>
          </w:p>
          <w:p w14:paraId="01C570BC" w14:textId="77777777" w:rsidR="00A6022A" w:rsidRPr="00461D1D" w:rsidRDefault="00A6022A" w:rsidP="009D299A">
            <w:pPr>
              <w:rPr>
                <w:rFonts w:cs="Arial"/>
              </w:rPr>
            </w:pPr>
          </w:p>
          <w:p w14:paraId="65D9EA1A" w14:textId="77777777" w:rsidR="00A6022A" w:rsidRPr="00461D1D" w:rsidRDefault="00A6022A" w:rsidP="009D299A">
            <w:pPr>
              <w:rPr>
                <w:rFonts w:cs="Arial"/>
              </w:rPr>
            </w:pPr>
          </w:p>
          <w:p w14:paraId="5F1F3FA2" w14:textId="77777777" w:rsidR="005A7024" w:rsidRPr="00461D1D" w:rsidRDefault="005A7024" w:rsidP="009D299A">
            <w:pPr>
              <w:rPr>
                <w:rFonts w:cs="Arial"/>
              </w:rPr>
            </w:pPr>
          </w:p>
          <w:p w14:paraId="40ED3B3E" w14:textId="77777777" w:rsidR="005A7024" w:rsidRPr="00461D1D" w:rsidRDefault="005A7024" w:rsidP="009D299A">
            <w:pPr>
              <w:rPr>
                <w:rFonts w:cs="Arial"/>
              </w:rPr>
            </w:pPr>
          </w:p>
          <w:p w14:paraId="5F6CE72A" w14:textId="77777777" w:rsidR="005A7024" w:rsidRPr="00461D1D" w:rsidRDefault="005A7024" w:rsidP="009D299A">
            <w:pPr>
              <w:rPr>
                <w:rFonts w:cs="Arial"/>
              </w:rPr>
            </w:pPr>
          </w:p>
          <w:p w14:paraId="7410E671" w14:textId="77777777" w:rsidR="005A7024" w:rsidRPr="00461D1D" w:rsidRDefault="005A7024" w:rsidP="009D299A">
            <w:pPr>
              <w:rPr>
                <w:rFonts w:cs="Arial"/>
              </w:rPr>
            </w:pPr>
          </w:p>
          <w:p w14:paraId="19E50AFC" w14:textId="77777777" w:rsidR="005A7024" w:rsidRPr="00461D1D" w:rsidRDefault="005A7024" w:rsidP="009D299A">
            <w:pPr>
              <w:rPr>
                <w:rFonts w:cs="Arial"/>
              </w:rPr>
            </w:pPr>
          </w:p>
          <w:p w14:paraId="60EFC28F" w14:textId="77777777" w:rsidR="005A7024" w:rsidRPr="00461D1D" w:rsidRDefault="005A7024" w:rsidP="009D299A">
            <w:pPr>
              <w:rPr>
                <w:rFonts w:cs="Arial"/>
              </w:rPr>
            </w:pPr>
          </w:p>
          <w:p w14:paraId="6E95F206" w14:textId="77777777" w:rsidR="005A7024" w:rsidRPr="00461D1D" w:rsidRDefault="005A7024" w:rsidP="009D299A">
            <w:pPr>
              <w:rPr>
                <w:rFonts w:cs="Arial"/>
              </w:rPr>
            </w:pPr>
          </w:p>
          <w:p w14:paraId="111EFA7A" w14:textId="77777777" w:rsidR="005A7024" w:rsidRPr="00461D1D" w:rsidRDefault="005A7024" w:rsidP="009D299A">
            <w:pPr>
              <w:rPr>
                <w:rFonts w:cs="Arial"/>
              </w:rPr>
            </w:pPr>
          </w:p>
          <w:p w14:paraId="6678A6EC" w14:textId="77777777" w:rsidR="005A7024" w:rsidRPr="00461D1D" w:rsidRDefault="005A7024" w:rsidP="009D299A">
            <w:pPr>
              <w:rPr>
                <w:rFonts w:cs="Arial"/>
              </w:rPr>
            </w:pPr>
          </w:p>
          <w:p w14:paraId="09E772BA" w14:textId="77777777" w:rsidR="005A7024" w:rsidRPr="00461D1D" w:rsidRDefault="005A7024" w:rsidP="009D299A">
            <w:pPr>
              <w:rPr>
                <w:rFonts w:cs="Arial"/>
              </w:rPr>
            </w:pPr>
          </w:p>
          <w:p w14:paraId="3291C642" w14:textId="77777777" w:rsidR="005A7024" w:rsidRPr="00461D1D" w:rsidRDefault="005A7024" w:rsidP="009D299A">
            <w:pPr>
              <w:rPr>
                <w:rFonts w:cs="Arial"/>
              </w:rPr>
            </w:pPr>
          </w:p>
          <w:p w14:paraId="5C596E0D" w14:textId="77777777" w:rsidR="005A7024" w:rsidRPr="00461D1D" w:rsidRDefault="005A7024" w:rsidP="009D299A">
            <w:pPr>
              <w:rPr>
                <w:rFonts w:cs="Arial"/>
              </w:rPr>
            </w:pPr>
          </w:p>
          <w:p w14:paraId="170BCE77" w14:textId="77777777" w:rsidR="005A7024" w:rsidRPr="00461D1D" w:rsidRDefault="005A7024" w:rsidP="009D299A">
            <w:pPr>
              <w:rPr>
                <w:rFonts w:cs="Arial"/>
              </w:rPr>
            </w:pPr>
          </w:p>
          <w:p w14:paraId="012E5BE2" w14:textId="77777777" w:rsidR="005A7024" w:rsidRPr="00461D1D" w:rsidRDefault="005A7024" w:rsidP="009D299A">
            <w:pPr>
              <w:rPr>
                <w:rFonts w:cs="Arial"/>
              </w:rPr>
            </w:pPr>
          </w:p>
          <w:p w14:paraId="70C63853" w14:textId="77777777" w:rsidR="005A7024" w:rsidRPr="00461D1D" w:rsidRDefault="005A7024" w:rsidP="009D299A">
            <w:pPr>
              <w:rPr>
                <w:rFonts w:cs="Arial"/>
              </w:rPr>
            </w:pPr>
          </w:p>
          <w:p w14:paraId="616005EE" w14:textId="77777777" w:rsidR="005A7024" w:rsidRPr="00461D1D" w:rsidRDefault="005A7024" w:rsidP="009D299A">
            <w:pPr>
              <w:rPr>
                <w:rFonts w:cs="Arial"/>
              </w:rPr>
            </w:pPr>
          </w:p>
          <w:p w14:paraId="444DE6A9" w14:textId="77777777" w:rsidR="005A7024" w:rsidRPr="00461D1D" w:rsidRDefault="005A7024" w:rsidP="009D299A">
            <w:pPr>
              <w:rPr>
                <w:rFonts w:cs="Arial"/>
              </w:rPr>
            </w:pPr>
          </w:p>
          <w:p w14:paraId="5F075093" w14:textId="77777777" w:rsidR="005A7024" w:rsidRPr="00461D1D" w:rsidRDefault="005A7024" w:rsidP="009D299A">
            <w:pPr>
              <w:rPr>
                <w:rFonts w:cs="Arial"/>
              </w:rPr>
            </w:pPr>
          </w:p>
          <w:p w14:paraId="5723A720" w14:textId="77777777" w:rsidR="005A7024" w:rsidRPr="00461D1D" w:rsidRDefault="005A7024" w:rsidP="009D299A">
            <w:pPr>
              <w:rPr>
                <w:rFonts w:cs="Arial"/>
              </w:rPr>
            </w:pPr>
          </w:p>
          <w:p w14:paraId="733E01D3" w14:textId="77777777" w:rsidR="005A7024" w:rsidRPr="00461D1D" w:rsidRDefault="005A7024" w:rsidP="009D299A">
            <w:pPr>
              <w:rPr>
                <w:rFonts w:cs="Arial"/>
              </w:rPr>
            </w:pPr>
          </w:p>
        </w:tc>
      </w:tr>
    </w:tbl>
    <w:p w14:paraId="1C28C7F6" w14:textId="77777777" w:rsidR="00A6022A" w:rsidRPr="00F13F77" w:rsidRDefault="00A6022A" w:rsidP="00A6022A">
      <w:pPr>
        <w:rPr>
          <w:rFonts w:cs="Arial"/>
        </w:rPr>
      </w:pPr>
    </w:p>
    <w:p w14:paraId="638BF1F2" w14:textId="77777777" w:rsidR="00A6022A" w:rsidRPr="00F13F77" w:rsidRDefault="00A6022A" w:rsidP="00A6022A">
      <w:pPr>
        <w:jc w:val="left"/>
        <w:rPr>
          <w:rFonts w:cs="Arial"/>
        </w:rPr>
      </w:pPr>
      <w:r w:rsidRPr="00F13F77">
        <w:rPr>
          <w:rFonts w:cs="Arial"/>
        </w:rPr>
        <w:br w:type="page"/>
      </w:r>
    </w:p>
    <w:p w14:paraId="0ACDB8FE" w14:textId="77777777" w:rsidR="00A6022A" w:rsidRPr="00F13F77" w:rsidRDefault="00A6022A" w:rsidP="00734BB0">
      <w:pPr>
        <w:pStyle w:val="Heading1"/>
      </w:pPr>
      <w:bookmarkStart w:id="118" w:name="_Toc232005208"/>
      <w:r w:rsidRPr="00F13F77">
        <w:lastRenderedPageBreak/>
        <w:t>Appendix I – Outline Programme</w:t>
      </w:r>
      <w:bookmarkEnd w:id="118"/>
    </w:p>
    <w:p w14:paraId="113EA737" w14:textId="77777777" w:rsidR="00A6022A" w:rsidRPr="00F13F77" w:rsidRDefault="00A6022A" w:rsidP="00A6022A">
      <w:pPr>
        <w:ind w:left="432"/>
        <w:rPr>
          <w:rFonts w:cs="Arial"/>
          <w:lang w:eastAsia="en-US"/>
        </w:rPr>
      </w:pPr>
      <w:r w:rsidRPr="00F13F77">
        <w:rPr>
          <w:rFonts w:cs="Arial"/>
          <w:lang w:eastAsia="en-US"/>
        </w:rPr>
        <w:t>Please refer to file titled ‘Appendix I – Outline Programme.pdf’</w:t>
      </w:r>
    </w:p>
    <w:p w14:paraId="2BA1B2A3" w14:textId="77777777" w:rsidR="00A6022A" w:rsidRPr="00F13F77" w:rsidRDefault="00A6022A" w:rsidP="00A6022A">
      <w:pPr>
        <w:jc w:val="left"/>
        <w:rPr>
          <w:rFonts w:cs="Arial"/>
          <w:lang w:eastAsia="en-US"/>
        </w:rPr>
      </w:pPr>
      <w:r w:rsidRPr="00F13F77">
        <w:rPr>
          <w:rFonts w:cs="Arial"/>
          <w:lang w:eastAsia="en-US"/>
        </w:rPr>
        <w:br w:type="page"/>
      </w:r>
    </w:p>
    <w:p w14:paraId="754EDFE4" w14:textId="77777777" w:rsidR="00A6022A" w:rsidRPr="00F13F77" w:rsidRDefault="00A6022A" w:rsidP="00734BB0">
      <w:pPr>
        <w:pStyle w:val="Heading1"/>
      </w:pPr>
      <w:bookmarkStart w:id="119" w:name="_Toc232005209"/>
      <w:r w:rsidRPr="00F13F77">
        <w:lastRenderedPageBreak/>
        <w:t>Appendix II – Pre-app Layout Drawings</w:t>
      </w:r>
      <w:bookmarkEnd w:id="119"/>
    </w:p>
    <w:p w14:paraId="6DF0355F" w14:textId="77777777" w:rsidR="00A6022A" w:rsidRPr="00F13F77" w:rsidRDefault="00A6022A" w:rsidP="00A6022A">
      <w:pPr>
        <w:ind w:left="432"/>
        <w:jc w:val="left"/>
        <w:rPr>
          <w:rFonts w:cs="Arial"/>
          <w:lang w:eastAsia="en-US"/>
        </w:rPr>
      </w:pPr>
      <w:r w:rsidRPr="00F13F77">
        <w:rPr>
          <w:rFonts w:cs="Arial"/>
          <w:lang w:eastAsia="en-US"/>
        </w:rPr>
        <w:t>Please refer to file titled ‘Appendix II – Indicative Pre-App Scheme.pdf ‘</w:t>
      </w:r>
      <w:r w:rsidRPr="00F13F77">
        <w:rPr>
          <w:rFonts w:cs="Arial"/>
          <w:lang w:eastAsia="en-US"/>
        </w:rPr>
        <w:br w:type="page"/>
      </w:r>
    </w:p>
    <w:p w14:paraId="333C6DFB" w14:textId="77777777" w:rsidR="00A6022A" w:rsidRPr="00F13F77" w:rsidRDefault="00A6022A" w:rsidP="00734BB0">
      <w:pPr>
        <w:pStyle w:val="Heading1"/>
      </w:pPr>
      <w:bookmarkStart w:id="120" w:name="_Toc232005210"/>
      <w:r w:rsidRPr="00F13F77">
        <w:lastRenderedPageBreak/>
        <w:t>Appendix III</w:t>
      </w:r>
      <w:r w:rsidRPr="00F13F77">
        <w:tab/>
        <w:t>– Upgrade and Improvement Opportunities – Feasibility Study</w:t>
      </w:r>
      <w:bookmarkEnd w:id="120"/>
    </w:p>
    <w:p w14:paraId="30540263" w14:textId="77777777" w:rsidR="00A6022A" w:rsidRPr="00F13F77" w:rsidRDefault="00A6022A" w:rsidP="00A6022A">
      <w:pPr>
        <w:ind w:left="432"/>
        <w:rPr>
          <w:rFonts w:cs="Arial"/>
          <w:lang w:eastAsia="en-US"/>
        </w:rPr>
      </w:pPr>
      <w:r w:rsidRPr="00F13F77">
        <w:rPr>
          <w:rFonts w:cs="Arial"/>
          <w:lang w:eastAsia="en-US"/>
        </w:rPr>
        <w:t>Please refer to file titled ‘Appendix III – Upgrade and Improvement Opportunities – Feasibility Study.pdf’</w:t>
      </w:r>
    </w:p>
    <w:p w14:paraId="646BB95B" w14:textId="72BAE14B" w:rsidR="00217393" w:rsidRPr="00A6022A" w:rsidRDefault="00217393" w:rsidP="00A6022A"/>
    <w:sectPr w:rsidR="00217393" w:rsidRPr="00A6022A" w:rsidSect="00484A78">
      <w:footerReference w:type="default" r:id="rId33"/>
      <w:pgSz w:w="11906" w:h="16838"/>
      <w:pgMar w:top="1134" w:right="1134" w:bottom="1134" w:left="1134" w:header="21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3FA74" w14:textId="77777777" w:rsidR="009B3CBD" w:rsidRDefault="009B3CBD">
      <w:r>
        <w:separator/>
      </w:r>
    </w:p>
  </w:endnote>
  <w:endnote w:type="continuationSeparator" w:id="0">
    <w:p w14:paraId="0AF2FA2B" w14:textId="77777777" w:rsidR="009B3CBD" w:rsidRDefault="009B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utch (scalable)">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D556" w14:textId="77777777" w:rsidR="00A6022A" w:rsidRDefault="00A6022A" w:rsidP="004C4C45">
    <w:pPr>
      <w:pStyle w:val="Footer"/>
      <w:pBdr>
        <w:bottom w:val="single" w:sz="6" w:space="0" w:color="auto"/>
      </w:pBdr>
      <w:ind w:right="360"/>
      <w:rPr>
        <w:b/>
        <w:sz w:val="20"/>
        <w:szCs w:val="20"/>
      </w:rPr>
    </w:pPr>
  </w:p>
  <w:p w14:paraId="0767FED7" w14:textId="77777777" w:rsidR="00A6022A" w:rsidRDefault="00A6022A" w:rsidP="00E65C4E">
    <w:pPr>
      <w:pStyle w:val="Footer"/>
      <w:ind w:right="360"/>
      <w:rPr>
        <w:b/>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339DD" w14:textId="697C4806" w:rsidR="00A6022A" w:rsidRPr="001C56E3" w:rsidRDefault="00A6022A" w:rsidP="001F51FB">
    <w:pPr>
      <w:pStyle w:val="Footer"/>
      <w:pBdr>
        <w:top w:val="single" w:sz="4" w:space="1" w:color="auto"/>
      </w:pBdr>
      <w:spacing w:line="276" w:lineRule="auto"/>
      <w:ind w:right="-1"/>
      <w:jc w:val="left"/>
    </w:pPr>
    <w:r w:rsidRPr="00BA2466">
      <w:rPr>
        <w:rFonts w:cs="Arial"/>
        <w:szCs w:val="22"/>
      </w:rPr>
      <w:t>Environment, Roads &amp; Facilities</w:t>
    </w:r>
    <w:r>
      <w:rPr>
        <w:rFonts w:cs="Arial"/>
        <w:szCs w:val="22"/>
      </w:rPr>
      <w:tab/>
      <w:t>-</w:t>
    </w:r>
    <w:sdt>
      <w:sdtPr>
        <w:id w:val="9629865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5</w:t>
        </w:r>
        <w:r>
          <w:rPr>
            <w:noProof/>
          </w:rPr>
          <w:fldChar w:fldCharType="end"/>
        </w:r>
        <w:r>
          <w:rPr>
            <w:noProof/>
          </w:rPr>
          <w:t>-</w:t>
        </w:r>
      </w:sdtContent>
    </w:sdt>
    <w:r>
      <w:rPr>
        <w:rFonts w:cs="Arial"/>
        <w:szCs w:val="22"/>
      </w:rPr>
      <w:tab/>
    </w:r>
    <w:r w:rsidR="00BA58C6">
      <w:rPr>
        <w:rFonts w:cs="Arial"/>
        <w:szCs w:val="22"/>
      </w:rPr>
      <w:t>June</w:t>
    </w:r>
    <w:r w:rsidR="00145466">
      <w:rPr>
        <w:rFonts w:eastAsiaTheme="minorHAnsi" w:cs="Arial"/>
        <w:noProof/>
        <w:szCs w:val="22"/>
        <w:lang w:val="en-US" w:eastAsia="en-US"/>
      </w:rPr>
      <w:t xml:space="preserve"> </w:t>
    </w:r>
    <w:r w:rsidRPr="007D1FC7">
      <w:rPr>
        <w:rFonts w:eastAsiaTheme="minorHAnsi" w:cs="Arial"/>
        <w:noProof/>
        <w:szCs w:val="22"/>
        <w:lang w:val="en-US" w:eastAsia="en-US"/>
      </w:rPr>
      <w:t>202</w:t>
    </w:r>
    <w:r>
      <w:rPr>
        <w:rFonts w:eastAsiaTheme="minorHAnsi" w:cs="Arial"/>
        <w:noProof/>
        <w:szCs w:val="22"/>
        <w:lang w:val="en-US" w:eastAsia="en-US"/>
      </w:rPr>
      <w:t>6</w:t>
    </w:r>
  </w:p>
  <w:p w14:paraId="18CFC541" w14:textId="77777777" w:rsidR="00A6022A" w:rsidRDefault="00A6022A" w:rsidP="001C56E3">
    <w:pPr>
      <w:pStyle w:val="Footer"/>
      <w:spacing w:line="276" w:lineRule="auto"/>
      <w:ind w:right="360"/>
      <w:jc w:val="left"/>
    </w:pPr>
    <w:r w:rsidRPr="00BA2466">
      <w:rPr>
        <w:rFonts w:cs="Arial"/>
        <w:szCs w:val="22"/>
      </w:rPr>
      <w:t>Infrastructure (Consultancy)</w:t>
    </w:r>
  </w:p>
  <w:p w14:paraId="75CF0CA7" w14:textId="77777777" w:rsidR="00A6022A" w:rsidRPr="0001739A" w:rsidRDefault="00A6022A" w:rsidP="00017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4D65" w14:textId="11439504" w:rsidR="00A6022A" w:rsidRPr="001C56E3" w:rsidRDefault="00A6022A" w:rsidP="005A3EB2">
    <w:pPr>
      <w:pStyle w:val="Footer"/>
      <w:pBdr>
        <w:top w:val="single" w:sz="4" w:space="1" w:color="auto"/>
      </w:pBdr>
      <w:spacing w:line="276" w:lineRule="auto"/>
      <w:jc w:val="left"/>
    </w:pPr>
    <w:r w:rsidRPr="00BA2466">
      <w:rPr>
        <w:rFonts w:cs="Arial"/>
        <w:szCs w:val="22"/>
      </w:rPr>
      <w:t>Environment, Roads &amp; Facilities</w:t>
    </w:r>
    <w:r>
      <w:rPr>
        <w:rFonts w:cs="Arial"/>
        <w:szCs w:val="22"/>
      </w:rPr>
      <w:tab/>
    </w:r>
    <w:sdt>
      <w:sdtPr>
        <w:id w:val="1367568727"/>
        <w:docPartObj>
          <w:docPartGallery w:val="Page Numbers (Bottom of Page)"/>
          <w:docPartUnique/>
        </w:docPartObj>
      </w:sdtPr>
      <w:sdtEndPr>
        <w:rPr>
          <w:noProof/>
        </w:rPr>
      </w:sdtEndPr>
      <w:sdtContent>
        <w:r>
          <w:t>-</w:t>
        </w:r>
        <w:r>
          <w:fldChar w:fldCharType="begin"/>
        </w:r>
        <w:r>
          <w:instrText xml:space="preserve"> PAGE   \* MERGEFORMAT </w:instrText>
        </w:r>
        <w:r>
          <w:fldChar w:fldCharType="separate"/>
        </w:r>
        <w:r>
          <w:t>1</w:t>
        </w:r>
        <w:r>
          <w:rPr>
            <w:noProof/>
          </w:rPr>
          <w:fldChar w:fldCharType="end"/>
        </w:r>
        <w:r>
          <w:rPr>
            <w:noProof/>
          </w:rPr>
          <w:t>-</w:t>
        </w:r>
      </w:sdtContent>
    </w:sdt>
    <w:r>
      <w:rPr>
        <w:rFonts w:cs="Arial"/>
        <w:szCs w:val="22"/>
      </w:rPr>
      <w:tab/>
    </w:r>
    <w:r w:rsidR="00BA58C6">
      <w:rPr>
        <w:rFonts w:eastAsiaTheme="minorHAnsi" w:cs="Arial"/>
        <w:noProof/>
        <w:szCs w:val="22"/>
        <w:lang w:val="en-US" w:eastAsia="en-US"/>
      </w:rPr>
      <w:t>June</w:t>
    </w:r>
    <w:r w:rsidR="00145466">
      <w:rPr>
        <w:rFonts w:eastAsiaTheme="minorHAnsi" w:cs="Arial"/>
        <w:noProof/>
        <w:szCs w:val="22"/>
        <w:lang w:val="en-US" w:eastAsia="en-US"/>
      </w:rPr>
      <w:t xml:space="preserve"> </w:t>
    </w:r>
    <w:r w:rsidRPr="007D1FC7">
      <w:rPr>
        <w:rFonts w:eastAsiaTheme="minorHAnsi" w:cs="Arial"/>
        <w:noProof/>
        <w:szCs w:val="22"/>
        <w:lang w:val="en-US" w:eastAsia="en-US"/>
      </w:rPr>
      <w:t>202</w:t>
    </w:r>
    <w:r>
      <w:rPr>
        <w:rFonts w:eastAsiaTheme="minorHAnsi" w:cs="Arial"/>
        <w:noProof/>
        <w:szCs w:val="22"/>
        <w:lang w:val="en-US" w:eastAsia="en-US"/>
      </w:rPr>
      <w:t>6</w:t>
    </w:r>
  </w:p>
  <w:p w14:paraId="19CAF263" w14:textId="77777777" w:rsidR="00A6022A" w:rsidRDefault="00A6022A" w:rsidP="005A3EB2">
    <w:pPr>
      <w:pStyle w:val="Footer"/>
      <w:spacing w:line="276" w:lineRule="auto"/>
      <w:jc w:val="left"/>
    </w:pPr>
    <w:r w:rsidRPr="00BA2466">
      <w:rPr>
        <w:rFonts w:cs="Arial"/>
        <w:szCs w:val="22"/>
      </w:rPr>
      <w:t>Infrastructure (Consultancy)</w:t>
    </w:r>
  </w:p>
  <w:p w14:paraId="19C17983" w14:textId="77777777" w:rsidR="00A6022A" w:rsidRPr="0001739A" w:rsidRDefault="00A6022A" w:rsidP="000173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F9E5" w14:textId="467FDD81" w:rsidR="008C53CB" w:rsidRDefault="008C53CB" w:rsidP="007D1FC7">
    <w:pPr>
      <w:pStyle w:val="Footer"/>
      <w:pBdr>
        <w:top w:val="single" w:sz="4" w:space="1" w:color="auto"/>
      </w:pBdr>
      <w:jc w:val="center"/>
    </w:pPr>
    <w:r w:rsidRPr="00031DE2">
      <w:t>Envi</w:t>
    </w:r>
    <w:r>
      <w:t>r</w:t>
    </w:r>
    <w:r w:rsidR="00691488">
      <w:t>onment, Road and Facilities</w:t>
    </w:r>
    <w:r w:rsidR="00691488">
      <w:tab/>
    </w:r>
    <w:r>
      <w:t>-</w:t>
    </w:r>
    <w:r>
      <w:fldChar w:fldCharType="begin"/>
    </w:r>
    <w:r>
      <w:instrText xml:space="preserve"> PAGE   \* MERGEFORMAT </w:instrText>
    </w:r>
    <w:r>
      <w:fldChar w:fldCharType="separate"/>
    </w:r>
    <w:r w:rsidR="003B5D68">
      <w:rPr>
        <w:noProof/>
      </w:rPr>
      <w:t>13</w:t>
    </w:r>
    <w:r>
      <w:rPr>
        <w:noProof/>
      </w:rPr>
      <w:fldChar w:fldCharType="end"/>
    </w:r>
    <w:r>
      <w:rPr>
        <w:noProof/>
      </w:rPr>
      <w:t>-</w:t>
    </w:r>
    <w:r w:rsidR="007D1FC7">
      <w:rPr>
        <w:noProof/>
      </w:rPr>
      <w:tab/>
    </w:r>
    <w:r w:rsidR="00500BF4">
      <w:t>June</w:t>
    </w:r>
    <w:r w:rsidR="00145466">
      <w:t xml:space="preserve"> </w:t>
    </w:r>
    <w:r w:rsidR="007D1FC7">
      <w:t>202</w:t>
    </w:r>
    <w:r w:rsidR="00800FDE">
      <w:t>6</w:t>
    </w:r>
  </w:p>
  <w:p w14:paraId="5F0AA56C" w14:textId="63F4BCCC" w:rsidR="008C53CB" w:rsidRPr="00031DE2" w:rsidRDefault="007D1FC7" w:rsidP="007D1FC7">
    <w:pPr>
      <w:pStyle w:val="Footer"/>
      <w:pBdr>
        <w:top w:val="single" w:sz="4" w:space="1" w:color="auto"/>
      </w:pBdr>
    </w:pPr>
    <w:r w:rsidRPr="007D1FC7">
      <w:t>Infrastructure (Consultancy)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9E97" w14:textId="77777777" w:rsidR="009B3CBD" w:rsidRDefault="009B3CBD">
      <w:r>
        <w:separator/>
      </w:r>
    </w:p>
  </w:footnote>
  <w:footnote w:type="continuationSeparator" w:id="0">
    <w:p w14:paraId="4127ECE1" w14:textId="77777777" w:rsidR="009B3CBD" w:rsidRDefault="009B3CBD">
      <w:r>
        <w:continuationSeparator/>
      </w:r>
    </w:p>
  </w:footnote>
  <w:footnote w:id="1">
    <w:p w14:paraId="5DA267E4" w14:textId="77777777" w:rsidR="00A6022A" w:rsidRPr="006B2790" w:rsidRDefault="00A6022A" w:rsidP="00A6022A">
      <w:pPr>
        <w:pStyle w:val="Normal1"/>
        <w:rPr>
          <w:rFonts w:asciiTheme="minorHAnsi" w:eastAsia="Arial" w:hAnsiTheme="minorHAnsi" w:cstheme="minorHAnsi"/>
          <w:sz w:val="16"/>
          <w:szCs w:val="16"/>
        </w:rPr>
      </w:pPr>
      <w:r w:rsidRPr="006B2790">
        <w:rPr>
          <w:rFonts w:asciiTheme="minorHAnsi" w:hAnsiTheme="minorHAnsi" w:cstheme="minorHAnsi"/>
          <w:sz w:val="16"/>
          <w:szCs w:val="16"/>
          <w:vertAlign w:val="superscript"/>
        </w:rPr>
        <w:t>1</w:t>
      </w:r>
      <w:r w:rsidRPr="006B2790">
        <w:rPr>
          <w:rFonts w:asciiTheme="minorHAnsi" w:eastAsia="Arial" w:hAnsiTheme="minorHAnsi" w:cstheme="minorHAnsi"/>
          <w:sz w:val="16"/>
          <w:szCs w:val="16"/>
        </w:rPr>
        <w:t xml:space="preserve"> See EU definition of SME: </w:t>
      </w:r>
      <w:hyperlink r:id="rId1" w:history="1">
        <w:r w:rsidRPr="006B2790">
          <w:rPr>
            <w:rStyle w:val="Hyperlink"/>
            <w:rFonts w:asciiTheme="minorHAnsi" w:eastAsia="Arial" w:hAnsiTheme="minorHAnsi" w:cstheme="minorHAnsi"/>
            <w:sz w:val="16"/>
            <w:szCs w:val="16"/>
          </w:rPr>
          <w:t>http://ec.europa.eu/enterprise/policies/sme/facts-figures-analysis/sme-definition/</w:t>
        </w:r>
      </w:hyperlink>
      <w:r w:rsidRPr="006B2790">
        <w:rPr>
          <w:rFonts w:asciiTheme="minorHAnsi" w:eastAsia="Arial" w:hAnsiTheme="minorHAnsi" w:cstheme="minorHAnsi"/>
          <w:sz w:val="16"/>
          <w:szCs w:val="16"/>
        </w:rPr>
        <w:t xml:space="preserve"> </w:t>
      </w:r>
    </w:p>
    <w:p w14:paraId="3A7888FE" w14:textId="77777777" w:rsidR="00A6022A" w:rsidRPr="00B86097" w:rsidRDefault="00A6022A" w:rsidP="00A6022A">
      <w:pPr>
        <w:pStyle w:val="Normal1"/>
        <w:rPr>
          <w:rFonts w:asciiTheme="minorHAnsi" w:hAnsiTheme="minorHAnsi" w:cstheme="minorHAnsi"/>
          <w:sz w:val="16"/>
          <w:szCs w:val="16"/>
        </w:rPr>
      </w:pPr>
    </w:p>
  </w:footnote>
  <w:footnote w:id="2">
    <w:p w14:paraId="3D2C5915" w14:textId="77777777" w:rsidR="00975740" w:rsidRPr="006B2790" w:rsidRDefault="00975740" w:rsidP="00A6022A">
      <w:pPr>
        <w:pStyle w:val="Normal1"/>
        <w:rPr>
          <w:rFonts w:ascii="Arial" w:hAnsi="Arial" w:cs="Arial"/>
          <w:sz w:val="16"/>
          <w:szCs w:val="16"/>
        </w:rPr>
      </w:pPr>
      <w:r w:rsidRPr="006B2790">
        <w:rPr>
          <w:rFonts w:asciiTheme="minorHAnsi" w:hAnsiTheme="minorHAnsi" w:cstheme="minorHAnsi"/>
          <w:sz w:val="16"/>
          <w:szCs w:val="16"/>
          <w:vertAlign w:val="superscript"/>
        </w:rPr>
        <w:footnoteRef/>
      </w:r>
      <w:r w:rsidRPr="006B2790">
        <w:rPr>
          <w:rFonts w:asciiTheme="minorHAnsi" w:hAnsiTheme="minorHAnsi" w:cstheme="minorHAnsi"/>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6B2790">
          <w:rPr>
            <w:rFonts w:asciiTheme="minorHAnsi" w:hAnsiTheme="minorHAnsi" w:cstheme="minorHAnsi"/>
            <w:color w:val="1155CC"/>
            <w:sz w:val="16"/>
            <w:szCs w:val="16"/>
            <w:u w:val="single"/>
          </w:rPr>
          <w:t>See PSC guidance</w:t>
        </w:r>
      </w:hyperlink>
      <w:r w:rsidRPr="006B2790">
        <w:rPr>
          <w:rFonts w:asciiTheme="minorHAnsi" w:hAnsiTheme="minorHAnsi" w:cstheme="minorHAnsi"/>
          <w:sz w:val="16"/>
          <w:szCs w:val="16"/>
        </w:rPr>
        <w:t>.</w:t>
      </w:r>
      <w:r w:rsidRPr="006B2790">
        <w:rPr>
          <w:rFonts w:ascii="Arial" w:hAnsi="Arial" w:cs="Arial"/>
          <w:sz w:val="16"/>
          <w:szCs w:val="16"/>
        </w:rPr>
        <w:t xml:space="preserve"> </w:t>
      </w:r>
    </w:p>
  </w:footnote>
  <w:footnote w:id="3">
    <w:p w14:paraId="560F515C" w14:textId="77777777" w:rsidR="008134CF" w:rsidRPr="006B2790" w:rsidRDefault="008134CF" w:rsidP="00A6022A">
      <w:pPr>
        <w:pStyle w:val="Normal1"/>
        <w:rPr>
          <w:rFonts w:asciiTheme="minorHAnsi" w:hAnsiTheme="minorHAnsi" w:cstheme="minorHAnsi"/>
          <w:sz w:val="16"/>
          <w:szCs w:val="16"/>
        </w:rPr>
      </w:pPr>
      <w:r w:rsidRPr="006B2790">
        <w:rPr>
          <w:rFonts w:asciiTheme="minorHAnsi" w:hAnsiTheme="minorHAnsi" w:cstheme="minorHAnsi"/>
          <w:sz w:val="16"/>
          <w:szCs w:val="16"/>
          <w:vertAlign w:val="superscript"/>
        </w:rPr>
        <w:footnoteRef/>
      </w:r>
      <w:r w:rsidRPr="006B2790">
        <w:rPr>
          <w:rFonts w:asciiTheme="minorHAnsi" w:hAnsiTheme="minorHAnsi" w:cstheme="minorHAnsi"/>
          <w:sz w:val="16"/>
          <w:szCs w:val="16"/>
        </w:rPr>
        <w:t xml:space="preserve"> Central Government contracting authorities should use this information to have the PSC information for the preferred supplier checked before award.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E679" w14:textId="77777777" w:rsidR="00A6022A" w:rsidRDefault="00A6022A" w:rsidP="002E45D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B40C4" w14:textId="77777777" w:rsidR="00A6022A" w:rsidRDefault="00A6022A" w:rsidP="002E45DB">
    <w:pPr>
      <w:tabs>
        <w:tab w:val="center" w:leader="underscore"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2FF5" w14:textId="77777777" w:rsidR="00A6022A" w:rsidRDefault="00A6022A" w:rsidP="002E45D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7FFA" w14:textId="77777777" w:rsidR="00A6022A" w:rsidRDefault="00A6022A" w:rsidP="002E45D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07E3" w14:textId="77777777" w:rsidR="00A6022A" w:rsidRDefault="00A6022A" w:rsidP="002E45DB">
    <w:pPr>
      <w:tabs>
        <w:tab w:val="center" w:leader="underscore" w:pos="4819"/>
        <w:tab w:val="right" w:pos="9638"/>
      </w:tabs>
    </w:pPr>
  </w:p>
  <w:p w14:paraId="39BA7332" w14:textId="77777777" w:rsidR="00A6022A" w:rsidRDefault="00A6022A" w:rsidP="00DB04A7">
    <w:pPr>
      <w:rPr>
        <w:szCs w:val="22"/>
      </w:rPr>
    </w:pPr>
    <w:r w:rsidRPr="000B5365">
      <w:rPr>
        <w:szCs w:val="22"/>
      </w:rPr>
      <w:t>Venue Cymru Futures Project</w:t>
    </w:r>
  </w:p>
  <w:p w14:paraId="40E215F0" w14:textId="1B07A9CE" w:rsidR="00A6022A" w:rsidRDefault="00A6022A" w:rsidP="00DB04A7">
    <w:pPr>
      <w:pBdr>
        <w:bottom w:val="single" w:sz="4" w:space="1" w:color="auto"/>
      </w:pBdr>
      <w:rPr>
        <w:rFonts w:cs="Arial"/>
        <w:szCs w:val="22"/>
      </w:rPr>
    </w:pPr>
    <w:r>
      <w:rPr>
        <w:szCs w:val="22"/>
      </w:rPr>
      <w:t>Project Director and Project Manager</w:t>
    </w:r>
    <w:r w:rsidR="00145466" w:rsidRPr="00145466">
      <w:rPr>
        <w:szCs w:val="22"/>
      </w:rPr>
      <w:t>, RIBA Stage 3 - 6</w:t>
    </w:r>
    <w:r w:rsidRPr="001C56E3">
      <w:rPr>
        <w:rFonts w:cs="Arial"/>
        <w:szCs w:val="22"/>
      </w:rPr>
      <w:t xml:space="preserve"> </w:t>
    </w:r>
  </w:p>
  <w:p w14:paraId="3C706AAF" w14:textId="77777777" w:rsidR="00A6022A" w:rsidRPr="001C56E3" w:rsidRDefault="00A6022A" w:rsidP="00DB04A7">
    <w:pPr>
      <w:pBdr>
        <w:bottom w:val="single" w:sz="4" w:space="1" w:color="auto"/>
      </w:pBdr>
      <w:rPr>
        <w:rFonts w:cs="Arial"/>
        <w:szCs w:val="22"/>
      </w:rPr>
    </w:pPr>
    <w:r w:rsidRPr="001C56E3">
      <w:rPr>
        <w:rFonts w:cs="Arial"/>
        <w:szCs w:val="22"/>
      </w:rPr>
      <w:t xml:space="preserve">Volume </w:t>
    </w:r>
    <w:r>
      <w:rPr>
        <w:rFonts w:cs="Arial"/>
        <w:szCs w:val="22"/>
      </w:rPr>
      <w:t>1</w:t>
    </w:r>
    <w:r w:rsidRPr="001C56E3">
      <w:rPr>
        <w:rFonts w:cs="Arial"/>
        <w:szCs w:val="22"/>
      </w:rPr>
      <w:t>, Instructions to Tenderers</w:t>
    </w:r>
  </w:p>
  <w:p w14:paraId="3FB994E4" w14:textId="77777777" w:rsidR="00A6022A" w:rsidRPr="00AA68BE" w:rsidRDefault="00A6022A" w:rsidP="00AA68BE">
    <w:pPr>
      <w:rPr>
        <w:rFonts w:cs="Arial"/>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7E97" w14:textId="77777777" w:rsidR="00A6022A" w:rsidRDefault="00A6022A" w:rsidP="002E45D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47F4"/>
    <w:multiLevelType w:val="hybridMultilevel"/>
    <w:tmpl w:val="379A9F8C"/>
    <w:lvl w:ilvl="0" w:tplc="17AA50F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E10DD"/>
    <w:multiLevelType w:val="hybridMultilevel"/>
    <w:tmpl w:val="CCB00486"/>
    <w:lvl w:ilvl="0" w:tplc="DE2E288E">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B4154"/>
    <w:multiLevelType w:val="hybridMultilevel"/>
    <w:tmpl w:val="E3166DF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3613569"/>
    <w:multiLevelType w:val="hybridMultilevel"/>
    <w:tmpl w:val="51E4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9252D"/>
    <w:multiLevelType w:val="hybridMultilevel"/>
    <w:tmpl w:val="CD54C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036EF4"/>
    <w:multiLevelType w:val="hybridMultilevel"/>
    <w:tmpl w:val="5088D15E"/>
    <w:lvl w:ilvl="0" w:tplc="B3B2648A">
      <w:start w:val="1"/>
      <w:numFmt w:val="lowerLetter"/>
      <w:lvlText w:val="%1)"/>
      <w:lvlJc w:val="left"/>
      <w:pPr>
        <w:ind w:left="720" w:hanging="360"/>
      </w:pPr>
      <w:rPr>
        <w:rFonts w:ascii="Arial" w:eastAsiaTheme="minorHAnsi"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EE72AA"/>
    <w:multiLevelType w:val="hybridMultilevel"/>
    <w:tmpl w:val="58EEF7D2"/>
    <w:lvl w:ilvl="0" w:tplc="DE2E288E">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CF08D5"/>
    <w:multiLevelType w:val="multilevel"/>
    <w:tmpl w:val="8CFE6B48"/>
    <w:lvl w:ilvl="0">
      <w:start w:val="1"/>
      <w:numFmt w:val="decimal"/>
      <w:pStyle w:val="Heading1"/>
      <w:lvlText w:val="%1"/>
      <w:lvlJc w:val="left"/>
      <w:pPr>
        <w:ind w:left="432" w:hanging="432"/>
      </w:pPr>
    </w:lvl>
    <w:lvl w:ilvl="1">
      <w:start w:val="1"/>
      <w:numFmt w:val="decimal"/>
      <w:pStyle w:val="Heading2"/>
      <w:lvlText w:val="%1.%2"/>
      <w:lvlJc w:val="left"/>
      <w:pPr>
        <w:ind w:left="1144"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39A0599"/>
    <w:multiLevelType w:val="multilevel"/>
    <w:tmpl w:val="F4CE1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550F9B"/>
    <w:multiLevelType w:val="hybridMultilevel"/>
    <w:tmpl w:val="44525386"/>
    <w:lvl w:ilvl="0" w:tplc="BF0A9AC0">
      <w:start w:val="1"/>
      <w:numFmt w:val="bullet"/>
      <w:pStyle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03783"/>
    <w:multiLevelType w:val="hybridMultilevel"/>
    <w:tmpl w:val="03AA0F26"/>
    <w:lvl w:ilvl="0" w:tplc="0809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F675DE"/>
    <w:multiLevelType w:val="hybridMultilevel"/>
    <w:tmpl w:val="F5F2C940"/>
    <w:lvl w:ilvl="0" w:tplc="0809000F">
      <w:start w:val="6"/>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6C578A"/>
    <w:multiLevelType w:val="hybridMultilevel"/>
    <w:tmpl w:val="604A86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2C7149"/>
    <w:multiLevelType w:val="hybridMultilevel"/>
    <w:tmpl w:val="3F027E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4B5A4C"/>
    <w:multiLevelType w:val="hybridMultilevel"/>
    <w:tmpl w:val="065091D4"/>
    <w:lvl w:ilvl="0" w:tplc="7BD4DA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8D53116"/>
    <w:multiLevelType w:val="hybridMultilevel"/>
    <w:tmpl w:val="C046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5A0C85"/>
    <w:multiLevelType w:val="hybridMultilevel"/>
    <w:tmpl w:val="A612886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E006EE"/>
    <w:multiLevelType w:val="hybridMultilevel"/>
    <w:tmpl w:val="EC147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97099"/>
    <w:multiLevelType w:val="hybridMultilevel"/>
    <w:tmpl w:val="BD40CD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5D31698B"/>
    <w:multiLevelType w:val="hybridMultilevel"/>
    <w:tmpl w:val="3806C786"/>
    <w:lvl w:ilvl="0" w:tplc="FFFFFFFF">
      <w:start w:val="1"/>
      <w:numFmt w:val="bullet"/>
      <w:lvlText w:val="o"/>
      <w:lvlJc w:val="left"/>
      <w:pPr>
        <w:ind w:left="993" w:hanging="360"/>
      </w:pPr>
      <w:rPr>
        <w:rFonts w:ascii="Courier New" w:hAnsi="Courier New" w:cs="Courier New" w:hint="default"/>
      </w:rPr>
    </w:lvl>
    <w:lvl w:ilvl="1" w:tplc="08090005">
      <w:start w:val="1"/>
      <w:numFmt w:val="bullet"/>
      <w:lvlText w:val=""/>
      <w:lvlJc w:val="left"/>
      <w:pPr>
        <w:ind w:left="1713" w:hanging="360"/>
      </w:pPr>
      <w:rPr>
        <w:rFonts w:ascii="Wingdings" w:hAnsi="Wingdings" w:hint="default"/>
      </w:rPr>
    </w:lvl>
    <w:lvl w:ilvl="2" w:tplc="FFFFFFFF" w:tentative="1">
      <w:start w:val="1"/>
      <w:numFmt w:val="bullet"/>
      <w:lvlText w:val=""/>
      <w:lvlJc w:val="left"/>
      <w:pPr>
        <w:ind w:left="2433" w:hanging="360"/>
      </w:pPr>
      <w:rPr>
        <w:rFonts w:ascii="Wingdings" w:hAnsi="Wingdings" w:hint="default"/>
      </w:rPr>
    </w:lvl>
    <w:lvl w:ilvl="3" w:tplc="FFFFFFFF" w:tentative="1">
      <w:start w:val="1"/>
      <w:numFmt w:val="bullet"/>
      <w:lvlText w:val=""/>
      <w:lvlJc w:val="left"/>
      <w:pPr>
        <w:ind w:left="3153" w:hanging="360"/>
      </w:pPr>
      <w:rPr>
        <w:rFonts w:ascii="Symbol" w:hAnsi="Symbol" w:hint="default"/>
      </w:rPr>
    </w:lvl>
    <w:lvl w:ilvl="4" w:tplc="FFFFFFFF" w:tentative="1">
      <w:start w:val="1"/>
      <w:numFmt w:val="bullet"/>
      <w:lvlText w:val="o"/>
      <w:lvlJc w:val="left"/>
      <w:pPr>
        <w:ind w:left="3873" w:hanging="360"/>
      </w:pPr>
      <w:rPr>
        <w:rFonts w:ascii="Courier New" w:hAnsi="Courier New" w:cs="Courier New" w:hint="default"/>
      </w:rPr>
    </w:lvl>
    <w:lvl w:ilvl="5" w:tplc="FFFFFFFF" w:tentative="1">
      <w:start w:val="1"/>
      <w:numFmt w:val="bullet"/>
      <w:lvlText w:val=""/>
      <w:lvlJc w:val="left"/>
      <w:pPr>
        <w:ind w:left="4593" w:hanging="360"/>
      </w:pPr>
      <w:rPr>
        <w:rFonts w:ascii="Wingdings" w:hAnsi="Wingdings" w:hint="default"/>
      </w:rPr>
    </w:lvl>
    <w:lvl w:ilvl="6" w:tplc="FFFFFFFF" w:tentative="1">
      <w:start w:val="1"/>
      <w:numFmt w:val="bullet"/>
      <w:lvlText w:val=""/>
      <w:lvlJc w:val="left"/>
      <w:pPr>
        <w:ind w:left="5313" w:hanging="360"/>
      </w:pPr>
      <w:rPr>
        <w:rFonts w:ascii="Symbol" w:hAnsi="Symbol" w:hint="default"/>
      </w:rPr>
    </w:lvl>
    <w:lvl w:ilvl="7" w:tplc="FFFFFFFF" w:tentative="1">
      <w:start w:val="1"/>
      <w:numFmt w:val="bullet"/>
      <w:lvlText w:val="o"/>
      <w:lvlJc w:val="left"/>
      <w:pPr>
        <w:ind w:left="6033" w:hanging="360"/>
      </w:pPr>
      <w:rPr>
        <w:rFonts w:ascii="Courier New" w:hAnsi="Courier New" w:cs="Courier New" w:hint="default"/>
      </w:rPr>
    </w:lvl>
    <w:lvl w:ilvl="8" w:tplc="FFFFFFFF" w:tentative="1">
      <w:start w:val="1"/>
      <w:numFmt w:val="bullet"/>
      <w:lvlText w:val=""/>
      <w:lvlJc w:val="left"/>
      <w:pPr>
        <w:ind w:left="6753" w:hanging="360"/>
      </w:pPr>
      <w:rPr>
        <w:rFonts w:ascii="Wingdings" w:hAnsi="Wingdings" w:hint="default"/>
      </w:rPr>
    </w:lvl>
  </w:abstractNum>
  <w:abstractNum w:abstractNumId="20" w15:restartNumberingAfterBreak="0">
    <w:nsid w:val="646E1864"/>
    <w:multiLevelType w:val="hybridMultilevel"/>
    <w:tmpl w:val="05EEC252"/>
    <w:lvl w:ilvl="0" w:tplc="654463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3F2FFB"/>
    <w:multiLevelType w:val="multilevel"/>
    <w:tmpl w:val="CDE204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5DD6CE5"/>
    <w:multiLevelType w:val="hybridMultilevel"/>
    <w:tmpl w:val="B79C4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B1AF8"/>
    <w:multiLevelType w:val="hybridMultilevel"/>
    <w:tmpl w:val="B19ADBA0"/>
    <w:lvl w:ilvl="0" w:tplc="08090001">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043AF1"/>
    <w:multiLevelType w:val="hybridMultilevel"/>
    <w:tmpl w:val="AD089B4A"/>
    <w:lvl w:ilvl="0" w:tplc="D6BA5E14">
      <w:numFmt w:val="bullet"/>
      <w:pStyle w:val="Dash"/>
      <w:lvlText w:val="-"/>
      <w:lvlJc w:val="left"/>
      <w:pPr>
        <w:ind w:left="2850" w:hanging="360"/>
      </w:pPr>
      <w:rPr>
        <w:rFonts w:ascii="Calibri" w:eastAsiaTheme="minorHAnsi" w:hAnsi="Calibri" w:cs="Calibri" w:hint="default"/>
      </w:rPr>
    </w:lvl>
    <w:lvl w:ilvl="1" w:tplc="FFFFFFFF">
      <w:start w:val="1"/>
      <w:numFmt w:val="bullet"/>
      <w:lvlText w:val="o"/>
      <w:lvlJc w:val="left"/>
      <w:pPr>
        <w:ind w:left="3570" w:hanging="360"/>
      </w:pPr>
      <w:rPr>
        <w:rFonts w:ascii="Courier New" w:hAnsi="Courier New" w:cs="Courier New" w:hint="default"/>
      </w:rPr>
    </w:lvl>
    <w:lvl w:ilvl="2" w:tplc="FFFFFFFF" w:tentative="1">
      <w:start w:val="1"/>
      <w:numFmt w:val="bullet"/>
      <w:lvlText w:val=""/>
      <w:lvlJc w:val="left"/>
      <w:pPr>
        <w:ind w:left="4290" w:hanging="360"/>
      </w:pPr>
      <w:rPr>
        <w:rFonts w:ascii="Wingdings" w:hAnsi="Wingdings" w:hint="default"/>
      </w:rPr>
    </w:lvl>
    <w:lvl w:ilvl="3" w:tplc="FFFFFFFF" w:tentative="1">
      <w:start w:val="1"/>
      <w:numFmt w:val="bullet"/>
      <w:lvlText w:val=""/>
      <w:lvlJc w:val="left"/>
      <w:pPr>
        <w:ind w:left="5010" w:hanging="360"/>
      </w:pPr>
      <w:rPr>
        <w:rFonts w:ascii="Symbol" w:hAnsi="Symbol" w:hint="default"/>
      </w:rPr>
    </w:lvl>
    <w:lvl w:ilvl="4" w:tplc="FFFFFFFF" w:tentative="1">
      <w:start w:val="1"/>
      <w:numFmt w:val="bullet"/>
      <w:lvlText w:val="o"/>
      <w:lvlJc w:val="left"/>
      <w:pPr>
        <w:ind w:left="5730" w:hanging="360"/>
      </w:pPr>
      <w:rPr>
        <w:rFonts w:ascii="Courier New" w:hAnsi="Courier New" w:cs="Courier New" w:hint="default"/>
      </w:rPr>
    </w:lvl>
    <w:lvl w:ilvl="5" w:tplc="FFFFFFFF" w:tentative="1">
      <w:start w:val="1"/>
      <w:numFmt w:val="bullet"/>
      <w:lvlText w:val=""/>
      <w:lvlJc w:val="left"/>
      <w:pPr>
        <w:ind w:left="6450" w:hanging="360"/>
      </w:pPr>
      <w:rPr>
        <w:rFonts w:ascii="Wingdings" w:hAnsi="Wingdings" w:hint="default"/>
      </w:rPr>
    </w:lvl>
    <w:lvl w:ilvl="6" w:tplc="FFFFFFFF" w:tentative="1">
      <w:start w:val="1"/>
      <w:numFmt w:val="bullet"/>
      <w:lvlText w:val=""/>
      <w:lvlJc w:val="left"/>
      <w:pPr>
        <w:ind w:left="7170" w:hanging="360"/>
      </w:pPr>
      <w:rPr>
        <w:rFonts w:ascii="Symbol" w:hAnsi="Symbol" w:hint="default"/>
      </w:rPr>
    </w:lvl>
    <w:lvl w:ilvl="7" w:tplc="FFFFFFFF" w:tentative="1">
      <w:start w:val="1"/>
      <w:numFmt w:val="bullet"/>
      <w:lvlText w:val="o"/>
      <w:lvlJc w:val="left"/>
      <w:pPr>
        <w:ind w:left="7890" w:hanging="360"/>
      </w:pPr>
      <w:rPr>
        <w:rFonts w:ascii="Courier New" w:hAnsi="Courier New" w:cs="Courier New" w:hint="default"/>
      </w:rPr>
    </w:lvl>
    <w:lvl w:ilvl="8" w:tplc="FFFFFFFF" w:tentative="1">
      <w:start w:val="1"/>
      <w:numFmt w:val="bullet"/>
      <w:lvlText w:val=""/>
      <w:lvlJc w:val="left"/>
      <w:pPr>
        <w:ind w:left="8610" w:hanging="360"/>
      </w:pPr>
      <w:rPr>
        <w:rFonts w:ascii="Wingdings" w:hAnsi="Wingdings" w:hint="default"/>
      </w:rPr>
    </w:lvl>
  </w:abstractNum>
  <w:abstractNum w:abstractNumId="25" w15:restartNumberingAfterBreak="0">
    <w:nsid w:val="76683591"/>
    <w:multiLevelType w:val="hybridMultilevel"/>
    <w:tmpl w:val="92CE8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00FE6"/>
    <w:multiLevelType w:val="hybridMultilevel"/>
    <w:tmpl w:val="5E266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3E1293"/>
    <w:multiLevelType w:val="hybridMultilevel"/>
    <w:tmpl w:val="5E4C11A4"/>
    <w:lvl w:ilvl="0" w:tplc="A2E828B8">
      <w:start w:val="1"/>
      <w:numFmt w:val="decimal"/>
      <w:lvlText w:val="%1."/>
      <w:lvlJc w:val="left"/>
      <w:pPr>
        <w:tabs>
          <w:tab w:val="num" w:pos="720"/>
        </w:tabs>
        <w:ind w:left="720" w:hanging="72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8" w15:restartNumberingAfterBreak="0">
    <w:nsid w:val="7E2E0201"/>
    <w:multiLevelType w:val="hybridMultilevel"/>
    <w:tmpl w:val="C61CC862"/>
    <w:lvl w:ilvl="0" w:tplc="CB60C4FE">
      <w:start w:val="2"/>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9595916">
    <w:abstractNumId w:val="7"/>
  </w:num>
  <w:num w:numId="2" w16cid:durableId="567034881">
    <w:abstractNumId w:val="11"/>
  </w:num>
  <w:num w:numId="3" w16cid:durableId="1891728154">
    <w:abstractNumId w:val="14"/>
  </w:num>
  <w:num w:numId="4" w16cid:durableId="715399747">
    <w:abstractNumId w:val="16"/>
  </w:num>
  <w:num w:numId="5" w16cid:durableId="1376352396">
    <w:abstractNumId w:val="23"/>
  </w:num>
  <w:num w:numId="6" w16cid:durableId="312032909">
    <w:abstractNumId w:val="28"/>
  </w:num>
  <w:num w:numId="7" w16cid:durableId="1741442072">
    <w:abstractNumId w:val="0"/>
  </w:num>
  <w:num w:numId="8" w16cid:durableId="1259562643">
    <w:abstractNumId w:val="4"/>
  </w:num>
  <w:num w:numId="9" w16cid:durableId="774131859">
    <w:abstractNumId w:val="17"/>
  </w:num>
  <w:num w:numId="10" w16cid:durableId="649558093">
    <w:abstractNumId w:val="8"/>
  </w:num>
  <w:num w:numId="11" w16cid:durableId="1613590188">
    <w:abstractNumId w:val="24"/>
  </w:num>
  <w:num w:numId="12" w16cid:durableId="906109998">
    <w:abstractNumId w:val="12"/>
  </w:num>
  <w:num w:numId="13" w16cid:durableId="781798768">
    <w:abstractNumId w:val="21"/>
  </w:num>
  <w:num w:numId="14" w16cid:durableId="707604093">
    <w:abstractNumId w:val="22"/>
  </w:num>
  <w:num w:numId="15" w16cid:durableId="246691762">
    <w:abstractNumId w:val="3"/>
  </w:num>
  <w:num w:numId="16" w16cid:durableId="1428044481">
    <w:abstractNumId w:val="25"/>
  </w:num>
  <w:num w:numId="17" w16cid:durableId="12002172">
    <w:abstractNumId w:val="15"/>
  </w:num>
  <w:num w:numId="18" w16cid:durableId="3168084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766923">
    <w:abstractNumId w:val="18"/>
  </w:num>
  <w:num w:numId="20" w16cid:durableId="355624575">
    <w:abstractNumId w:val="2"/>
  </w:num>
  <w:num w:numId="21" w16cid:durableId="402987689">
    <w:abstractNumId w:val="5"/>
  </w:num>
  <w:num w:numId="22" w16cid:durableId="1769933424">
    <w:abstractNumId w:val="13"/>
  </w:num>
  <w:num w:numId="23" w16cid:durableId="973026496">
    <w:abstractNumId w:val="26"/>
  </w:num>
  <w:num w:numId="24" w16cid:durableId="1345208084">
    <w:abstractNumId w:val="20"/>
  </w:num>
  <w:num w:numId="25" w16cid:durableId="1338269538">
    <w:abstractNumId w:val="10"/>
  </w:num>
  <w:num w:numId="26" w16cid:durableId="625746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6861289">
    <w:abstractNumId w:val="1"/>
  </w:num>
  <w:num w:numId="28" w16cid:durableId="773478570">
    <w:abstractNumId w:val="6"/>
  </w:num>
  <w:num w:numId="29" w16cid:durableId="666905299">
    <w:abstractNumId w:val="9"/>
  </w:num>
  <w:num w:numId="30" w16cid:durableId="105986098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CF"/>
    <w:rsid w:val="000026CB"/>
    <w:rsid w:val="000047A5"/>
    <w:rsid w:val="00004CEB"/>
    <w:rsid w:val="00005579"/>
    <w:rsid w:val="00006D08"/>
    <w:rsid w:val="00006E35"/>
    <w:rsid w:val="0001072E"/>
    <w:rsid w:val="00010934"/>
    <w:rsid w:val="000136CB"/>
    <w:rsid w:val="00013B4A"/>
    <w:rsid w:val="00014684"/>
    <w:rsid w:val="00014CC5"/>
    <w:rsid w:val="00014EDD"/>
    <w:rsid w:val="00015723"/>
    <w:rsid w:val="00015BEC"/>
    <w:rsid w:val="00016092"/>
    <w:rsid w:val="00016439"/>
    <w:rsid w:val="0001739A"/>
    <w:rsid w:val="000204B9"/>
    <w:rsid w:val="00020507"/>
    <w:rsid w:val="00020CB0"/>
    <w:rsid w:val="00021B4F"/>
    <w:rsid w:val="00022C3D"/>
    <w:rsid w:val="00022D77"/>
    <w:rsid w:val="00023855"/>
    <w:rsid w:val="000239AE"/>
    <w:rsid w:val="00026D9C"/>
    <w:rsid w:val="00027133"/>
    <w:rsid w:val="00027D73"/>
    <w:rsid w:val="00030FC6"/>
    <w:rsid w:val="00031DE2"/>
    <w:rsid w:val="00032263"/>
    <w:rsid w:val="00032C89"/>
    <w:rsid w:val="00033411"/>
    <w:rsid w:val="00033A0D"/>
    <w:rsid w:val="00033B65"/>
    <w:rsid w:val="00035558"/>
    <w:rsid w:val="00036A39"/>
    <w:rsid w:val="00037546"/>
    <w:rsid w:val="00040B69"/>
    <w:rsid w:val="00043DBF"/>
    <w:rsid w:val="000442CE"/>
    <w:rsid w:val="000444BC"/>
    <w:rsid w:val="00045255"/>
    <w:rsid w:val="00045533"/>
    <w:rsid w:val="00045873"/>
    <w:rsid w:val="000461CB"/>
    <w:rsid w:val="00046EDE"/>
    <w:rsid w:val="00047415"/>
    <w:rsid w:val="000525C5"/>
    <w:rsid w:val="00052BB6"/>
    <w:rsid w:val="00053F7C"/>
    <w:rsid w:val="00054FC0"/>
    <w:rsid w:val="00056728"/>
    <w:rsid w:val="00056763"/>
    <w:rsid w:val="00056EE2"/>
    <w:rsid w:val="000570F8"/>
    <w:rsid w:val="00057553"/>
    <w:rsid w:val="0005772F"/>
    <w:rsid w:val="00060639"/>
    <w:rsid w:val="00061159"/>
    <w:rsid w:val="000633E1"/>
    <w:rsid w:val="000633F1"/>
    <w:rsid w:val="000656A8"/>
    <w:rsid w:val="00065716"/>
    <w:rsid w:val="000673FC"/>
    <w:rsid w:val="00070894"/>
    <w:rsid w:val="00071A8E"/>
    <w:rsid w:val="0007286D"/>
    <w:rsid w:val="00072A10"/>
    <w:rsid w:val="0007306A"/>
    <w:rsid w:val="000739E3"/>
    <w:rsid w:val="00073BE3"/>
    <w:rsid w:val="000744E4"/>
    <w:rsid w:val="000745E3"/>
    <w:rsid w:val="00075076"/>
    <w:rsid w:val="00075108"/>
    <w:rsid w:val="000752F8"/>
    <w:rsid w:val="00077E9C"/>
    <w:rsid w:val="00080F1A"/>
    <w:rsid w:val="00081CEC"/>
    <w:rsid w:val="00082BC7"/>
    <w:rsid w:val="00083249"/>
    <w:rsid w:val="00083877"/>
    <w:rsid w:val="00084F56"/>
    <w:rsid w:val="0008549E"/>
    <w:rsid w:val="000860AC"/>
    <w:rsid w:val="0008725E"/>
    <w:rsid w:val="000873DD"/>
    <w:rsid w:val="00087682"/>
    <w:rsid w:val="00091A21"/>
    <w:rsid w:val="00091D9A"/>
    <w:rsid w:val="00092EF7"/>
    <w:rsid w:val="00093535"/>
    <w:rsid w:val="0009388C"/>
    <w:rsid w:val="000938F6"/>
    <w:rsid w:val="000946DF"/>
    <w:rsid w:val="000955F3"/>
    <w:rsid w:val="000957B5"/>
    <w:rsid w:val="000964A3"/>
    <w:rsid w:val="0009655F"/>
    <w:rsid w:val="00097D6B"/>
    <w:rsid w:val="000A5BE1"/>
    <w:rsid w:val="000A7220"/>
    <w:rsid w:val="000A7DCE"/>
    <w:rsid w:val="000B13C2"/>
    <w:rsid w:val="000B2595"/>
    <w:rsid w:val="000B28C5"/>
    <w:rsid w:val="000B4ABE"/>
    <w:rsid w:val="000B4E83"/>
    <w:rsid w:val="000B5365"/>
    <w:rsid w:val="000B6A7B"/>
    <w:rsid w:val="000B74A6"/>
    <w:rsid w:val="000C001C"/>
    <w:rsid w:val="000C1358"/>
    <w:rsid w:val="000C136C"/>
    <w:rsid w:val="000C1BC1"/>
    <w:rsid w:val="000C1ED1"/>
    <w:rsid w:val="000C266B"/>
    <w:rsid w:val="000C26AF"/>
    <w:rsid w:val="000C4864"/>
    <w:rsid w:val="000C573D"/>
    <w:rsid w:val="000C59BB"/>
    <w:rsid w:val="000C65E9"/>
    <w:rsid w:val="000C6A3F"/>
    <w:rsid w:val="000D0F1B"/>
    <w:rsid w:val="000D16A4"/>
    <w:rsid w:val="000D1B4A"/>
    <w:rsid w:val="000D3C8C"/>
    <w:rsid w:val="000D5815"/>
    <w:rsid w:val="000D5986"/>
    <w:rsid w:val="000D5AF5"/>
    <w:rsid w:val="000D7B07"/>
    <w:rsid w:val="000E038F"/>
    <w:rsid w:val="000E23D6"/>
    <w:rsid w:val="000E2928"/>
    <w:rsid w:val="000E2CEF"/>
    <w:rsid w:val="000E3178"/>
    <w:rsid w:val="000E35B2"/>
    <w:rsid w:val="000E4084"/>
    <w:rsid w:val="000E42BE"/>
    <w:rsid w:val="000E6045"/>
    <w:rsid w:val="000E6E8E"/>
    <w:rsid w:val="000E73B2"/>
    <w:rsid w:val="000F11AB"/>
    <w:rsid w:val="000F1866"/>
    <w:rsid w:val="000F1E65"/>
    <w:rsid w:val="000F27C3"/>
    <w:rsid w:val="000F2A47"/>
    <w:rsid w:val="000F3720"/>
    <w:rsid w:val="000F4B89"/>
    <w:rsid w:val="000F4EB9"/>
    <w:rsid w:val="000F5BF0"/>
    <w:rsid w:val="000F5C72"/>
    <w:rsid w:val="000F7739"/>
    <w:rsid w:val="00100456"/>
    <w:rsid w:val="0010213C"/>
    <w:rsid w:val="00102247"/>
    <w:rsid w:val="00102725"/>
    <w:rsid w:val="001027CA"/>
    <w:rsid w:val="00102CE8"/>
    <w:rsid w:val="00102EF6"/>
    <w:rsid w:val="0010359D"/>
    <w:rsid w:val="001038A3"/>
    <w:rsid w:val="001038AB"/>
    <w:rsid w:val="00105826"/>
    <w:rsid w:val="00106911"/>
    <w:rsid w:val="0010774B"/>
    <w:rsid w:val="00107D24"/>
    <w:rsid w:val="0011042E"/>
    <w:rsid w:val="0011048E"/>
    <w:rsid w:val="001110C2"/>
    <w:rsid w:val="001114EC"/>
    <w:rsid w:val="0011236E"/>
    <w:rsid w:val="00113259"/>
    <w:rsid w:val="001143DC"/>
    <w:rsid w:val="00114AA9"/>
    <w:rsid w:val="00115362"/>
    <w:rsid w:val="00115FED"/>
    <w:rsid w:val="00116095"/>
    <w:rsid w:val="00116729"/>
    <w:rsid w:val="00116832"/>
    <w:rsid w:val="00116E80"/>
    <w:rsid w:val="00121A12"/>
    <w:rsid w:val="00121C88"/>
    <w:rsid w:val="001236B1"/>
    <w:rsid w:val="00123DD7"/>
    <w:rsid w:val="00124936"/>
    <w:rsid w:val="00124A83"/>
    <w:rsid w:val="00124FE4"/>
    <w:rsid w:val="00125A4F"/>
    <w:rsid w:val="00126146"/>
    <w:rsid w:val="00126A27"/>
    <w:rsid w:val="00127243"/>
    <w:rsid w:val="00131060"/>
    <w:rsid w:val="00131258"/>
    <w:rsid w:val="00132CF5"/>
    <w:rsid w:val="0013375C"/>
    <w:rsid w:val="0013450E"/>
    <w:rsid w:val="00134669"/>
    <w:rsid w:val="00134B5B"/>
    <w:rsid w:val="00134BA5"/>
    <w:rsid w:val="00135823"/>
    <w:rsid w:val="00135E3D"/>
    <w:rsid w:val="00136AD3"/>
    <w:rsid w:val="001373AA"/>
    <w:rsid w:val="00140F2E"/>
    <w:rsid w:val="001412BC"/>
    <w:rsid w:val="00143645"/>
    <w:rsid w:val="001439A6"/>
    <w:rsid w:val="00144023"/>
    <w:rsid w:val="001444F2"/>
    <w:rsid w:val="001447AD"/>
    <w:rsid w:val="001448C8"/>
    <w:rsid w:val="00144ABF"/>
    <w:rsid w:val="00145466"/>
    <w:rsid w:val="001457B1"/>
    <w:rsid w:val="00145BD1"/>
    <w:rsid w:val="00146AAC"/>
    <w:rsid w:val="00146C1A"/>
    <w:rsid w:val="0015381A"/>
    <w:rsid w:val="00155729"/>
    <w:rsid w:val="00155B9E"/>
    <w:rsid w:val="0015676B"/>
    <w:rsid w:val="00156D50"/>
    <w:rsid w:val="001606B1"/>
    <w:rsid w:val="0016094C"/>
    <w:rsid w:val="0016095B"/>
    <w:rsid w:val="00160D2A"/>
    <w:rsid w:val="0016239F"/>
    <w:rsid w:val="00162FB5"/>
    <w:rsid w:val="00165208"/>
    <w:rsid w:val="001652E2"/>
    <w:rsid w:val="00166809"/>
    <w:rsid w:val="0016684A"/>
    <w:rsid w:val="00166BC1"/>
    <w:rsid w:val="00170791"/>
    <w:rsid w:val="00170D24"/>
    <w:rsid w:val="001719BF"/>
    <w:rsid w:val="00171E1F"/>
    <w:rsid w:val="0017207F"/>
    <w:rsid w:val="001720A1"/>
    <w:rsid w:val="0017370B"/>
    <w:rsid w:val="001745FE"/>
    <w:rsid w:val="00175B1D"/>
    <w:rsid w:val="00175D47"/>
    <w:rsid w:val="00180968"/>
    <w:rsid w:val="00180A9C"/>
    <w:rsid w:val="001825FD"/>
    <w:rsid w:val="00183576"/>
    <w:rsid w:val="0018406A"/>
    <w:rsid w:val="001848F7"/>
    <w:rsid w:val="001856F1"/>
    <w:rsid w:val="00186676"/>
    <w:rsid w:val="00187EAE"/>
    <w:rsid w:val="00187EDC"/>
    <w:rsid w:val="00190017"/>
    <w:rsid w:val="00190399"/>
    <w:rsid w:val="00190922"/>
    <w:rsid w:val="0019237F"/>
    <w:rsid w:val="00192462"/>
    <w:rsid w:val="001925A0"/>
    <w:rsid w:val="00192D88"/>
    <w:rsid w:val="001932A2"/>
    <w:rsid w:val="001933B3"/>
    <w:rsid w:val="00194997"/>
    <w:rsid w:val="001A011E"/>
    <w:rsid w:val="001A1389"/>
    <w:rsid w:val="001A2A9C"/>
    <w:rsid w:val="001A336B"/>
    <w:rsid w:val="001A4CEE"/>
    <w:rsid w:val="001A60E5"/>
    <w:rsid w:val="001A62CB"/>
    <w:rsid w:val="001A66BE"/>
    <w:rsid w:val="001A67B0"/>
    <w:rsid w:val="001A7F5F"/>
    <w:rsid w:val="001B40A5"/>
    <w:rsid w:val="001B461F"/>
    <w:rsid w:val="001B4666"/>
    <w:rsid w:val="001B79F4"/>
    <w:rsid w:val="001C1AB7"/>
    <w:rsid w:val="001C2291"/>
    <w:rsid w:val="001C28BB"/>
    <w:rsid w:val="001C2903"/>
    <w:rsid w:val="001C2AD1"/>
    <w:rsid w:val="001C2C9A"/>
    <w:rsid w:val="001C2D6C"/>
    <w:rsid w:val="001C3264"/>
    <w:rsid w:val="001C33BF"/>
    <w:rsid w:val="001C417D"/>
    <w:rsid w:val="001C41BA"/>
    <w:rsid w:val="001C50E5"/>
    <w:rsid w:val="001C56E3"/>
    <w:rsid w:val="001C623D"/>
    <w:rsid w:val="001C687D"/>
    <w:rsid w:val="001C6D67"/>
    <w:rsid w:val="001C6F3D"/>
    <w:rsid w:val="001C7B29"/>
    <w:rsid w:val="001C7E01"/>
    <w:rsid w:val="001D0647"/>
    <w:rsid w:val="001D0F48"/>
    <w:rsid w:val="001D1C7E"/>
    <w:rsid w:val="001D1D36"/>
    <w:rsid w:val="001D473B"/>
    <w:rsid w:val="001D473E"/>
    <w:rsid w:val="001D67FD"/>
    <w:rsid w:val="001E0B2A"/>
    <w:rsid w:val="001E0BC0"/>
    <w:rsid w:val="001E33E3"/>
    <w:rsid w:val="001E3506"/>
    <w:rsid w:val="001E3DAE"/>
    <w:rsid w:val="001E49F3"/>
    <w:rsid w:val="001E52D8"/>
    <w:rsid w:val="001E5916"/>
    <w:rsid w:val="001E615F"/>
    <w:rsid w:val="001F035D"/>
    <w:rsid w:val="001F03BE"/>
    <w:rsid w:val="001F0717"/>
    <w:rsid w:val="001F14EB"/>
    <w:rsid w:val="001F1FBE"/>
    <w:rsid w:val="001F2042"/>
    <w:rsid w:val="001F422A"/>
    <w:rsid w:val="001F451A"/>
    <w:rsid w:val="001F51FB"/>
    <w:rsid w:val="001F79E1"/>
    <w:rsid w:val="001F7B59"/>
    <w:rsid w:val="001F7E47"/>
    <w:rsid w:val="00200537"/>
    <w:rsid w:val="002005D1"/>
    <w:rsid w:val="00202C28"/>
    <w:rsid w:val="00203323"/>
    <w:rsid w:val="0020453E"/>
    <w:rsid w:val="00205523"/>
    <w:rsid w:val="0020573B"/>
    <w:rsid w:val="00205D08"/>
    <w:rsid w:val="00206D80"/>
    <w:rsid w:val="00210014"/>
    <w:rsid w:val="0021106C"/>
    <w:rsid w:val="00211DC5"/>
    <w:rsid w:val="0021221B"/>
    <w:rsid w:val="00212E5E"/>
    <w:rsid w:val="00213522"/>
    <w:rsid w:val="002145E3"/>
    <w:rsid w:val="00215E7B"/>
    <w:rsid w:val="0021736B"/>
    <w:rsid w:val="00217393"/>
    <w:rsid w:val="00220035"/>
    <w:rsid w:val="00220916"/>
    <w:rsid w:val="00221823"/>
    <w:rsid w:val="00221B2F"/>
    <w:rsid w:val="00222A77"/>
    <w:rsid w:val="00223000"/>
    <w:rsid w:val="0022425A"/>
    <w:rsid w:val="0022656C"/>
    <w:rsid w:val="00227EC7"/>
    <w:rsid w:val="00234D42"/>
    <w:rsid w:val="002353B3"/>
    <w:rsid w:val="002358CA"/>
    <w:rsid w:val="00235A81"/>
    <w:rsid w:val="0023780F"/>
    <w:rsid w:val="00240735"/>
    <w:rsid w:val="00240CE3"/>
    <w:rsid w:val="00241FE8"/>
    <w:rsid w:val="0024247E"/>
    <w:rsid w:val="00242955"/>
    <w:rsid w:val="0024371F"/>
    <w:rsid w:val="002439D3"/>
    <w:rsid w:val="0024521B"/>
    <w:rsid w:val="0024678E"/>
    <w:rsid w:val="0024697C"/>
    <w:rsid w:val="00247058"/>
    <w:rsid w:val="00247709"/>
    <w:rsid w:val="00250146"/>
    <w:rsid w:val="002519F6"/>
    <w:rsid w:val="002520F4"/>
    <w:rsid w:val="002529F2"/>
    <w:rsid w:val="00256AAE"/>
    <w:rsid w:val="00256EA6"/>
    <w:rsid w:val="002573FE"/>
    <w:rsid w:val="00257CC5"/>
    <w:rsid w:val="002616CD"/>
    <w:rsid w:val="00263347"/>
    <w:rsid w:val="00263D18"/>
    <w:rsid w:val="0026407F"/>
    <w:rsid w:val="002646BC"/>
    <w:rsid w:val="002658DD"/>
    <w:rsid w:val="00266F02"/>
    <w:rsid w:val="00267657"/>
    <w:rsid w:val="00267816"/>
    <w:rsid w:val="00270A14"/>
    <w:rsid w:val="0027144A"/>
    <w:rsid w:val="002729B9"/>
    <w:rsid w:val="00272C33"/>
    <w:rsid w:val="002740DF"/>
    <w:rsid w:val="0027484C"/>
    <w:rsid w:val="002761E7"/>
    <w:rsid w:val="00277109"/>
    <w:rsid w:val="00277DCB"/>
    <w:rsid w:val="0028046E"/>
    <w:rsid w:val="00280922"/>
    <w:rsid w:val="00281453"/>
    <w:rsid w:val="00281971"/>
    <w:rsid w:val="00281C69"/>
    <w:rsid w:val="0028352C"/>
    <w:rsid w:val="0028368D"/>
    <w:rsid w:val="00283C51"/>
    <w:rsid w:val="0028564F"/>
    <w:rsid w:val="002859CD"/>
    <w:rsid w:val="00286520"/>
    <w:rsid w:val="00286E0E"/>
    <w:rsid w:val="002918F4"/>
    <w:rsid w:val="00291925"/>
    <w:rsid w:val="00291AA5"/>
    <w:rsid w:val="00291CE5"/>
    <w:rsid w:val="002920FF"/>
    <w:rsid w:val="00292D5C"/>
    <w:rsid w:val="00293493"/>
    <w:rsid w:val="00293E3F"/>
    <w:rsid w:val="002955B4"/>
    <w:rsid w:val="00296132"/>
    <w:rsid w:val="0029698C"/>
    <w:rsid w:val="00296A4C"/>
    <w:rsid w:val="00296E44"/>
    <w:rsid w:val="002A0671"/>
    <w:rsid w:val="002A15AD"/>
    <w:rsid w:val="002A2853"/>
    <w:rsid w:val="002A2856"/>
    <w:rsid w:val="002A2DB7"/>
    <w:rsid w:val="002A34C2"/>
    <w:rsid w:val="002A5F56"/>
    <w:rsid w:val="002A70EB"/>
    <w:rsid w:val="002A7A39"/>
    <w:rsid w:val="002A7F86"/>
    <w:rsid w:val="002B0B5F"/>
    <w:rsid w:val="002B0D44"/>
    <w:rsid w:val="002B0D73"/>
    <w:rsid w:val="002B0F7C"/>
    <w:rsid w:val="002B161D"/>
    <w:rsid w:val="002B1794"/>
    <w:rsid w:val="002B1F14"/>
    <w:rsid w:val="002B20D4"/>
    <w:rsid w:val="002B3C48"/>
    <w:rsid w:val="002B46DD"/>
    <w:rsid w:val="002B4F78"/>
    <w:rsid w:val="002B530F"/>
    <w:rsid w:val="002B6BD8"/>
    <w:rsid w:val="002B73B2"/>
    <w:rsid w:val="002B7CAD"/>
    <w:rsid w:val="002B7D23"/>
    <w:rsid w:val="002C0D9C"/>
    <w:rsid w:val="002C1062"/>
    <w:rsid w:val="002C126B"/>
    <w:rsid w:val="002C1A6D"/>
    <w:rsid w:val="002C29B9"/>
    <w:rsid w:val="002C2D00"/>
    <w:rsid w:val="002C5E4B"/>
    <w:rsid w:val="002C5F98"/>
    <w:rsid w:val="002C5FC3"/>
    <w:rsid w:val="002C6CBB"/>
    <w:rsid w:val="002D1D13"/>
    <w:rsid w:val="002D1D8C"/>
    <w:rsid w:val="002D2845"/>
    <w:rsid w:val="002D3A6B"/>
    <w:rsid w:val="002D5594"/>
    <w:rsid w:val="002D783C"/>
    <w:rsid w:val="002D7EC8"/>
    <w:rsid w:val="002E0024"/>
    <w:rsid w:val="002E074F"/>
    <w:rsid w:val="002E0FE4"/>
    <w:rsid w:val="002E4005"/>
    <w:rsid w:val="002E4116"/>
    <w:rsid w:val="002E45DB"/>
    <w:rsid w:val="002E62C3"/>
    <w:rsid w:val="002E6B9D"/>
    <w:rsid w:val="002E7623"/>
    <w:rsid w:val="002E7FB3"/>
    <w:rsid w:val="002F1128"/>
    <w:rsid w:val="002F1266"/>
    <w:rsid w:val="002F2A20"/>
    <w:rsid w:val="002F559C"/>
    <w:rsid w:val="002F5D26"/>
    <w:rsid w:val="002F686B"/>
    <w:rsid w:val="002F6E04"/>
    <w:rsid w:val="002F70DA"/>
    <w:rsid w:val="002F752E"/>
    <w:rsid w:val="002F78A8"/>
    <w:rsid w:val="0030024F"/>
    <w:rsid w:val="003009F4"/>
    <w:rsid w:val="00300B32"/>
    <w:rsid w:val="0030105F"/>
    <w:rsid w:val="0030110C"/>
    <w:rsid w:val="003012E4"/>
    <w:rsid w:val="00301D04"/>
    <w:rsid w:val="00301D90"/>
    <w:rsid w:val="00302935"/>
    <w:rsid w:val="00302A33"/>
    <w:rsid w:val="00302A9B"/>
    <w:rsid w:val="003030E7"/>
    <w:rsid w:val="0030362B"/>
    <w:rsid w:val="003056EF"/>
    <w:rsid w:val="00305964"/>
    <w:rsid w:val="00306AA8"/>
    <w:rsid w:val="00307A8B"/>
    <w:rsid w:val="00310AB4"/>
    <w:rsid w:val="0031221A"/>
    <w:rsid w:val="00313146"/>
    <w:rsid w:val="00313B16"/>
    <w:rsid w:val="00314089"/>
    <w:rsid w:val="0031416B"/>
    <w:rsid w:val="00314776"/>
    <w:rsid w:val="00315164"/>
    <w:rsid w:val="00315BD4"/>
    <w:rsid w:val="00315EC2"/>
    <w:rsid w:val="00321719"/>
    <w:rsid w:val="0032217F"/>
    <w:rsid w:val="003227B7"/>
    <w:rsid w:val="00322D10"/>
    <w:rsid w:val="003235FB"/>
    <w:rsid w:val="00323B98"/>
    <w:rsid w:val="003244AA"/>
    <w:rsid w:val="003247B2"/>
    <w:rsid w:val="0032490C"/>
    <w:rsid w:val="0032581C"/>
    <w:rsid w:val="003262BA"/>
    <w:rsid w:val="0032648E"/>
    <w:rsid w:val="003265F6"/>
    <w:rsid w:val="003270DD"/>
    <w:rsid w:val="003271CC"/>
    <w:rsid w:val="003273BD"/>
    <w:rsid w:val="00330175"/>
    <w:rsid w:val="003308FA"/>
    <w:rsid w:val="003309D2"/>
    <w:rsid w:val="00330E4D"/>
    <w:rsid w:val="0033121B"/>
    <w:rsid w:val="00331A77"/>
    <w:rsid w:val="003345B4"/>
    <w:rsid w:val="00334931"/>
    <w:rsid w:val="00335FCF"/>
    <w:rsid w:val="00336295"/>
    <w:rsid w:val="003363B2"/>
    <w:rsid w:val="003363C5"/>
    <w:rsid w:val="00336516"/>
    <w:rsid w:val="003372AA"/>
    <w:rsid w:val="00341471"/>
    <w:rsid w:val="00342877"/>
    <w:rsid w:val="00343528"/>
    <w:rsid w:val="00344948"/>
    <w:rsid w:val="003450A0"/>
    <w:rsid w:val="00345319"/>
    <w:rsid w:val="00345823"/>
    <w:rsid w:val="0034597E"/>
    <w:rsid w:val="0034646A"/>
    <w:rsid w:val="0034649D"/>
    <w:rsid w:val="00346E20"/>
    <w:rsid w:val="003474F2"/>
    <w:rsid w:val="00347EEE"/>
    <w:rsid w:val="003506D3"/>
    <w:rsid w:val="00350F99"/>
    <w:rsid w:val="00351019"/>
    <w:rsid w:val="0035306D"/>
    <w:rsid w:val="0035418C"/>
    <w:rsid w:val="003542F8"/>
    <w:rsid w:val="00355F48"/>
    <w:rsid w:val="0035765C"/>
    <w:rsid w:val="00357902"/>
    <w:rsid w:val="00357B83"/>
    <w:rsid w:val="00357E1E"/>
    <w:rsid w:val="0036053D"/>
    <w:rsid w:val="003608A6"/>
    <w:rsid w:val="00361260"/>
    <w:rsid w:val="00361B63"/>
    <w:rsid w:val="0036296F"/>
    <w:rsid w:val="00362FF3"/>
    <w:rsid w:val="003631C2"/>
    <w:rsid w:val="00364AA5"/>
    <w:rsid w:val="00365158"/>
    <w:rsid w:val="00365319"/>
    <w:rsid w:val="00365519"/>
    <w:rsid w:val="003661F7"/>
    <w:rsid w:val="00366BD5"/>
    <w:rsid w:val="003675E1"/>
    <w:rsid w:val="003675EF"/>
    <w:rsid w:val="00367CC5"/>
    <w:rsid w:val="00367D81"/>
    <w:rsid w:val="003705EA"/>
    <w:rsid w:val="003709E7"/>
    <w:rsid w:val="00370B55"/>
    <w:rsid w:val="00373283"/>
    <w:rsid w:val="003742B7"/>
    <w:rsid w:val="003745AC"/>
    <w:rsid w:val="003746EE"/>
    <w:rsid w:val="00375626"/>
    <w:rsid w:val="00376C4D"/>
    <w:rsid w:val="00376D9E"/>
    <w:rsid w:val="003773EC"/>
    <w:rsid w:val="003803FB"/>
    <w:rsid w:val="003821A8"/>
    <w:rsid w:val="00382C08"/>
    <w:rsid w:val="00383F7D"/>
    <w:rsid w:val="00385122"/>
    <w:rsid w:val="00385F96"/>
    <w:rsid w:val="0038731C"/>
    <w:rsid w:val="00387F75"/>
    <w:rsid w:val="00391565"/>
    <w:rsid w:val="00393C9F"/>
    <w:rsid w:val="00393D7B"/>
    <w:rsid w:val="00393F14"/>
    <w:rsid w:val="003941AA"/>
    <w:rsid w:val="00394624"/>
    <w:rsid w:val="003946EB"/>
    <w:rsid w:val="00394CA6"/>
    <w:rsid w:val="00395719"/>
    <w:rsid w:val="00396028"/>
    <w:rsid w:val="00396485"/>
    <w:rsid w:val="00396AC6"/>
    <w:rsid w:val="003970F5"/>
    <w:rsid w:val="00397137"/>
    <w:rsid w:val="00397B9E"/>
    <w:rsid w:val="00397BD0"/>
    <w:rsid w:val="003A16B4"/>
    <w:rsid w:val="003A1EEE"/>
    <w:rsid w:val="003A213A"/>
    <w:rsid w:val="003A233E"/>
    <w:rsid w:val="003A35FB"/>
    <w:rsid w:val="003A4426"/>
    <w:rsid w:val="003A4DCF"/>
    <w:rsid w:val="003A650C"/>
    <w:rsid w:val="003A6D17"/>
    <w:rsid w:val="003A745A"/>
    <w:rsid w:val="003A7B6D"/>
    <w:rsid w:val="003B0014"/>
    <w:rsid w:val="003B0787"/>
    <w:rsid w:val="003B1B10"/>
    <w:rsid w:val="003B3FB8"/>
    <w:rsid w:val="003B4E99"/>
    <w:rsid w:val="003B50A8"/>
    <w:rsid w:val="003B5D68"/>
    <w:rsid w:val="003B63B5"/>
    <w:rsid w:val="003B68BC"/>
    <w:rsid w:val="003B704F"/>
    <w:rsid w:val="003B70F1"/>
    <w:rsid w:val="003C3614"/>
    <w:rsid w:val="003C3F5E"/>
    <w:rsid w:val="003C4080"/>
    <w:rsid w:val="003C49F6"/>
    <w:rsid w:val="003C4CCA"/>
    <w:rsid w:val="003C4D8B"/>
    <w:rsid w:val="003C60F5"/>
    <w:rsid w:val="003C6803"/>
    <w:rsid w:val="003C6BB8"/>
    <w:rsid w:val="003C78FF"/>
    <w:rsid w:val="003D07F7"/>
    <w:rsid w:val="003D08E1"/>
    <w:rsid w:val="003D0C64"/>
    <w:rsid w:val="003D10A4"/>
    <w:rsid w:val="003D263B"/>
    <w:rsid w:val="003D3102"/>
    <w:rsid w:val="003D4883"/>
    <w:rsid w:val="003D568A"/>
    <w:rsid w:val="003D6317"/>
    <w:rsid w:val="003D6361"/>
    <w:rsid w:val="003E0101"/>
    <w:rsid w:val="003E1348"/>
    <w:rsid w:val="003E2053"/>
    <w:rsid w:val="003E269A"/>
    <w:rsid w:val="003E31A6"/>
    <w:rsid w:val="003E45F2"/>
    <w:rsid w:val="003E493B"/>
    <w:rsid w:val="003E5D5A"/>
    <w:rsid w:val="003E6597"/>
    <w:rsid w:val="003E7564"/>
    <w:rsid w:val="003E7B0D"/>
    <w:rsid w:val="003F04FB"/>
    <w:rsid w:val="003F050B"/>
    <w:rsid w:val="003F14A1"/>
    <w:rsid w:val="003F23FF"/>
    <w:rsid w:val="003F2AD8"/>
    <w:rsid w:val="003F388E"/>
    <w:rsid w:val="003F48C4"/>
    <w:rsid w:val="003F51F1"/>
    <w:rsid w:val="003F543B"/>
    <w:rsid w:val="003F58D7"/>
    <w:rsid w:val="003F5BBD"/>
    <w:rsid w:val="003F67A3"/>
    <w:rsid w:val="003F6950"/>
    <w:rsid w:val="004006E3"/>
    <w:rsid w:val="00401863"/>
    <w:rsid w:val="00401EA5"/>
    <w:rsid w:val="004023AE"/>
    <w:rsid w:val="00402BA8"/>
    <w:rsid w:val="004051A7"/>
    <w:rsid w:val="00405890"/>
    <w:rsid w:val="0040593A"/>
    <w:rsid w:val="00406335"/>
    <w:rsid w:val="004106FD"/>
    <w:rsid w:val="004114FF"/>
    <w:rsid w:val="00412692"/>
    <w:rsid w:val="0041397E"/>
    <w:rsid w:val="004158AD"/>
    <w:rsid w:val="00416447"/>
    <w:rsid w:val="004169AE"/>
    <w:rsid w:val="00417367"/>
    <w:rsid w:val="00417695"/>
    <w:rsid w:val="00417819"/>
    <w:rsid w:val="0041782A"/>
    <w:rsid w:val="00417F6F"/>
    <w:rsid w:val="004201B0"/>
    <w:rsid w:val="004219FE"/>
    <w:rsid w:val="0042272B"/>
    <w:rsid w:val="004229E9"/>
    <w:rsid w:val="004236CE"/>
    <w:rsid w:val="00423A51"/>
    <w:rsid w:val="00424146"/>
    <w:rsid w:val="004253A0"/>
    <w:rsid w:val="004272DB"/>
    <w:rsid w:val="0042763C"/>
    <w:rsid w:val="004302CB"/>
    <w:rsid w:val="0043115D"/>
    <w:rsid w:val="0043134F"/>
    <w:rsid w:val="00431CBA"/>
    <w:rsid w:val="004324B0"/>
    <w:rsid w:val="00434081"/>
    <w:rsid w:val="00434737"/>
    <w:rsid w:val="004347F0"/>
    <w:rsid w:val="00434D22"/>
    <w:rsid w:val="00434DB1"/>
    <w:rsid w:val="0043551F"/>
    <w:rsid w:val="00435533"/>
    <w:rsid w:val="00436CCB"/>
    <w:rsid w:val="00436E77"/>
    <w:rsid w:val="004411CB"/>
    <w:rsid w:val="004412C8"/>
    <w:rsid w:val="00441B2A"/>
    <w:rsid w:val="00441C95"/>
    <w:rsid w:val="00441D78"/>
    <w:rsid w:val="004430AD"/>
    <w:rsid w:val="00443725"/>
    <w:rsid w:val="004439FA"/>
    <w:rsid w:val="00443BA4"/>
    <w:rsid w:val="00444295"/>
    <w:rsid w:val="00444911"/>
    <w:rsid w:val="00444C5A"/>
    <w:rsid w:val="00445DF1"/>
    <w:rsid w:val="004466D9"/>
    <w:rsid w:val="00446ADA"/>
    <w:rsid w:val="00447C61"/>
    <w:rsid w:val="00450E4C"/>
    <w:rsid w:val="0045142B"/>
    <w:rsid w:val="00452D0B"/>
    <w:rsid w:val="00452D23"/>
    <w:rsid w:val="00453357"/>
    <w:rsid w:val="00453561"/>
    <w:rsid w:val="00453B9F"/>
    <w:rsid w:val="00453D4B"/>
    <w:rsid w:val="00453F62"/>
    <w:rsid w:val="00454C52"/>
    <w:rsid w:val="00454DE7"/>
    <w:rsid w:val="004558E0"/>
    <w:rsid w:val="00456F52"/>
    <w:rsid w:val="00457017"/>
    <w:rsid w:val="00457323"/>
    <w:rsid w:val="004578A4"/>
    <w:rsid w:val="004578FF"/>
    <w:rsid w:val="00460227"/>
    <w:rsid w:val="00461662"/>
    <w:rsid w:val="00461D1D"/>
    <w:rsid w:val="004624B9"/>
    <w:rsid w:val="00462F8D"/>
    <w:rsid w:val="004634F0"/>
    <w:rsid w:val="004639F9"/>
    <w:rsid w:val="00464BB2"/>
    <w:rsid w:val="00465D37"/>
    <w:rsid w:val="00465E4C"/>
    <w:rsid w:val="004663B5"/>
    <w:rsid w:val="0046643A"/>
    <w:rsid w:val="00467A04"/>
    <w:rsid w:val="004702DB"/>
    <w:rsid w:val="00470F0A"/>
    <w:rsid w:val="00472060"/>
    <w:rsid w:val="00473C46"/>
    <w:rsid w:val="004740FF"/>
    <w:rsid w:val="00475AD9"/>
    <w:rsid w:val="00477505"/>
    <w:rsid w:val="00480AA4"/>
    <w:rsid w:val="00480B9A"/>
    <w:rsid w:val="004823B0"/>
    <w:rsid w:val="004833A2"/>
    <w:rsid w:val="00483506"/>
    <w:rsid w:val="0048396C"/>
    <w:rsid w:val="004839AE"/>
    <w:rsid w:val="00484921"/>
    <w:rsid w:val="00484A78"/>
    <w:rsid w:val="00485196"/>
    <w:rsid w:val="004853F4"/>
    <w:rsid w:val="00485542"/>
    <w:rsid w:val="0048699F"/>
    <w:rsid w:val="00487280"/>
    <w:rsid w:val="004875AB"/>
    <w:rsid w:val="00490E40"/>
    <w:rsid w:val="00491927"/>
    <w:rsid w:val="00491C31"/>
    <w:rsid w:val="00491D12"/>
    <w:rsid w:val="004921F8"/>
    <w:rsid w:val="004928B1"/>
    <w:rsid w:val="0049395D"/>
    <w:rsid w:val="00493BB1"/>
    <w:rsid w:val="00493CE7"/>
    <w:rsid w:val="00494E0D"/>
    <w:rsid w:val="00494FBA"/>
    <w:rsid w:val="004955A9"/>
    <w:rsid w:val="00495975"/>
    <w:rsid w:val="00495DF6"/>
    <w:rsid w:val="0049650E"/>
    <w:rsid w:val="004968F2"/>
    <w:rsid w:val="004A0DFD"/>
    <w:rsid w:val="004A1795"/>
    <w:rsid w:val="004A1F85"/>
    <w:rsid w:val="004A25A8"/>
    <w:rsid w:val="004A2666"/>
    <w:rsid w:val="004A274C"/>
    <w:rsid w:val="004A3317"/>
    <w:rsid w:val="004A369F"/>
    <w:rsid w:val="004A4BAB"/>
    <w:rsid w:val="004A593D"/>
    <w:rsid w:val="004A614E"/>
    <w:rsid w:val="004A6F4E"/>
    <w:rsid w:val="004A7A29"/>
    <w:rsid w:val="004A7C3C"/>
    <w:rsid w:val="004B00DB"/>
    <w:rsid w:val="004B0819"/>
    <w:rsid w:val="004B1284"/>
    <w:rsid w:val="004B1D8E"/>
    <w:rsid w:val="004B31F1"/>
    <w:rsid w:val="004B43BC"/>
    <w:rsid w:val="004B6C53"/>
    <w:rsid w:val="004C0044"/>
    <w:rsid w:val="004C08CF"/>
    <w:rsid w:val="004C09F9"/>
    <w:rsid w:val="004C4C45"/>
    <w:rsid w:val="004C5959"/>
    <w:rsid w:val="004C6FBA"/>
    <w:rsid w:val="004C7D84"/>
    <w:rsid w:val="004D01B8"/>
    <w:rsid w:val="004D0D23"/>
    <w:rsid w:val="004D1135"/>
    <w:rsid w:val="004D1EFE"/>
    <w:rsid w:val="004D25AD"/>
    <w:rsid w:val="004D274D"/>
    <w:rsid w:val="004D2A71"/>
    <w:rsid w:val="004D55FA"/>
    <w:rsid w:val="004D5B81"/>
    <w:rsid w:val="004D6241"/>
    <w:rsid w:val="004D62BE"/>
    <w:rsid w:val="004E218B"/>
    <w:rsid w:val="004E246B"/>
    <w:rsid w:val="004E2873"/>
    <w:rsid w:val="004E2A1C"/>
    <w:rsid w:val="004E2A78"/>
    <w:rsid w:val="004E358B"/>
    <w:rsid w:val="004E3A94"/>
    <w:rsid w:val="004E581E"/>
    <w:rsid w:val="004E5A63"/>
    <w:rsid w:val="004E6654"/>
    <w:rsid w:val="004E7D60"/>
    <w:rsid w:val="004F0519"/>
    <w:rsid w:val="004F1486"/>
    <w:rsid w:val="004F1D20"/>
    <w:rsid w:val="004F2A1D"/>
    <w:rsid w:val="004F3F26"/>
    <w:rsid w:val="004F4FA9"/>
    <w:rsid w:val="004F55E5"/>
    <w:rsid w:val="004F5884"/>
    <w:rsid w:val="004F6055"/>
    <w:rsid w:val="004F68A6"/>
    <w:rsid w:val="00500BF4"/>
    <w:rsid w:val="00501581"/>
    <w:rsid w:val="00501B4E"/>
    <w:rsid w:val="005021DB"/>
    <w:rsid w:val="00502466"/>
    <w:rsid w:val="00502E3A"/>
    <w:rsid w:val="0050353F"/>
    <w:rsid w:val="0050503F"/>
    <w:rsid w:val="00507276"/>
    <w:rsid w:val="005078D2"/>
    <w:rsid w:val="00510462"/>
    <w:rsid w:val="0051094B"/>
    <w:rsid w:val="00510FF5"/>
    <w:rsid w:val="005114AE"/>
    <w:rsid w:val="00511B53"/>
    <w:rsid w:val="00511B6F"/>
    <w:rsid w:val="005126F0"/>
    <w:rsid w:val="00512723"/>
    <w:rsid w:val="005136A4"/>
    <w:rsid w:val="00513D62"/>
    <w:rsid w:val="00517540"/>
    <w:rsid w:val="00521496"/>
    <w:rsid w:val="0052149C"/>
    <w:rsid w:val="00522D1C"/>
    <w:rsid w:val="00522D9C"/>
    <w:rsid w:val="00523DBF"/>
    <w:rsid w:val="0052452C"/>
    <w:rsid w:val="005264C0"/>
    <w:rsid w:val="00526E7D"/>
    <w:rsid w:val="0052775C"/>
    <w:rsid w:val="00527990"/>
    <w:rsid w:val="00527C5F"/>
    <w:rsid w:val="005307A2"/>
    <w:rsid w:val="00531E45"/>
    <w:rsid w:val="0053325B"/>
    <w:rsid w:val="00535A2D"/>
    <w:rsid w:val="00536B49"/>
    <w:rsid w:val="00536D92"/>
    <w:rsid w:val="005370D1"/>
    <w:rsid w:val="0053799C"/>
    <w:rsid w:val="00540618"/>
    <w:rsid w:val="00540B65"/>
    <w:rsid w:val="00543274"/>
    <w:rsid w:val="00543459"/>
    <w:rsid w:val="00544A6F"/>
    <w:rsid w:val="00545AA4"/>
    <w:rsid w:val="00546150"/>
    <w:rsid w:val="00546460"/>
    <w:rsid w:val="005471AA"/>
    <w:rsid w:val="00550C87"/>
    <w:rsid w:val="005512ED"/>
    <w:rsid w:val="00551763"/>
    <w:rsid w:val="00551A4E"/>
    <w:rsid w:val="00552190"/>
    <w:rsid w:val="0055237F"/>
    <w:rsid w:val="005525CD"/>
    <w:rsid w:val="00554400"/>
    <w:rsid w:val="0055465B"/>
    <w:rsid w:val="00556AC4"/>
    <w:rsid w:val="005574E4"/>
    <w:rsid w:val="005576D2"/>
    <w:rsid w:val="00560373"/>
    <w:rsid w:val="00560CFD"/>
    <w:rsid w:val="00561839"/>
    <w:rsid w:val="00561B16"/>
    <w:rsid w:val="00561EC2"/>
    <w:rsid w:val="00562FFD"/>
    <w:rsid w:val="0056333F"/>
    <w:rsid w:val="00563D85"/>
    <w:rsid w:val="00563FCA"/>
    <w:rsid w:val="00564A42"/>
    <w:rsid w:val="00565E1F"/>
    <w:rsid w:val="005664BC"/>
    <w:rsid w:val="00570049"/>
    <w:rsid w:val="00571366"/>
    <w:rsid w:val="00572458"/>
    <w:rsid w:val="0057384B"/>
    <w:rsid w:val="00573BCA"/>
    <w:rsid w:val="0057442D"/>
    <w:rsid w:val="00575541"/>
    <w:rsid w:val="00575C4A"/>
    <w:rsid w:val="0057620A"/>
    <w:rsid w:val="00576A1B"/>
    <w:rsid w:val="005771DD"/>
    <w:rsid w:val="00577314"/>
    <w:rsid w:val="0058032C"/>
    <w:rsid w:val="00582CCD"/>
    <w:rsid w:val="00582D65"/>
    <w:rsid w:val="0058350B"/>
    <w:rsid w:val="00583D50"/>
    <w:rsid w:val="00584391"/>
    <w:rsid w:val="00584464"/>
    <w:rsid w:val="005846A8"/>
    <w:rsid w:val="005847F7"/>
    <w:rsid w:val="00584A2F"/>
    <w:rsid w:val="00584D4A"/>
    <w:rsid w:val="00585372"/>
    <w:rsid w:val="005859EF"/>
    <w:rsid w:val="005860C2"/>
    <w:rsid w:val="00586EBC"/>
    <w:rsid w:val="0058732F"/>
    <w:rsid w:val="00587C1D"/>
    <w:rsid w:val="00590302"/>
    <w:rsid w:val="0059115A"/>
    <w:rsid w:val="00591CE3"/>
    <w:rsid w:val="00595105"/>
    <w:rsid w:val="00595215"/>
    <w:rsid w:val="00595695"/>
    <w:rsid w:val="00595FF2"/>
    <w:rsid w:val="0059717A"/>
    <w:rsid w:val="00597B42"/>
    <w:rsid w:val="00597CC1"/>
    <w:rsid w:val="005A0A8C"/>
    <w:rsid w:val="005A13A4"/>
    <w:rsid w:val="005A168E"/>
    <w:rsid w:val="005A2DE0"/>
    <w:rsid w:val="005A3C59"/>
    <w:rsid w:val="005A3E22"/>
    <w:rsid w:val="005A3EB2"/>
    <w:rsid w:val="005A485D"/>
    <w:rsid w:val="005A4E68"/>
    <w:rsid w:val="005A56CA"/>
    <w:rsid w:val="005A5DF6"/>
    <w:rsid w:val="005A5E32"/>
    <w:rsid w:val="005A6003"/>
    <w:rsid w:val="005A7024"/>
    <w:rsid w:val="005A7388"/>
    <w:rsid w:val="005B030A"/>
    <w:rsid w:val="005B0E5C"/>
    <w:rsid w:val="005B14C9"/>
    <w:rsid w:val="005B19EC"/>
    <w:rsid w:val="005B2C19"/>
    <w:rsid w:val="005B39B3"/>
    <w:rsid w:val="005B421D"/>
    <w:rsid w:val="005B5E2E"/>
    <w:rsid w:val="005B5E44"/>
    <w:rsid w:val="005B61D1"/>
    <w:rsid w:val="005B6C82"/>
    <w:rsid w:val="005B6EA0"/>
    <w:rsid w:val="005B72AE"/>
    <w:rsid w:val="005B77B6"/>
    <w:rsid w:val="005C134A"/>
    <w:rsid w:val="005C1660"/>
    <w:rsid w:val="005C2C2A"/>
    <w:rsid w:val="005C323B"/>
    <w:rsid w:val="005C3406"/>
    <w:rsid w:val="005C38D5"/>
    <w:rsid w:val="005C43A7"/>
    <w:rsid w:val="005C544B"/>
    <w:rsid w:val="005C5708"/>
    <w:rsid w:val="005C5B83"/>
    <w:rsid w:val="005C60D2"/>
    <w:rsid w:val="005C7045"/>
    <w:rsid w:val="005C7176"/>
    <w:rsid w:val="005C7B32"/>
    <w:rsid w:val="005D049C"/>
    <w:rsid w:val="005D05A5"/>
    <w:rsid w:val="005D1697"/>
    <w:rsid w:val="005D22FD"/>
    <w:rsid w:val="005D3464"/>
    <w:rsid w:val="005D3F92"/>
    <w:rsid w:val="005D4250"/>
    <w:rsid w:val="005D5B95"/>
    <w:rsid w:val="005D7361"/>
    <w:rsid w:val="005D737B"/>
    <w:rsid w:val="005D7977"/>
    <w:rsid w:val="005D7F0B"/>
    <w:rsid w:val="005D7FDA"/>
    <w:rsid w:val="005E08E3"/>
    <w:rsid w:val="005E0916"/>
    <w:rsid w:val="005E1F72"/>
    <w:rsid w:val="005E2BEF"/>
    <w:rsid w:val="005E4311"/>
    <w:rsid w:val="005E54DC"/>
    <w:rsid w:val="005E64C4"/>
    <w:rsid w:val="005E6854"/>
    <w:rsid w:val="005E72EB"/>
    <w:rsid w:val="005E7428"/>
    <w:rsid w:val="005E75FE"/>
    <w:rsid w:val="005E7AB5"/>
    <w:rsid w:val="005F0510"/>
    <w:rsid w:val="005F081F"/>
    <w:rsid w:val="005F0837"/>
    <w:rsid w:val="005F0C5A"/>
    <w:rsid w:val="005F2E0F"/>
    <w:rsid w:val="005F4F5E"/>
    <w:rsid w:val="005F5296"/>
    <w:rsid w:val="005F53B3"/>
    <w:rsid w:val="005F689E"/>
    <w:rsid w:val="006000FD"/>
    <w:rsid w:val="00602319"/>
    <w:rsid w:val="006023CA"/>
    <w:rsid w:val="00602C7C"/>
    <w:rsid w:val="00603856"/>
    <w:rsid w:val="00605742"/>
    <w:rsid w:val="0060623D"/>
    <w:rsid w:val="00606590"/>
    <w:rsid w:val="0060716A"/>
    <w:rsid w:val="0060726E"/>
    <w:rsid w:val="00607DF4"/>
    <w:rsid w:val="00610825"/>
    <w:rsid w:val="00610977"/>
    <w:rsid w:val="00610E0D"/>
    <w:rsid w:val="00610F80"/>
    <w:rsid w:val="006110B8"/>
    <w:rsid w:val="00611FE2"/>
    <w:rsid w:val="0061203E"/>
    <w:rsid w:val="006128ED"/>
    <w:rsid w:val="00612B5B"/>
    <w:rsid w:val="00613DDE"/>
    <w:rsid w:val="00613FA8"/>
    <w:rsid w:val="00614318"/>
    <w:rsid w:val="00614742"/>
    <w:rsid w:val="0061577F"/>
    <w:rsid w:val="006159FA"/>
    <w:rsid w:val="00616323"/>
    <w:rsid w:val="00617DB1"/>
    <w:rsid w:val="00620032"/>
    <w:rsid w:val="00620F36"/>
    <w:rsid w:val="00621C8E"/>
    <w:rsid w:val="00621E2F"/>
    <w:rsid w:val="006220D8"/>
    <w:rsid w:val="00624790"/>
    <w:rsid w:val="00624B57"/>
    <w:rsid w:val="00625198"/>
    <w:rsid w:val="00626BAB"/>
    <w:rsid w:val="0062739C"/>
    <w:rsid w:val="00630D61"/>
    <w:rsid w:val="00631BD5"/>
    <w:rsid w:val="00631E78"/>
    <w:rsid w:val="006324C7"/>
    <w:rsid w:val="00633112"/>
    <w:rsid w:val="006341DF"/>
    <w:rsid w:val="00634B0E"/>
    <w:rsid w:val="006354D4"/>
    <w:rsid w:val="00635A7E"/>
    <w:rsid w:val="00636662"/>
    <w:rsid w:val="0063760C"/>
    <w:rsid w:val="00637957"/>
    <w:rsid w:val="00642A7A"/>
    <w:rsid w:val="00642D5C"/>
    <w:rsid w:val="00643A7F"/>
    <w:rsid w:val="00644F29"/>
    <w:rsid w:val="006450FF"/>
    <w:rsid w:val="0064539C"/>
    <w:rsid w:val="006455B4"/>
    <w:rsid w:val="0065394B"/>
    <w:rsid w:val="006543B0"/>
    <w:rsid w:val="00654958"/>
    <w:rsid w:val="00654CC5"/>
    <w:rsid w:val="00655D8D"/>
    <w:rsid w:val="00655FCE"/>
    <w:rsid w:val="0065675D"/>
    <w:rsid w:val="00656B08"/>
    <w:rsid w:val="00656CC0"/>
    <w:rsid w:val="0065763C"/>
    <w:rsid w:val="00657EBD"/>
    <w:rsid w:val="006602E0"/>
    <w:rsid w:val="0066073C"/>
    <w:rsid w:val="00662118"/>
    <w:rsid w:val="006629EF"/>
    <w:rsid w:val="00663A9C"/>
    <w:rsid w:val="00663BFE"/>
    <w:rsid w:val="00664902"/>
    <w:rsid w:val="00665FF4"/>
    <w:rsid w:val="00666300"/>
    <w:rsid w:val="00666E73"/>
    <w:rsid w:val="00667E9C"/>
    <w:rsid w:val="00670046"/>
    <w:rsid w:val="0067057F"/>
    <w:rsid w:val="0067222A"/>
    <w:rsid w:val="0067339F"/>
    <w:rsid w:val="00676351"/>
    <w:rsid w:val="00676A67"/>
    <w:rsid w:val="006777EF"/>
    <w:rsid w:val="0067783B"/>
    <w:rsid w:val="00680D9A"/>
    <w:rsid w:val="006819C4"/>
    <w:rsid w:val="00682474"/>
    <w:rsid w:val="00684CB0"/>
    <w:rsid w:val="00687588"/>
    <w:rsid w:val="00687675"/>
    <w:rsid w:val="00690AD8"/>
    <w:rsid w:val="00691488"/>
    <w:rsid w:val="00691C5B"/>
    <w:rsid w:val="00691F94"/>
    <w:rsid w:val="0069324C"/>
    <w:rsid w:val="00693C0B"/>
    <w:rsid w:val="006942FA"/>
    <w:rsid w:val="00695458"/>
    <w:rsid w:val="00695965"/>
    <w:rsid w:val="00695A0D"/>
    <w:rsid w:val="00697EC0"/>
    <w:rsid w:val="00697FEA"/>
    <w:rsid w:val="006A02BA"/>
    <w:rsid w:val="006A07F5"/>
    <w:rsid w:val="006A0DE3"/>
    <w:rsid w:val="006A1535"/>
    <w:rsid w:val="006A2457"/>
    <w:rsid w:val="006A2D9E"/>
    <w:rsid w:val="006A35C4"/>
    <w:rsid w:val="006A37AE"/>
    <w:rsid w:val="006A3A71"/>
    <w:rsid w:val="006A4A85"/>
    <w:rsid w:val="006A55A2"/>
    <w:rsid w:val="006A5658"/>
    <w:rsid w:val="006A5F16"/>
    <w:rsid w:val="006A6E6A"/>
    <w:rsid w:val="006A7DD4"/>
    <w:rsid w:val="006B0F22"/>
    <w:rsid w:val="006B0FF1"/>
    <w:rsid w:val="006B108E"/>
    <w:rsid w:val="006B33AE"/>
    <w:rsid w:val="006B390A"/>
    <w:rsid w:val="006B4D29"/>
    <w:rsid w:val="006B5365"/>
    <w:rsid w:val="006B6B59"/>
    <w:rsid w:val="006B7327"/>
    <w:rsid w:val="006B7783"/>
    <w:rsid w:val="006B7819"/>
    <w:rsid w:val="006B7D51"/>
    <w:rsid w:val="006C067A"/>
    <w:rsid w:val="006C2760"/>
    <w:rsid w:val="006C2A6E"/>
    <w:rsid w:val="006C2F44"/>
    <w:rsid w:val="006C497A"/>
    <w:rsid w:val="006C4CD1"/>
    <w:rsid w:val="006C6D0A"/>
    <w:rsid w:val="006C6ECA"/>
    <w:rsid w:val="006C7FB0"/>
    <w:rsid w:val="006D0086"/>
    <w:rsid w:val="006D01A2"/>
    <w:rsid w:val="006D0866"/>
    <w:rsid w:val="006D21BA"/>
    <w:rsid w:val="006D247A"/>
    <w:rsid w:val="006D371B"/>
    <w:rsid w:val="006D5120"/>
    <w:rsid w:val="006D577C"/>
    <w:rsid w:val="006D58E5"/>
    <w:rsid w:val="006D5EA0"/>
    <w:rsid w:val="006D61E6"/>
    <w:rsid w:val="006D7043"/>
    <w:rsid w:val="006D730E"/>
    <w:rsid w:val="006D7E18"/>
    <w:rsid w:val="006E07C4"/>
    <w:rsid w:val="006E1266"/>
    <w:rsid w:val="006E3F61"/>
    <w:rsid w:val="006E5FF5"/>
    <w:rsid w:val="006E6366"/>
    <w:rsid w:val="006F0844"/>
    <w:rsid w:val="006F089F"/>
    <w:rsid w:val="006F1AF9"/>
    <w:rsid w:val="006F1E2C"/>
    <w:rsid w:val="006F3481"/>
    <w:rsid w:val="006F3975"/>
    <w:rsid w:val="006F3F4A"/>
    <w:rsid w:val="006F4905"/>
    <w:rsid w:val="006F4F16"/>
    <w:rsid w:val="006F58DB"/>
    <w:rsid w:val="006F6315"/>
    <w:rsid w:val="006F6979"/>
    <w:rsid w:val="006F7E9B"/>
    <w:rsid w:val="00700EDC"/>
    <w:rsid w:val="0070178D"/>
    <w:rsid w:val="00704A4A"/>
    <w:rsid w:val="0070572F"/>
    <w:rsid w:val="007104A4"/>
    <w:rsid w:val="00710DB9"/>
    <w:rsid w:val="00711F2F"/>
    <w:rsid w:val="007128E5"/>
    <w:rsid w:val="007131F6"/>
    <w:rsid w:val="00713412"/>
    <w:rsid w:val="00714D12"/>
    <w:rsid w:val="00714F7A"/>
    <w:rsid w:val="00715666"/>
    <w:rsid w:val="00715B20"/>
    <w:rsid w:val="007163A9"/>
    <w:rsid w:val="00716909"/>
    <w:rsid w:val="007171D1"/>
    <w:rsid w:val="00717377"/>
    <w:rsid w:val="00717940"/>
    <w:rsid w:val="00717DC7"/>
    <w:rsid w:val="00720BB6"/>
    <w:rsid w:val="00720BE5"/>
    <w:rsid w:val="00721048"/>
    <w:rsid w:val="00721C35"/>
    <w:rsid w:val="00721D55"/>
    <w:rsid w:val="00722FCA"/>
    <w:rsid w:val="00724525"/>
    <w:rsid w:val="0072462C"/>
    <w:rsid w:val="00724FBF"/>
    <w:rsid w:val="00725547"/>
    <w:rsid w:val="00725C36"/>
    <w:rsid w:val="00727037"/>
    <w:rsid w:val="0072788D"/>
    <w:rsid w:val="00727DD7"/>
    <w:rsid w:val="0073020A"/>
    <w:rsid w:val="007305CC"/>
    <w:rsid w:val="0073103A"/>
    <w:rsid w:val="0073260B"/>
    <w:rsid w:val="00733445"/>
    <w:rsid w:val="007339E3"/>
    <w:rsid w:val="00733CFC"/>
    <w:rsid w:val="00734BB0"/>
    <w:rsid w:val="00735044"/>
    <w:rsid w:val="00735D8B"/>
    <w:rsid w:val="00737349"/>
    <w:rsid w:val="00737FDD"/>
    <w:rsid w:val="00740D28"/>
    <w:rsid w:val="007412B2"/>
    <w:rsid w:val="00741729"/>
    <w:rsid w:val="00741F54"/>
    <w:rsid w:val="007425CE"/>
    <w:rsid w:val="00742ED3"/>
    <w:rsid w:val="00743CE8"/>
    <w:rsid w:val="00743FC0"/>
    <w:rsid w:val="00744092"/>
    <w:rsid w:val="007442DF"/>
    <w:rsid w:val="00744994"/>
    <w:rsid w:val="007453C9"/>
    <w:rsid w:val="0074626C"/>
    <w:rsid w:val="0074658C"/>
    <w:rsid w:val="00746DAF"/>
    <w:rsid w:val="00747A75"/>
    <w:rsid w:val="0075282F"/>
    <w:rsid w:val="00752CEE"/>
    <w:rsid w:val="00754F83"/>
    <w:rsid w:val="00755002"/>
    <w:rsid w:val="0075646E"/>
    <w:rsid w:val="00756F54"/>
    <w:rsid w:val="00760031"/>
    <w:rsid w:val="0076041C"/>
    <w:rsid w:val="00761116"/>
    <w:rsid w:val="0076149C"/>
    <w:rsid w:val="00761CA2"/>
    <w:rsid w:val="00762D2D"/>
    <w:rsid w:val="00763885"/>
    <w:rsid w:val="00764269"/>
    <w:rsid w:val="00764BD3"/>
    <w:rsid w:val="00765088"/>
    <w:rsid w:val="0076750E"/>
    <w:rsid w:val="00770D9E"/>
    <w:rsid w:val="00771295"/>
    <w:rsid w:val="007719FB"/>
    <w:rsid w:val="00771DC4"/>
    <w:rsid w:val="00771DD5"/>
    <w:rsid w:val="00772BEB"/>
    <w:rsid w:val="00772FFE"/>
    <w:rsid w:val="007732F4"/>
    <w:rsid w:val="007746D6"/>
    <w:rsid w:val="007747B6"/>
    <w:rsid w:val="00774CCC"/>
    <w:rsid w:val="007755F9"/>
    <w:rsid w:val="00776638"/>
    <w:rsid w:val="00776942"/>
    <w:rsid w:val="00776BDA"/>
    <w:rsid w:val="00777097"/>
    <w:rsid w:val="007775E3"/>
    <w:rsid w:val="00777894"/>
    <w:rsid w:val="00777BBE"/>
    <w:rsid w:val="00777F10"/>
    <w:rsid w:val="00780363"/>
    <w:rsid w:val="00780476"/>
    <w:rsid w:val="00780E0B"/>
    <w:rsid w:val="00780ED7"/>
    <w:rsid w:val="00782507"/>
    <w:rsid w:val="00782A40"/>
    <w:rsid w:val="00782FE2"/>
    <w:rsid w:val="00783E42"/>
    <w:rsid w:val="00785F8A"/>
    <w:rsid w:val="00787252"/>
    <w:rsid w:val="00787651"/>
    <w:rsid w:val="00787B7A"/>
    <w:rsid w:val="007904B1"/>
    <w:rsid w:val="00790892"/>
    <w:rsid w:val="00791C27"/>
    <w:rsid w:val="007927A3"/>
    <w:rsid w:val="0079287C"/>
    <w:rsid w:val="00794A83"/>
    <w:rsid w:val="00795776"/>
    <w:rsid w:val="007963BB"/>
    <w:rsid w:val="007A09E0"/>
    <w:rsid w:val="007A0FAA"/>
    <w:rsid w:val="007A123E"/>
    <w:rsid w:val="007A17F3"/>
    <w:rsid w:val="007A1B53"/>
    <w:rsid w:val="007A2DD3"/>
    <w:rsid w:val="007A3338"/>
    <w:rsid w:val="007A3960"/>
    <w:rsid w:val="007A4808"/>
    <w:rsid w:val="007A5BB9"/>
    <w:rsid w:val="007A5FC0"/>
    <w:rsid w:val="007A6072"/>
    <w:rsid w:val="007A62A4"/>
    <w:rsid w:val="007A6DBB"/>
    <w:rsid w:val="007A72D6"/>
    <w:rsid w:val="007A7C5A"/>
    <w:rsid w:val="007A7EA1"/>
    <w:rsid w:val="007B02B1"/>
    <w:rsid w:val="007B07B7"/>
    <w:rsid w:val="007B0D6A"/>
    <w:rsid w:val="007B1A7C"/>
    <w:rsid w:val="007B2567"/>
    <w:rsid w:val="007B2C65"/>
    <w:rsid w:val="007B4501"/>
    <w:rsid w:val="007B560E"/>
    <w:rsid w:val="007B6209"/>
    <w:rsid w:val="007B6A7F"/>
    <w:rsid w:val="007B7AD4"/>
    <w:rsid w:val="007B7DAC"/>
    <w:rsid w:val="007C1157"/>
    <w:rsid w:val="007C3FC3"/>
    <w:rsid w:val="007C427E"/>
    <w:rsid w:val="007C45CB"/>
    <w:rsid w:val="007C5502"/>
    <w:rsid w:val="007C5C6A"/>
    <w:rsid w:val="007C6875"/>
    <w:rsid w:val="007C7E64"/>
    <w:rsid w:val="007D1079"/>
    <w:rsid w:val="007D168C"/>
    <w:rsid w:val="007D1869"/>
    <w:rsid w:val="007D1FC7"/>
    <w:rsid w:val="007D216E"/>
    <w:rsid w:val="007D24EA"/>
    <w:rsid w:val="007D34A7"/>
    <w:rsid w:val="007D3FAB"/>
    <w:rsid w:val="007D4785"/>
    <w:rsid w:val="007D50F6"/>
    <w:rsid w:val="007D6040"/>
    <w:rsid w:val="007E1680"/>
    <w:rsid w:val="007E1B27"/>
    <w:rsid w:val="007E29F3"/>
    <w:rsid w:val="007E2C73"/>
    <w:rsid w:val="007E34C9"/>
    <w:rsid w:val="007E3CAB"/>
    <w:rsid w:val="007E5DAA"/>
    <w:rsid w:val="007E739F"/>
    <w:rsid w:val="007F1B64"/>
    <w:rsid w:val="007F2916"/>
    <w:rsid w:val="007F2F81"/>
    <w:rsid w:val="007F32FD"/>
    <w:rsid w:val="007F39A5"/>
    <w:rsid w:val="007F426A"/>
    <w:rsid w:val="007F5059"/>
    <w:rsid w:val="007F515A"/>
    <w:rsid w:val="007F548B"/>
    <w:rsid w:val="007F54C7"/>
    <w:rsid w:val="007F6355"/>
    <w:rsid w:val="007F6BA4"/>
    <w:rsid w:val="00800E3B"/>
    <w:rsid w:val="00800FDE"/>
    <w:rsid w:val="00801271"/>
    <w:rsid w:val="00803B3B"/>
    <w:rsid w:val="008044D9"/>
    <w:rsid w:val="008049BB"/>
    <w:rsid w:val="008061D0"/>
    <w:rsid w:val="00810155"/>
    <w:rsid w:val="00810BE9"/>
    <w:rsid w:val="00810C76"/>
    <w:rsid w:val="00810F51"/>
    <w:rsid w:val="00811B5F"/>
    <w:rsid w:val="00813159"/>
    <w:rsid w:val="008134CF"/>
    <w:rsid w:val="00813973"/>
    <w:rsid w:val="0081400B"/>
    <w:rsid w:val="0081526E"/>
    <w:rsid w:val="00815EF1"/>
    <w:rsid w:val="00816FF7"/>
    <w:rsid w:val="0081707D"/>
    <w:rsid w:val="00820859"/>
    <w:rsid w:val="00820CF7"/>
    <w:rsid w:val="008223D3"/>
    <w:rsid w:val="0082246A"/>
    <w:rsid w:val="0082304D"/>
    <w:rsid w:val="00823545"/>
    <w:rsid w:val="00823CBD"/>
    <w:rsid w:val="0082412B"/>
    <w:rsid w:val="00824755"/>
    <w:rsid w:val="0082499B"/>
    <w:rsid w:val="008254B9"/>
    <w:rsid w:val="00825B39"/>
    <w:rsid w:val="008300DA"/>
    <w:rsid w:val="008312B2"/>
    <w:rsid w:val="0083190F"/>
    <w:rsid w:val="00831B63"/>
    <w:rsid w:val="00832415"/>
    <w:rsid w:val="008339AF"/>
    <w:rsid w:val="00833A13"/>
    <w:rsid w:val="00833B88"/>
    <w:rsid w:val="00834304"/>
    <w:rsid w:val="00834591"/>
    <w:rsid w:val="00834D65"/>
    <w:rsid w:val="0083640C"/>
    <w:rsid w:val="00836EBC"/>
    <w:rsid w:val="00842377"/>
    <w:rsid w:val="0084245E"/>
    <w:rsid w:val="008432F2"/>
    <w:rsid w:val="0084371B"/>
    <w:rsid w:val="0084395D"/>
    <w:rsid w:val="00845396"/>
    <w:rsid w:val="00845EB7"/>
    <w:rsid w:val="008460F3"/>
    <w:rsid w:val="00846375"/>
    <w:rsid w:val="00846B9A"/>
    <w:rsid w:val="00846CD8"/>
    <w:rsid w:val="008472D6"/>
    <w:rsid w:val="008478D1"/>
    <w:rsid w:val="008511CB"/>
    <w:rsid w:val="00851934"/>
    <w:rsid w:val="00851BE6"/>
    <w:rsid w:val="00851D50"/>
    <w:rsid w:val="00854DE4"/>
    <w:rsid w:val="00855489"/>
    <w:rsid w:val="008562B8"/>
    <w:rsid w:val="00856BB6"/>
    <w:rsid w:val="00856D09"/>
    <w:rsid w:val="00856E11"/>
    <w:rsid w:val="00857DBB"/>
    <w:rsid w:val="008611C6"/>
    <w:rsid w:val="00862795"/>
    <w:rsid w:val="0086286E"/>
    <w:rsid w:val="00862E68"/>
    <w:rsid w:val="008641CF"/>
    <w:rsid w:val="00864CF3"/>
    <w:rsid w:val="00865F25"/>
    <w:rsid w:val="00866329"/>
    <w:rsid w:val="00870753"/>
    <w:rsid w:val="00870AAF"/>
    <w:rsid w:val="00870B44"/>
    <w:rsid w:val="00870EDD"/>
    <w:rsid w:val="00872173"/>
    <w:rsid w:val="00873BC8"/>
    <w:rsid w:val="00873CD0"/>
    <w:rsid w:val="00874214"/>
    <w:rsid w:val="00875BB3"/>
    <w:rsid w:val="00875BDE"/>
    <w:rsid w:val="00876F6D"/>
    <w:rsid w:val="00877494"/>
    <w:rsid w:val="00880BDF"/>
    <w:rsid w:val="00881168"/>
    <w:rsid w:val="00881407"/>
    <w:rsid w:val="00881753"/>
    <w:rsid w:val="008817C3"/>
    <w:rsid w:val="008820CA"/>
    <w:rsid w:val="00883C83"/>
    <w:rsid w:val="00884A28"/>
    <w:rsid w:val="00884E63"/>
    <w:rsid w:val="008856CE"/>
    <w:rsid w:val="0088639A"/>
    <w:rsid w:val="00886E63"/>
    <w:rsid w:val="00890532"/>
    <w:rsid w:val="00890A30"/>
    <w:rsid w:val="0089177B"/>
    <w:rsid w:val="00892CC2"/>
    <w:rsid w:val="008933B9"/>
    <w:rsid w:val="00893A40"/>
    <w:rsid w:val="00894103"/>
    <w:rsid w:val="0089532C"/>
    <w:rsid w:val="00897B4D"/>
    <w:rsid w:val="008A042F"/>
    <w:rsid w:val="008A0515"/>
    <w:rsid w:val="008A07FF"/>
    <w:rsid w:val="008A0CA1"/>
    <w:rsid w:val="008A2B85"/>
    <w:rsid w:val="008A36A3"/>
    <w:rsid w:val="008A37C7"/>
    <w:rsid w:val="008A4226"/>
    <w:rsid w:val="008A449F"/>
    <w:rsid w:val="008A59CB"/>
    <w:rsid w:val="008A78EB"/>
    <w:rsid w:val="008A7919"/>
    <w:rsid w:val="008A7C65"/>
    <w:rsid w:val="008B056C"/>
    <w:rsid w:val="008B113F"/>
    <w:rsid w:val="008B19B6"/>
    <w:rsid w:val="008B2793"/>
    <w:rsid w:val="008B35A1"/>
    <w:rsid w:val="008B3B53"/>
    <w:rsid w:val="008B45FF"/>
    <w:rsid w:val="008B52A4"/>
    <w:rsid w:val="008B61ED"/>
    <w:rsid w:val="008B6BB1"/>
    <w:rsid w:val="008C01A4"/>
    <w:rsid w:val="008C059F"/>
    <w:rsid w:val="008C13A9"/>
    <w:rsid w:val="008C265A"/>
    <w:rsid w:val="008C2B1B"/>
    <w:rsid w:val="008C2B36"/>
    <w:rsid w:val="008C2FBD"/>
    <w:rsid w:val="008C53CB"/>
    <w:rsid w:val="008C57EF"/>
    <w:rsid w:val="008D18D7"/>
    <w:rsid w:val="008D2540"/>
    <w:rsid w:val="008D29E7"/>
    <w:rsid w:val="008D5DB6"/>
    <w:rsid w:val="008D60DE"/>
    <w:rsid w:val="008D6C35"/>
    <w:rsid w:val="008D6E43"/>
    <w:rsid w:val="008D785D"/>
    <w:rsid w:val="008D7E0B"/>
    <w:rsid w:val="008E1FF0"/>
    <w:rsid w:val="008E2C3E"/>
    <w:rsid w:val="008E2F9F"/>
    <w:rsid w:val="008E3512"/>
    <w:rsid w:val="008E35E8"/>
    <w:rsid w:val="008E3B4F"/>
    <w:rsid w:val="008E4101"/>
    <w:rsid w:val="008E50BE"/>
    <w:rsid w:val="008E5271"/>
    <w:rsid w:val="008E5927"/>
    <w:rsid w:val="008E5D86"/>
    <w:rsid w:val="008E63E6"/>
    <w:rsid w:val="008E78E3"/>
    <w:rsid w:val="008E7DE7"/>
    <w:rsid w:val="008F00C6"/>
    <w:rsid w:val="008F0333"/>
    <w:rsid w:val="008F0C7C"/>
    <w:rsid w:val="008F170D"/>
    <w:rsid w:val="008F212D"/>
    <w:rsid w:val="008F2599"/>
    <w:rsid w:val="008F4B43"/>
    <w:rsid w:val="008F6429"/>
    <w:rsid w:val="008F6842"/>
    <w:rsid w:val="008F73E3"/>
    <w:rsid w:val="009008E4"/>
    <w:rsid w:val="009009DC"/>
    <w:rsid w:val="0090516D"/>
    <w:rsid w:val="0090717A"/>
    <w:rsid w:val="0090751C"/>
    <w:rsid w:val="00907D6A"/>
    <w:rsid w:val="0091005E"/>
    <w:rsid w:val="009102C2"/>
    <w:rsid w:val="009119D5"/>
    <w:rsid w:val="00912171"/>
    <w:rsid w:val="00915939"/>
    <w:rsid w:val="00916EFB"/>
    <w:rsid w:val="00920B0E"/>
    <w:rsid w:val="00920F41"/>
    <w:rsid w:val="009223B3"/>
    <w:rsid w:val="0092242F"/>
    <w:rsid w:val="009224C3"/>
    <w:rsid w:val="0092254F"/>
    <w:rsid w:val="00923336"/>
    <w:rsid w:val="00923A24"/>
    <w:rsid w:val="00923ABD"/>
    <w:rsid w:val="00924F01"/>
    <w:rsid w:val="00925AA2"/>
    <w:rsid w:val="00926478"/>
    <w:rsid w:val="009267A4"/>
    <w:rsid w:val="0092704E"/>
    <w:rsid w:val="00927060"/>
    <w:rsid w:val="0092795B"/>
    <w:rsid w:val="00927F5B"/>
    <w:rsid w:val="00930581"/>
    <w:rsid w:val="00930910"/>
    <w:rsid w:val="0093138F"/>
    <w:rsid w:val="00932A90"/>
    <w:rsid w:val="00933334"/>
    <w:rsid w:val="00933D94"/>
    <w:rsid w:val="00934B74"/>
    <w:rsid w:val="009351A7"/>
    <w:rsid w:val="0093542E"/>
    <w:rsid w:val="0093577D"/>
    <w:rsid w:val="00935E0D"/>
    <w:rsid w:val="009377AD"/>
    <w:rsid w:val="0094103E"/>
    <w:rsid w:val="009430BB"/>
    <w:rsid w:val="00943F23"/>
    <w:rsid w:val="00944097"/>
    <w:rsid w:val="0094409A"/>
    <w:rsid w:val="00944C38"/>
    <w:rsid w:val="00944FA6"/>
    <w:rsid w:val="00946A93"/>
    <w:rsid w:val="00947426"/>
    <w:rsid w:val="00947F3C"/>
    <w:rsid w:val="00950EE4"/>
    <w:rsid w:val="00951599"/>
    <w:rsid w:val="009518FF"/>
    <w:rsid w:val="009519C8"/>
    <w:rsid w:val="00951CC5"/>
    <w:rsid w:val="009523C2"/>
    <w:rsid w:val="009535A6"/>
    <w:rsid w:val="00953AB7"/>
    <w:rsid w:val="00953D4E"/>
    <w:rsid w:val="00954ECD"/>
    <w:rsid w:val="009556F2"/>
    <w:rsid w:val="009559C3"/>
    <w:rsid w:val="00956298"/>
    <w:rsid w:val="009608B3"/>
    <w:rsid w:val="00961B86"/>
    <w:rsid w:val="00961DD9"/>
    <w:rsid w:val="00962487"/>
    <w:rsid w:val="009637B1"/>
    <w:rsid w:val="00963AF0"/>
    <w:rsid w:val="00964B52"/>
    <w:rsid w:val="0096589D"/>
    <w:rsid w:val="009673CF"/>
    <w:rsid w:val="00967915"/>
    <w:rsid w:val="0097105C"/>
    <w:rsid w:val="009711AA"/>
    <w:rsid w:val="0097268C"/>
    <w:rsid w:val="00972C6D"/>
    <w:rsid w:val="009736BD"/>
    <w:rsid w:val="00973DBA"/>
    <w:rsid w:val="009745BC"/>
    <w:rsid w:val="00975740"/>
    <w:rsid w:val="009764BA"/>
    <w:rsid w:val="009768FC"/>
    <w:rsid w:val="0097714F"/>
    <w:rsid w:val="00977B31"/>
    <w:rsid w:val="00977C29"/>
    <w:rsid w:val="009809D6"/>
    <w:rsid w:val="009814CA"/>
    <w:rsid w:val="00981D62"/>
    <w:rsid w:val="00982A19"/>
    <w:rsid w:val="00983733"/>
    <w:rsid w:val="00984007"/>
    <w:rsid w:val="009845A1"/>
    <w:rsid w:val="009856FF"/>
    <w:rsid w:val="0098688F"/>
    <w:rsid w:val="0098783F"/>
    <w:rsid w:val="00987C94"/>
    <w:rsid w:val="0099033A"/>
    <w:rsid w:val="009916AE"/>
    <w:rsid w:val="00994288"/>
    <w:rsid w:val="0099772F"/>
    <w:rsid w:val="009A0A49"/>
    <w:rsid w:val="009A14B3"/>
    <w:rsid w:val="009A5362"/>
    <w:rsid w:val="009A56C4"/>
    <w:rsid w:val="009A5A2D"/>
    <w:rsid w:val="009B06D0"/>
    <w:rsid w:val="009B10D6"/>
    <w:rsid w:val="009B1C0C"/>
    <w:rsid w:val="009B334A"/>
    <w:rsid w:val="009B35E0"/>
    <w:rsid w:val="009B3843"/>
    <w:rsid w:val="009B3CBD"/>
    <w:rsid w:val="009B4B18"/>
    <w:rsid w:val="009B5BB8"/>
    <w:rsid w:val="009B5C44"/>
    <w:rsid w:val="009B6A80"/>
    <w:rsid w:val="009C0273"/>
    <w:rsid w:val="009C066D"/>
    <w:rsid w:val="009C0844"/>
    <w:rsid w:val="009C0F08"/>
    <w:rsid w:val="009C2C01"/>
    <w:rsid w:val="009C3714"/>
    <w:rsid w:val="009C3E19"/>
    <w:rsid w:val="009C7F05"/>
    <w:rsid w:val="009D1796"/>
    <w:rsid w:val="009D2721"/>
    <w:rsid w:val="009D2940"/>
    <w:rsid w:val="009D299A"/>
    <w:rsid w:val="009D2C98"/>
    <w:rsid w:val="009D3BE1"/>
    <w:rsid w:val="009D4B57"/>
    <w:rsid w:val="009D6138"/>
    <w:rsid w:val="009D630C"/>
    <w:rsid w:val="009D73FD"/>
    <w:rsid w:val="009E0583"/>
    <w:rsid w:val="009E07D4"/>
    <w:rsid w:val="009E0A8A"/>
    <w:rsid w:val="009E0C1C"/>
    <w:rsid w:val="009E0EB7"/>
    <w:rsid w:val="009E1656"/>
    <w:rsid w:val="009E17C3"/>
    <w:rsid w:val="009E3854"/>
    <w:rsid w:val="009E41A4"/>
    <w:rsid w:val="009E491C"/>
    <w:rsid w:val="009E54D9"/>
    <w:rsid w:val="009E55B9"/>
    <w:rsid w:val="009E64E0"/>
    <w:rsid w:val="009E6F4D"/>
    <w:rsid w:val="009F0381"/>
    <w:rsid w:val="009F133C"/>
    <w:rsid w:val="009F275D"/>
    <w:rsid w:val="009F3EEB"/>
    <w:rsid w:val="009F491B"/>
    <w:rsid w:val="009F4EC1"/>
    <w:rsid w:val="009F6DAD"/>
    <w:rsid w:val="009F7342"/>
    <w:rsid w:val="009F7625"/>
    <w:rsid w:val="009F7F13"/>
    <w:rsid w:val="00A00DA7"/>
    <w:rsid w:val="00A01D58"/>
    <w:rsid w:val="00A02B17"/>
    <w:rsid w:val="00A0322E"/>
    <w:rsid w:val="00A04776"/>
    <w:rsid w:val="00A04812"/>
    <w:rsid w:val="00A056AD"/>
    <w:rsid w:val="00A05C5A"/>
    <w:rsid w:val="00A05D99"/>
    <w:rsid w:val="00A067E1"/>
    <w:rsid w:val="00A072EA"/>
    <w:rsid w:val="00A07FBB"/>
    <w:rsid w:val="00A10DB4"/>
    <w:rsid w:val="00A12351"/>
    <w:rsid w:val="00A1562C"/>
    <w:rsid w:val="00A168B2"/>
    <w:rsid w:val="00A16F6B"/>
    <w:rsid w:val="00A175B5"/>
    <w:rsid w:val="00A17CB1"/>
    <w:rsid w:val="00A20704"/>
    <w:rsid w:val="00A2071B"/>
    <w:rsid w:val="00A22754"/>
    <w:rsid w:val="00A22C7E"/>
    <w:rsid w:val="00A24BF8"/>
    <w:rsid w:val="00A25171"/>
    <w:rsid w:val="00A2534D"/>
    <w:rsid w:val="00A254C5"/>
    <w:rsid w:val="00A25C89"/>
    <w:rsid w:val="00A25D5A"/>
    <w:rsid w:val="00A27BF0"/>
    <w:rsid w:val="00A31FE8"/>
    <w:rsid w:val="00A32AF8"/>
    <w:rsid w:val="00A32E67"/>
    <w:rsid w:val="00A34BCC"/>
    <w:rsid w:val="00A35108"/>
    <w:rsid w:val="00A35167"/>
    <w:rsid w:val="00A357A1"/>
    <w:rsid w:val="00A35983"/>
    <w:rsid w:val="00A359D2"/>
    <w:rsid w:val="00A35CDD"/>
    <w:rsid w:val="00A3685A"/>
    <w:rsid w:val="00A3689C"/>
    <w:rsid w:val="00A37151"/>
    <w:rsid w:val="00A37420"/>
    <w:rsid w:val="00A37B42"/>
    <w:rsid w:val="00A41469"/>
    <w:rsid w:val="00A4148D"/>
    <w:rsid w:val="00A41E4F"/>
    <w:rsid w:val="00A42397"/>
    <w:rsid w:val="00A42994"/>
    <w:rsid w:val="00A430A6"/>
    <w:rsid w:val="00A43225"/>
    <w:rsid w:val="00A437BA"/>
    <w:rsid w:val="00A43CCF"/>
    <w:rsid w:val="00A440DE"/>
    <w:rsid w:val="00A443CA"/>
    <w:rsid w:val="00A44E2B"/>
    <w:rsid w:val="00A46244"/>
    <w:rsid w:val="00A46F93"/>
    <w:rsid w:val="00A46FE3"/>
    <w:rsid w:val="00A503BB"/>
    <w:rsid w:val="00A50BEE"/>
    <w:rsid w:val="00A51191"/>
    <w:rsid w:val="00A51E50"/>
    <w:rsid w:val="00A524A6"/>
    <w:rsid w:val="00A52876"/>
    <w:rsid w:val="00A52DC4"/>
    <w:rsid w:val="00A53791"/>
    <w:rsid w:val="00A53936"/>
    <w:rsid w:val="00A540D5"/>
    <w:rsid w:val="00A54840"/>
    <w:rsid w:val="00A563AB"/>
    <w:rsid w:val="00A5640A"/>
    <w:rsid w:val="00A56CB6"/>
    <w:rsid w:val="00A6022A"/>
    <w:rsid w:val="00A60FA8"/>
    <w:rsid w:val="00A614D7"/>
    <w:rsid w:val="00A62096"/>
    <w:rsid w:val="00A63EE2"/>
    <w:rsid w:val="00A64209"/>
    <w:rsid w:val="00A66B24"/>
    <w:rsid w:val="00A674DD"/>
    <w:rsid w:val="00A7075E"/>
    <w:rsid w:val="00A720EB"/>
    <w:rsid w:val="00A7479C"/>
    <w:rsid w:val="00A75BE6"/>
    <w:rsid w:val="00A7636D"/>
    <w:rsid w:val="00A769C3"/>
    <w:rsid w:val="00A77DE0"/>
    <w:rsid w:val="00A80B92"/>
    <w:rsid w:val="00A80D35"/>
    <w:rsid w:val="00A80FCB"/>
    <w:rsid w:val="00A8195E"/>
    <w:rsid w:val="00A81B34"/>
    <w:rsid w:val="00A81B57"/>
    <w:rsid w:val="00A81CD4"/>
    <w:rsid w:val="00A82FB0"/>
    <w:rsid w:val="00A838FD"/>
    <w:rsid w:val="00A84B3E"/>
    <w:rsid w:val="00A84ED7"/>
    <w:rsid w:val="00A850EE"/>
    <w:rsid w:val="00A85555"/>
    <w:rsid w:val="00A8569E"/>
    <w:rsid w:val="00A90B56"/>
    <w:rsid w:val="00A90BD0"/>
    <w:rsid w:val="00A91C5D"/>
    <w:rsid w:val="00A92920"/>
    <w:rsid w:val="00A92E37"/>
    <w:rsid w:val="00A9318E"/>
    <w:rsid w:val="00A93A8E"/>
    <w:rsid w:val="00A93E82"/>
    <w:rsid w:val="00A94B97"/>
    <w:rsid w:val="00A97057"/>
    <w:rsid w:val="00A9725A"/>
    <w:rsid w:val="00A972C5"/>
    <w:rsid w:val="00A9794A"/>
    <w:rsid w:val="00AA030D"/>
    <w:rsid w:val="00AA0CCB"/>
    <w:rsid w:val="00AA1336"/>
    <w:rsid w:val="00AA15D2"/>
    <w:rsid w:val="00AA3461"/>
    <w:rsid w:val="00AA3D09"/>
    <w:rsid w:val="00AA4522"/>
    <w:rsid w:val="00AA68BE"/>
    <w:rsid w:val="00AA6AF7"/>
    <w:rsid w:val="00AA756C"/>
    <w:rsid w:val="00AA761F"/>
    <w:rsid w:val="00AB0100"/>
    <w:rsid w:val="00AB0295"/>
    <w:rsid w:val="00AB0462"/>
    <w:rsid w:val="00AB0D31"/>
    <w:rsid w:val="00AB21F6"/>
    <w:rsid w:val="00AB2392"/>
    <w:rsid w:val="00AB2815"/>
    <w:rsid w:val="00AB4997"/>
    <w:rsid w:val="00AB58B3"/>
    <w:rsid w:val="00AB5E2E"/>
    <w:rsid w:val="00AB6FDA"/>
    <w:rsid w:val="00AB7AA9"/>
    <w:rsid w:val="00AB7ADB"/>
    <w:rsid w:val="00AC1871"/>
    <w:rsid w:val="00AC29A5"/>
    <w:rsid w:val="00AC3603"/>
    <w:rsid w:val="00AC38E5"/>
    <w:rsid w:val="00AC3EFA"/>
    <w:rsid w:val="00AC577A"/>
    <w:rsid w:val="00AC6A95"/>
    <w:rsid w:val="00AC74E2"/>
    <w:rsid w:val="00AC7538"/>
    <w:rsid w:val="00AC7C87"/>
    <w:rsid w:val="00AD1629"/>
    <w:rsid w:val="00AD2F08"/>
    <w:rsid w:val="00AD3F91"/>
    <w:rsid w:val="00AD5007"/>
    <w:rsid w:val="00AD5751"/>
    <w:rsid w:val="00AD67FA"/>
    <w:rsid w:val="00AD69B8"/>
    <w:rsid w:val="00AD6C0F"/>
    <w:rsid w:val="00AD7A36"/>
    <w:rsid w:val="00AE0495"/>
    <w:rsid w:val="00AE0D37"/>
    <w:rsid w:val="00AE1223"/>
    <w:rsid w:val="00AE1C03"/>
    <w:rsid w:val="00AE35EA"/>
    <w:rsid w:val="00AE5200"/>
    <w:rsid w:val="00AE522B"/>
    <w:rsid w:val="00AE5A60"/>
    <w:rsid w:val="00AE68CF"/>
    <w:rsid w:val="00AE6C0B"/>
    <w:rsid w:val="00AE6EC9"/>
    <w:rsid w:val="00AE711E"/>
    <w:rsid w:val="00AE7F13"/>
    <w:rsid w:val="00AF0407"/>
    <w:rsid w:val="00AF0B8E"/>
    <w:rsid w:val="00AF0F34"/>
    <w:rsid w:val="00AF1AE0"/>
    <w:rsid w:val="00AF21E6"/>
    <w:rsid w:val="00AF2753"/>
    <w:rsid w:val="00AF3112"/>
    <w:rsid w:val="00AF3310"/>
    <w:rsid w:val="00AF4EB0"/>
    <w:rsid w:val="00AF62B9"/>
    <w:rsid w:val="00AF64E5"/>
    <w:rsid w:val="00B0090E"/>
    <w:rsid w:val="00B02485"/>
    <w:rsid w:val="00B03012"/>
    <w:rsid w:val="00B03ADE"/>
    <w:rsid w:val="00B04A24"/>
    <w:rsid w:val="00B076B9"/>
    <w:rsid w:val="00B106F4"/>
    <w:rsid w:val="00B12243"/>
    <w:rsid w:val="00B12A20"/>
    <w:rsid w:val="00B13377"/>
    <w:rsid w:val="00B15B2C"/>
    <w:rsid w:val="00B16EA5"/>
    <w:rsid w:val="00B17A5C"/>
    <w:rsid w:val="00B22C5D"/>
    <w:rsid w:val="00B23551"/>
    <w:rsid w:val="00B23FF4"/>
    <w:rsid w:val="00B246E2"/>
    <w:rsid w:val="00B25894"/>
    <w:rsid w:val="00B2661D"/>
    <w:rsid w:val="00B26682"/>
    <w:rsid w:val="00B276EE"/>
    <w:rsid w:val="00B30554"/>
    <w:rsid w:val="00B31961"/>
    <w:rsid w:val="00B319C0"/>
    <w:rsid w:val="00B31D7F"/>
    <w:rsid w:val="00B35770"/>
    <w:rsid w:val="00B3618D"/>
    <w:rsid w:val="00B371FD"/>
    <w:rsid w:val="00B40ECA"/>
    <w:rsid w:val="00B41EA3"/>
    <w:rsid w:val="00B4263F"/>
    <w:rsid w:val="00B433DE"/>
    <w:rsid w:val="00B45006"/>
    <w:rsid w:val="00B454DC"/>
    <w:rsid w:val="00B4641F"/>
    <w:rsid w:val="00B46FF2"/>
    <w:rsid w:val="00B470CD"/>
    <w:rsid w:val="00B473E0"/>
    <w:rsid w:val="00B477A2"/>
    <w:rsid w:val="00B508AC"/>
    <w:rsid w:val="00B51138"/>
    <w:rsid w:val="00B51F98"/>
    <w:rsid w:val="00B5281E"/>
    <w:rsid w:val="00B52A8B"/>
    <w:rsid w:val="00B52D4F"/>
    <w:rsid w:val="00B52D9E"/>
    <w:rsid w:val="00B5308D"/>
    <w:rsid w:val="00B542E1"/>
    <w:rsid w:val="00B54AF3"/>
    <w:rsid w:val="00B54D45"/>
    <w:rsid w:val="00B550A9"/>
    <w:rsid w:val="00B55913"/>
    <w:rsid w:val="00B5591F"/>
    <w:rsid w:val="00B55E8B"/>
    <w:rsid w:val="00B56787"/>
    <w:rsid w:val="00B57A00"/>
    <w:rsid w:val="00B6154B"/>
    <w:rsid w:val="00B6191B"/>
    <w:rsid w:val="00B620DC"/>
    <w:rsid w:val="00B62227"/>
    <w:rsid w:val="00B62921"/>
    <w:rsid w:val="00B638C2"/>
    <w:rsid w:val="00B645A7"/>
    <w:rsid w:val="00B64EA9"/>
    <w:rsid w:val="00B6557B"/>
    <w:rsid w:val="00B658B2"/>
    <w:rsid w:val="00B660C9"/>
    <w:rsid w:val="00B66EB3"/>
    <w:rsid w:val="00B67403"/>
    <w:rsid w:val="00B67E2B"/>
    <w:rsid w:val="00B709B5"/>
    <w:rsid w:val="00B7300B"/>
    <w:rsid w:val="00B74F1E"/>
    <w:rsid w:val="00B7552B"/>
    <w:rsid w:val="00B7707E"/>
    <w:rsid w:val="00B7738A"/>
    <w:rsid w:val="00B8209E"/>
    <w:rsid w:val="00B833D3"/>
    <w:rsid w:val="00B835E2"/>
    <w:rsid w:val="00B83F33"/>
    <w:rsid w:val="00B84847"/>
    <w:rsid w:val="00B85127"/>
    <w:rsid w:val="00B85349"/>
    <w:rsid w:val="00B859CA"/>
    <w:rsid w:val="00B86C26"/>
    <w:rsid w:val="00B8790D"/>
    <w:rsid w:val="00B91454"/>
    <w:rsid w:val="00B956D7"/>
    <w:rsid w:val="00B957BD"/>
    <w:rsid w:val="00B9618D"/>
    <w:rsid w:val="00B9688F"/>
    <w:rsid w:val="00B976BE"/>
    <w:rsid w:val="00BA1384"/>
    <w:rsid w:val="00BA1808"/>
    <w:rsid w:val="00BA3002"/>
    <w:rsid w:val="00BA3F3C"/>
    <w:rsid w:val="00BA4C59"/>
    <w:rsid w:val="00BA58C6"/>
    <w:rsid w:val="00BA5D69"/>
    <w:rsid w:val="00BA6A90"/>
    <w:rsid w:val="00BA76A3"/>
    <w:rsid w:val="00BA790C"/>
    <w:rsid w:val="00BB0344"/>
    <w:rsid w:val="00BB08D2"/>
    <w:rsid w:val="00BB14FC"/>
    <w:rsid w:val="00BB21C2"/>
    <w:rsid w:val="00BB3100"/>
    <w:rsid w:val="00BB4AE0"/>
    <w:rsid w:val="00BB4C5E"/>
    <w:rsid w:val="00BB5646"/>
    <w:rsid w:val="00BB5A78"/>
    <w:rsid w:val="00BB5D4B"/>
    <w:rsid w:val="00BB641D"/>
    <w:rsid w:val="00BB6672"/>
    <w:rsid w:val="00BB706A"/>
    <w:rsid w:val="00BB7E7F"/>
    <w:rsid w:val="00BC0019"/>
    <w:rsid w:val="00BC210E"/>
    <w:rsid w:val="00BC2E63"/>
    <w:rsid w:val="00BC3589"/>
    <w:rsid w:val="00BC36B2"/>
    <w:rsid w:val="00BC3E72"/>
    <w:rsid w:val="00BC3FE6"/>
    <w:rsid w:val="00BC5663"/>
    <w:rsid w:val="00BC5B86"/>
    <w:rsid w:val="00BC6933"/>
    <w:rsid w:val="00BC6D24"/>
    <w:rsid w:val="00BC7401"/>
    <w:rsid w:val="00BC75A5"/>
    <w:rsid w:val="00BC7EDA"/>
    <w:rsid w:val="00BD13A3"/>
    <w:rsid w:val="00BD1974"/>
    <w:rsid w:val="00BD22BC"/>
    <w:rsid w:val="00BD3293"/>
    <w:rsid w:val="00BD4B94"/>
    <w:rsid w:val="00BD73A7"/>
    <w:rsid w:val="00BE1725"/>
    <w:rsid w:val="00BE1D2B"/>
    <w:rsid w:val="00BE2658"/>
    <w:rsid w:val="00BE2C6C"/>
    <w:rsid w:val="00BE490D"/>
    <w:rsid w:val="00BE505B"/>
    <w:rsid w:val="00BE5073"/>
    <w:rsid w:val="00BE51DF"/>
    <w:rsid w:val="00BF0080"/>
    <w:rsid w:val="00BF160C"/>
    <w:rsid w:val="00BF2061"/>
    <w:rsid w:val="00BF3469"/>
    <w:rsid w:val="00BF3A70"/>
    <w:rsid w:val="00BF3AD3"/>
    <w:rsid w:val="00BF5EA3"/>
    <w:rsid w:val="00BF6E7D"/>
    <w:rsid w:val="00C00417"/>
    <w:rsid w:val="00C00B99"/>
    <w:rsid w:val="00C00DF1"/>
    <w:rsid w:val="00C0203C"/>
    <w:rsid w:val="00C021B2"/>
    <w:rsid w:val="00C0388E"/>
    <w:rsid w:val="00C03C58"/>
    <w:rsid w:val="00C0455E"/>
    <w:rsid w:val="00C0498F"/>
    <w:rsid w:val="00C04B0A"/>
    <w:rsid w:val="00C0511F"/>
    <w:rsid w:val="00C059BE"/>
    <w:rsid w:val="00C06907"/>
    <w:rsid w:val="00C07C92"/>
    <w:rsid w:val="00C07FF7"/>
    <w:rsid w:val="00C103B7"/>
    <w:rsid w:val="00C105C5"/>
    <w:rsid w:val="00C10629"/>
    <w:rsid w:val="00C10913"/>
    <w:rsid w:val="00C13125"/>
    <w:rsid w:val="00C14968"/>
    <w:rsid w:val="00C15497"/>
    <w:rsid w:val="00C16734"/>
    <w:rsid w:val="00C175E6"/>
    <w:rsid w:val="00C1798F"/>
    <w:rsid w:val="00C2062D"/>
    <w:rsid w:val="00C209D0"/>
    <w:rsid w:val="00C20E9B"/>
    <w:rsid w:val="00C2107C"/>
    <w:rsid w:val="00C21D14"/>
    <w:rsid w:val="00C21EE6"/>
    <w:rsid w:val="00C22319"/>
    <w:rsid w:val="00C23933"/>
    <w:rsid w:val="00C24119"/>
    <w:rsid w:val="00C24F76"/>
    <w:rsid w:val="00C260D2"/>
    <w:rsid w:val="00C263D6"/>
    <w:rsid w:val="00C26402"/>
    <w:rsid w:val="00C27C8D"/>
    <w:rsid w:val="00C31297"/>
    <w:rsid w:val="00C31EC4"/>
    <w:rsid w:val="00C32404"/>
    <w:rsid w:val="00C32AEC"/>
    <w:rsid w:val="00C33C74"/>
    <w:rsid w:val="00C34B94"/>
    <w:rsid w:val="00C34BEB"/>
    <w:rsid w:val="00C354F3"/>
    <w:rsid w:val="00C35BF2"/>
    <w:rsid w:val="00C36526"/>
    <w:rsid w:val="00C369ED"/>
    <w:rsid w:val="00C40811"/>
    <w:rsid w:val="00C43955"/>
    <w:rsid w:val="00C4492B"/>
    <w:rsid w:val="00C44FE6"/>
    <w:rsid w:val="00C4711F"/>
    <w:rsid w:val="00C50A1D"/>
    <w:rsid w:val="00C50BC7"/>
    <w:rsid w:val="00C51B57"/>
    <w:rsid w:val="00C51F7F"/>
    <w:rsid w:val="00C525AF"/>
    <w:rsid w:val="00C54043"/>
    <w:rsid w:val="00C54AA3"/>
    <w:rsid w:val="00C54E16"/>
    <w:rsid w:val="00C55032"/>
    <w:rsid w:val="00C6027B"/>
    <w:rsid w:val="00C610DA"/>
    <w:rsid w:val="00C61A33"/>
    <w:rsid w:val="00C61FF6"/>
    <w:rsid w:val="00C622AF"/>
    <w:rsid w:val="00C6291F"/>
    <w:rsid w:val="00C63355"/>
    <w:rsid w:val="00C63EE6"/>
    <w:rsid w:val="00C65851"/>
    <w:rsid w:val="00C65A2E"/>
    <w:rsid w:val="00C67B18"/>
    <w:rsid w:val="00C700E4"/>
    <w:rsid w:val="00C7039B"/>
    <w:rsid w:val="00C70981"/>
    <w:rsid w:val="00C70F12"/>
    <w:rsid w:val="00C716CB"/>
    <w:rsid w:val="00C72622"/>
    <w:rsid w:val="00C72FED"/>
    <w:rsid w:val="00C73A67"/>
    <w:rsid w:val="00C7538D"/>
    <w:rsid w:val="00C75781"/>
    <w:rsid w:val="00C757D6"/>
    <w:rsid w:val="00C76583"/>
    <w:rsid w:val="00C76629"/>
    <w:rsid w:val="00C76762"/>
    <w:rsid w:val="00C77407"/>
    <w:rsid w:val="00C7745F"/>
    <w:rsid w:val="00C77DB6"/>
    <w:rsid w:val="00C77E8C"/>
    <w:rsid w:val="00C8033E"/>
    <w:rsid w:val="00C8141C"/>
    <w:rsid w:val="00C81BC3"/>
    <w:rsid w:val="00C82A68"/>
    <w:rsid w:val="00C833BD"/>
    <w:rsid w:val="00C8413A"/>
    <w:rsid w:val="00C8477B"/>
    <w:rsid w:val="00C84B88"/>
    <w:rsid w:val="00C8540F"/>
    <w:rsid w:val="00C85D8C"/>
    <w:rsid w:val="00C85E96"/>
    <w:rsid w:val="00C91252"/>
    <w:rsid w:val="00C91FD1"/>
    <w:rsid w:val="00C927C1"/>
    <w:rsid w:val="00C93944"/>
    <w:rsid w:val="00C9421B"/>
    <w:rsid w:val="00C96513"/>
    <w:rsid w:val="00C974C1"/>
    <w:rsid w:val="00CA3A33"/>
    <w:rsid w:val="00CA3A68"/>
    <w:rsid w:val="00CA6724"/>
    <w:rsid w:val="00CA67E3"/>
    <w:rsid w:val="00CA6910"/>
    <w:rsid w:val="00CA6B38"/>
    <w:rsid w:val="00CA76B1"/>
    <w:rsid w:val="00CB0438"/>
    <w:rsid w:val="00CB218D"/>
    <w:rsid w:val="00CB2D08"/>
    <w:rsid w:val="00CB3698"/>
    <w:rsid w:val="00CB3DE8"/>
    <w:rsid w:val="00CB4133"/>
    <w:rsid w:val="00CB50B4"/>
    <w:rsid w:val="00CB58E3"/>
    <w:rsid w:val="00CB5B69"/>
    <w:rsid w:val="00CB5C69"/>
    <w:rsid w:val="00CB724A"/>
    <w:rsid w:val="00CC19B4"/>
    <w:rsid w:val="00CC220D"/>
    <w:rsid w:val="00CC4250"/>
    <w:rsid w:val="00CC4942"/>
    <w:rsid w:val="00CC4C8D"/>
    <w:rsid w:val="00CC4DE5"/>
    <w:rsid w:val="00CC53A0"/>
    <w:rsid w:val="00CC6C4A"/>
    <w:rsid w:val="00CC7343"/>
    <w:rsid w:val="00CD0118"/>
    <w:rsid w:val="00CD0169"/>
    <w:rsid w:val="00CD094A"/>
    <w:rsid w:val="00CD0FE7"/>
    <w:rsid w:val="00CD1032"/>
    <w:rsid w:val="00CD2928"/>
    <w:rsid w:val="00CD38D4"/>
    <w:rsid w:val="00CD42F9"/>
    <w:rsid w:val="00CD448C"/>
    <w:rsid w:val="00CD44B9"/>
    <w:rsid w:val="00CD5725"/>
    <w:rsid w:val="00CD5C5D"/>
    <w:rsid w:val="00CD688B"/>
    <w:rsid w:val="00CD6E70"/>
    <w:rsid w:val="00CD733C"/>
    <w:rsid w:val="00CE384E"/>
    <w:rsid w:val="00CE3FC7"/>
    <w:rsid w:val="00CE51B7"/>
    <w:rsid w:val="00CE7100"/>
    <w:rsid w:val="00CE7413"/>
    <w:rsid w:val="00CE754F"/>
    <w:rsid w:val="00CF02BD"/>
    <w:rsid w:val="00CF036D"/>
    <w:rsid w:val="00CF03C4"/>
    <w:rsid w:val="00CF099E"/>
    <w:rsid w:val="00CF0C31"/>
    <w:rsid w:val="00CF0F5B"/>
    <w:rsid w:val="00CF1070"/>
    <w:rsid w:val="00CF2A22"/>
    <w:rsid w:val="00CF2EE1"/>
    <w:rsid w:val="00CF37DF"/>
    <w:rsid w:val="00CF6BD0"/>
    <w:rsid w:val="00D00269"/>
    <w:rsid w:val="00D01DC7"/>
    <w:rsid w:val="00D01E78"/>
    <w:rsid w:val="00D02103"/>
    <w:rsid w:val="00D0278B"/>
    <w:rsid w:val="00D040E9"/>
    <w:rsid w:val="00D0421E"/>
    <w:rsid w:val="00D0424C"/>
    <w:rsid w:val="00D046B6"/>
    <w:rsid w:val="00D0512A"/>
    <w:rsid w:val="00D05239"/>
    <w:rsid w:val="00D058C2"/>
    <w:rsid w:val="00D06299"/>
    <w:rsid w:val="00D06CE6"/>
    <w:rsid w:val="00D1186F"/>
    <w:rsid w:val="00D12405"/>
    <w:rsid w:val="00D14B5C"/>
    <w:rsid w:val="00D15866"/>
    <w:rsid w:val="00D15998"/>
    <w:rsid w:val="00D17303"/>
    <w:rsid w:val="00D17B6A"/>
    <w:rsid w:val="00D201F1"/>
    <w:rsid w:val="00D20304"/>
    <w:rsid w:val="00D20350"/>
    <w:rsid w:val="00D2063A"/>
    <w:rsid w:val="00D21FF3"/>
    <w:rsid w:val="00D224F5"/>
    <w:rsid w:val="00D22FCD"/>
    <w:rsid w:val="00D24A3F"/>
    <w:rsid w:val="00D2542B"/>
    <w:rsid w:val="00D25D59"/>
    <w:rsid w:val="00D25DAB"/>
    <w:rsid w:val="00D26C0C"/>
    <w:rsid w:val="00D270A6"/>
    <w:rsid w:val="00D275D0"/>
    <w:rsid w:val="00D27A98"/>
    <w:rsid w:val="00D31FE2"/>
    <w:rsid w:val="00D321BB"/>
    <w:rsid w:val="00D33250"/>
    <w:rsid w:val="00D33497"/>
    <w:rsid w:val="00D33B67"/>
    <w:rsid w:val="00D33FC1"/>
    <w:rsid w:val="00D34F48"/>
    <w:rsid w:val="00D355D2"/>
    <w:rsid w:val="00D35DFC"/>
    <w:rsid w:val="00D35F1D"/>
    <w:rsid w:val="00D3665A"/>
    <w:rsid w:val="00D36AB0"/>
    <w:rsid w:val="00D37714"/>
    <w:rsid w:val="00D37E19"/>
    <w:rsid w:val="00D37FB1"/>
    <w:rsid w:val="00D4097C"/>
    <w:rsid w:val="00D43912"/>
    <w:rsid w:val="00D46F1E"/>
    <w:rsid w:val="00D47783"/>
    <w:rsid w:val="00D47AF4"/>
    <w:rsid w:val="00D47C6E"/>
    <w:rsid w:val="00D504BD"/>
    <w:rsid w:val="00D520F8"/>
    <w:rsid w:val="00D521DF"/>
    <w:rsid w:val="00D52BB3"/>
    <w:rsid w:val="00D52DC7"/>
    <w:rsid w:val="00D53B2E"/>
    <w:rsid w:val="00D53D8F"/>
    <w:rsid w:val="00D54196"/>
    <w:rsid w:val="00D54329"/>
    <w:rsid w:val="00D5493E"/>
    <w:rsid w:val="00D56B8F"/>
    <w:rsid w:val="00D576FF"/>
    <w:rsid w:val="00D62238"/>
    <w:rsid w:val="00D625A2"/>
    <w:rsid w:val="00D63B73"/>
    <w:rsid w:val="00D6436A"/>
    <w:rsid w:val="00D64800"/>
    <w:rsid w:val="00D65DB4"/>
    <w:rsid w:val="00D65FE2"/>
    <w:rsid w:val="00D6733F"/>
    <w:rsid w:val="00D70673"/>
    <w:rsid w:val="00D71896"/>
    <w:rsid w:val="00D71AD9"/>
    <w:rsid w:val="00D71E36"/>
    <w:rsid w:val="00D73557"/>
    <w:rsid w:val="00D736C5"/>
    <w:rsid w:val="00D74458"/>
    <w:rsid w:val="00D747C6"/>
    <w:rsid w:val="00D74D3A"/>
    <w:rsid w:val="00D753DE"/>
    <w:rsid w:val="00D76357"/>
    <w:rsid w:val="00D76392"/>
    <w:rsid w:val="00D76F50"/>
    <w:rsid w:val="00D77262"/>
    <w:rsid w:val="00D778E9"/>
    <w:rsid w:val="00D77A5E"/>
    <w:rsid w:val="00D8092D"/>
    <w:rsid w:val="00D82113"/>
    <w:rsid w:val="00D83104"/>
    <w:rsid w:val="00D8391F"/>
    <w:rsid w:val="00D857CD"/>
    <w:rsid w:val="00D86264"/>
    <w:rsid w:val="00D8670C"/>
    <w:rsid w:val="00D86AA0"/>
    <w:rsid w:val="00D86B30"/>
    <w:rsid w:val="00D86DA1"/>
    <w:rsid w:val="00D87974"/>
    <w:rsid w:val="00D90F65"/>
    <w:rsid w:val="00D91A3E"/>
    <w:rsid w:val="00D91CF5"/>
    <w:rsid w:val="00D9236C"/>
    <w:rsid w:val="00D95699"/>
    <w:rsid w:val="00D9608B"/>
    <w:rsid w:val="00DA14B4"/>
    <w:rsid w:val="00DA179D"/>
    <w:rsid w:val="00DA2CA3"/>
    <w:rsid w:val="00DA2F98"/>
    <w:rsid w:val="00DA396B"/>
    <w:rsid w:val="00DA3F91"/>
    <w:rsid w:val="00DA5C24"/>
    <w:rsid w:val="00DA7F25"/>
    <w:rsid w:val="00DB04A7"/>
    <w:rsid w:val="00DB12AE"/>
    <w:rsid w:val="00DB1C72"/>
    <w:rsid w:val="00DB263C"/>
    <w:rsid w:val="00DB2829"/>
    <w:rsid w:val="00DB4122"/>
    <w:rsid w:val="00DB5946"/>
    <w:rsid w:val="00DB5D0B"/>
    <w:rsid w:val="00DB6D0C"/>
    <w:rsid w:val="00DB70D4"/>
    <w:rsid w:val="00DB7733"/>
    <w:rsid w:val="00DC0596"/>
    <w:rsid w:val="00DC09C2"/>
    <w:rsid w:val="00DC0A51"/>
    <w:rsid w:val="00DC0D23"/>
    <w:rsid w:val="00DC2980"/>
    <w:rsid w:val="00DC2B76"/>
    <w:rsid w:val="00DC32BB"/>
    <w:rsid w:val="00DC3A30"/>
    <w:rsid w:val="00DC3BA0"/>
    <w:rsid w:val="00DC4755"/>
    <w:rsid w:val="00DC50AF"/>
    <w:rsid w:val="00DC50C0"/>
    <w:rsid w:val="00DC5E46"/>
    <w:rsid w:val="00DC6208"/>
    <w:rsid w:val="00DC627F"/>
    <w:rsid w:val="00DD08F3"/>
    <w:rsid w:val="00DD111D"/>
    <w:rsid w:val="00DD1918"/>
    <w:rsid w:val="00DD1DD2"/>
    <w:rsid w:val="00DD2E53"/>
    <w:rsid w:val="00DD3144"/>
    <w:rsid w:val="00DD3914"/>
    <w:rsid w:val="00DD3B52"/>
    <w:rsid w:val="00DD474F"/>
    <w:rsid w:val="00DD48B3"/>
    <w:rsid w:val="00DD50E9"/>
    <w:rsid w:val="00DD5376"/>
    <w:rsid w:val="00DD570D"/>
    <w:rsid w:val="00DD60FB"/>
    <w:rsid w:val="00DD6D94"/>
    <w:rsid w:val="00DD6DF6"/>
    <w:rsid w:val="00DD7C1B"/>
    <w:rsid w:val="00DE05A8"/>
    <w:rsid w:val="00DE1AD4"/>
    <w:rsid w:val="00DE20BC"/>
    <w:rsid w:val="00DE42B3"/>
    <w:rsid w:val="00DE4659"/>
    <w:rsid w:val="00DE4D19"/>
    <w:rsid w:val="00DE4D67"/>
    <w:rsid w:val="00DE576E"/>
    <w:rsid w:val="00DE5A55"/>
    <w:rsid w:val="00DE68F7"/>
    <w:rsid w:val="00DF12A2"/>
    <w:rsid w:val="00DF2ADA"/>
    <w:rsid w:val="00DF4089"/>
    <w:rsid w:val="00DF450F"/>
    <w:rsid w:val="00DF52F7"/>
    <w:rsid w:val="00DF6149"/>
    <w:rsid w:val="00DF6575"/>
    <w:rsid w:val="00DF7782"/>
    <w:rsid w:val="00DF79C2"/>
    <w:rsid w:val="00DF7CCD"/>
    <w:rsid w:val="00E009AA"/>
    <w:rsid w:val="00E00DB6"/>
    <w:rsid w:val="00E012A2"/>
    <w:rsid w:val="00E01318"/>
    <w:rsid w:val="00E0198D"/>
    <w:rsid w:val="00E024A5"/>
    <w:rsid w:val="00E02DCF"/>
    <w:rsid w:val="00E03038"/>
    <w:rsid w:val="00E04751"/>
    <w:rsid w:val="00E04C06"/>
    <w:rsid w:val="00E0583E"/>
    <w:rsid w:val="00E05A49"/>
    <w:rsid w:val="00E062CB"/>
    <w:rsid w:val="00E06901"/>
    <w:rsid w:val="00E100FC"/>
    <w:rsid w:val="00E10967"/>
    <w:rsid w:val="00E10E49"/>
    <w:rsid w:val="00E12EAA"/>
    <w:rsid w:val="00E134B0"/>
    <w:rsid w:val="00E144E0"/>
    <w:rsid w:val="00E14EF3"/>
    <w:rsid w:val="00E15484"/>
    <w:rsid w:val="00E161F9"/>
    <w:rsid w:val="00E17AE6"/>
    <w:rsid w:val="00E17FF3"/>
    <w:rsid w:val="00E20315"/>
    <w:rsid w:val="00E2097D"/>
    <w:rsid w:val="00E209B3"/>
    <w:rsid w:val="00E21DB1"/>
    <w:rsid w:val="00E220D5"/>
    <w:rsid w:val="00E220ED"/>
    <w:rsid w:val="00E23ABD"/>
    <w:rsid w:val="00E23B2D"/>
    <w:rsid w:val="00E23DC2"/>
    <w:rsid w:val="00E243BD"/>
    <w:rsid w:val="00E24E4C"/>
    <w:rsid w:val="00E259C8"/>
    <w:rsid w:val="00E25A1B"/>
    <w:rsid w:val="00E266AA"/>
    <w:rsid w:val="00E27831"/>
    <w:rsid w:val="00E305AE"/>
    <w:rsid w:val="00E30644"/>
    <w:rsid w:val="00E30950"/>
    <w:rsid w:val="00E30CC5"/>
    <w:rsid w:val="00E32748"/>
    <w:rsid w:val="00E3422B"/>
    <w:rsid w:val="00E35BCC"/>
    <w:rsid w:val="00E35CE9"/>
    <w:rsid w:val="00E36F5C"/>
    <w:rsid w:val="00E37064"/>
    <w:rsid w:val="00E400F3"/>
    <w:rsid w:val="00E40325"/>
    <w:rsid w:val="00E41FAB"/>
    <w:rsid w:val="00E42CAB"/>
    <w:rsid w:val="00E43AEC"/>
    <w:rsid w:val="00E44A1A"/>
    <w:rsid w:val="00E451A0"/>
    <w:rsid w:val="00E45BD9"/>
    <w:rsid w:val="00E4626C"/>
    <w:rsid w:val="00E464AD"/>
    <w:rsid w:val="00E46EDE"/>
    <w:rsid w:val="00E476A2"/>
    <w:rsid w:val="00E47D88"/>
    <w:rsid w:val="00E5011E"/>
    <w:rsid w:val="00E51D63"/>
    <w:rsid w:val="00E523E0"/>
    <w:rsid w:val="00E534D2"/>
    <w:rsid w:val="00E5353B"/>
    <w:rsid w:val="00E54F90"/>
    <w:rsid w:val="00E55F7F"/>
    <w:rsid w:val="00E56A90"/>
    <w:rsid w:val="00E57370"/>
    <w:rsid w:val="00E5767E"/>
    <w:rsid w:val="00E57A1B"/>
    <w:rsid w:val="00E617C2"/>
    <w:rsid w:val="00E62185"/>
    <w:rsid w:val="00E62CF6"/>
    <w:rsid w:val="00E63689"/>
    <w:rsid w:val="00E63937"/>
    <w:rsid w:val="00E651C0"/>
    <w:rsid w:val="00E65C4E"/>
    <w:rsid w:val="00E65CCC"/>
    <w:rsid w:val="00E65DAF"/>
    <w:rsid w:val="00E663F6"/>
    <w:rsid w:val="00E6654C"/>
    <w:rsid w:val="00E665B9"/>
    <w:rsid w:val="00E66E85"/>
    <w:rsid w:val="00E679F7"/>
    <w:rsid w:val="00E67BAE"/>
    <w:rsid w:val="00E70559"/>
    <w:rsid w:val="00E73876"/>
    <w:rsid w:val="00E73C3C"/>
    <w:rsid w:val="00E75569"/>
    <w:rsid w:val="00E757A7"/>
    <w:rsid w:val="00E75C90"/>
    <w:rsid w:val="00E75ED3"/>
    <w:rsid w:val="00E76F9C"/>
    <w:rsid w:val="00E775F1"/>
    <w:rsid w:val="00E777CF"/>
    <w:rsid w:val="00E8026D"/>
    <w:rsid w:val="00E806F7"/>
    <w:rsid w:val="00E80CC0"/>
    <w:rsid w:val="00E81DE4"/>
    <w:rsid w:val="00E82E4F"/>
    <w:rsid w:val="00E8300C"/>
    <w:rsid w:val="00E851CF"/>
    <w:rsid w:val="00E85403"/>
    <w:rsid w:val="00E85653"/>
    <w:rsid w:val="00E86544"/>
    <w:rsid w:val="00E86E04"/>
    <w:rsid w:val="00E86EC0"/>
    <w:rsid w:val="00E875E6"/>
    <w:rsid w:val="00E877F9"/>
    <w:rsid w:val="00E87E41"/>
    <w:rsid w:val="00E90636"/>
    <w:rsid w:val="00E90A8E"/>
    <w:rsid w:val="00E92095"/>
    <w:rsid w:val="00E92B66"/>
    <w:rsid w:val="00E92EE1"/>
    <w:rsid w:val="00E9409F"/>
    <w:rsid w:val="00E94364"/>
    <w:rsid w:val="00E95A10"/>
    <w:rsid w:val="00E96634"/>
    <w:rsid w:val="00E966B6"/>
    <w:rsid w:val="00EA17D9"/>
    <w:rsid w:val="00EA2434"/>
    <w:rsid w:val="00EA244F"/>
    <w:rsid w:val="00EA3988"/>
    <w:rsid w:val="00EA3EBA"/>
    <w:rsid w:val="00EA4746"/>
    <w:rsid w:val="00EA54FD"/>
    <w:rsid w:val="00EA69BD"/>
    <w:rsid w:val="00EA7349"/>
    <w:rsid w:val="00EB02AD"/>
    <w:rsid w:val="00EB1DCC"/>
    <w:rsid w:val="00EB1F9C"/>
    <w:rsid w:val="00EB2769"/>
    <w:rsid w:val="00EB2B86"/>
    <w:rsid w:val="00EB310B"/>
    <w:rsid w:val="00EB341A"/>
    <w:rsid w:val="00EB3725"/>
    <w:rsid w:val="00EB3986"/>
    <w:rsid w:val="00EB3E87"/>
    <w:rsid w:val="00EB42BB"/>
    <w:rsid w:val="00EB4BB8"/>
    <w:rsid w:val="00EB507B"/>
    <w:rsid w:val="00EB534B"/>
    <w:rsid w:val="00EB5507"/>
    <w:rsid w:val="00EB67BE"/>
    <w:rsid w:val="00EB7B8A"/>
    <w:rsid w:val="00EC0545"/>
    <w:rsid w:val="00EC0788"/>
    <w:rsid w:val="00EC0C30"/>
    <w:rsid w:val="00EC2192"/>
    <w:rsid w:val="00EC23F7"/>
    <w:rsid w:val="00EC2556"/>
    <w:rsid w:val="00EC44EF"/>
    <w:rsid w:val="00EC45DF"/>
    <w:rsid w:val="00EC53CF"/>
    <w:rsid w:val="00EC5BAA"/>
    <w:rsid w:val="00EC7204"/>
    <w:rsid w:val="00EC7BE8"/>
    <w:rsid w:val="00ED096E"/>
    <w:rsid w:val="00ED15C4"/>
    <w:rsid w:val="00ED1F7A"/>
    <w:rsid w:val="00ED23E8"/>
    <w:rsid w:val="00ED29D6"/>
    <w:rsid w:val="00ED2C25"/>
    <w:rsid w:val="00ED371F"/>
    <w:rsid w:val="00ED3ACE"/>
    <w:rsid w:val="00ED4B1A"/>
    <w:rsid w:val="00ED730B"/>
    <w:rsid w:val="00EE02C3"/>
    <w:rsid w:val="00EE0B5A"/>
    <w:rsid w:val="00EE12DB"/>
    <w:rsid w:val="00EE170D"/>
    <w:rsid w:val="00EE1C60"/>
    <w:rsid w:val="00EE2AC1"/>
    <w:rsid w:val="00EE471D"/>
    <w:rsid w:val="00EE4D14"/>
    <w:rsid w:val="00EE52A8"/>
    <w:rsid w:val="00EE61A6"/>
    <w:rsid w:val="00EE6B62"/>
    <w:rsid w:val="00EE7D59"/>
    <w:rsid w:val="00EF022B"/>
    <w:rsid w:val="00EF125E"/>
    <w:rsid w:val="00EF25AA"/>
    <w:rsid w:val="00EF307B"/>
    <w:rsid w:val="00EF4130"/>
    <w:rsid w:val="00EF4AD5"/>
    <w:rsid w:val="00EF4C9F"/>
    <w:rsid w:val="00EF506D"/>
    <w:rsid w:val="00EF54A5"/>
    <w:rsid w:val="00EF603D"/>
    <w:rsid w:val="00EF6D68"/>
    <w:rsid w:val="00EF7B74"/>
    <w:rsid w:val="00F01508"/>
    <w:rsid w:val="00F0171E"/>
    <w:rsid w:val="00F019B8"/>
    <w:rsid w:val="00F01AFC"/>
    <w:rsid w:val="00F02574"/>
    <w:rsid w:val="00F0388D"/>
    <w:rsid w:val="00F03FD8"/>
    <w:rsid w:val="00F048A2"/>
    <w:rsid w:val="00F04B18"/>
    <w:rsid w:val="00F0501C"/>
    <w:rsid w:val="00F05732"/>
    <w:rsid w:val="00F05EB3"/>
    <w:rsid w:val="00F072E5"/>
    <w:rsid w:val="00F0765F"/>
    <w:rsid w:val="00F07AE5"/>
    <w:rsid w:val="00F10730"/>
    <w:rsid w:val="00F113C6"/>
    <w:rsid w:val="00F1148E"/>
    <w:rsid w:val="00F144BA"/>
    <w:rsid w:val="00F14578"/>
    <w:rsid w:val="00F15EBA"/>
    <w:rsid w:val="00F176D9"/>
    <w:rsid w:val="00F21FA0"/>
    <w:rsid w:val="00F223B9"/>
    <w:rsid w:val="00F24044"/>
    <w:rsid w:val="00F25793"/>
    <w:rsid w:val="00F262BF"/>
    <w:rsid w:val="00F27A01"/>
    <w:rsid w:val="00F30895"/>
    <w:rsid w:val="00F30972"/>
    <w:rsid w:val="00F30B36"/>
    <w:rsid w:val="00F30EA1"/>
    <w:rsid w:val="00F31930"/>
    <w:rsid w:val="00F31CC3"/>
    <w:rsid w:val="00F3330D"/>
    <w:rsid w:val="00F364F4"/>
    <w:rsid w:val="00F36EDC"/>
    <w:rsid w:val="00F37480"/>
    <w:rsid w:val="00F40B80"/>
    <w:rsid w:val="00F41DFE"/>
    <w:rsid w:val="00F421FC"/>
    <w:rsid w:val="00F42650"/>
    <w:rsid w:val="00F42C41"/>
    <w:rsid w:val="00F43BDA"/>
    <w:rsid w:val="00F46CD0"/>
    <w:rsid w:val="00F46DD6"/>
    <w:rsid w:val="00F46FF7"/>
    <w:rsid w:val="00F505AE"/>
    <w:rsid w:val="00F51FC0"/>
    <w:rsid w:val="00F5261C"/>
    <w:rsid w:val="00F5385E"/>
    <w:rsid w:val="00F6050B"/>
    <w:rsid w:val="00F60A19"/>
    <w:rsid w:val="00F61228"/>
    <w:rsid w:val="00F61AC7"/>
    <w:rsid w:val="00F61C31"/>
    <w:rsid w:val="00F62C38"/>
    <w:rsid w:val="00F63A10"/>
    <w:rsid w:val="00F63D7B"/>
    <w:rsid w:val="00F6432B"/>
    <w:rsid w:val="00F65373"/>
    <w:rsid w:val="00F6571E"/>
    <w:rsid w:val="00F65D92"/>
    <w:rsid w:val="00F65E50"/>
    <w:rsid w:val="00F662BB"/>
    <w:rsid w:val="00F67395"/>
    <w:rsid w:val="00F67597"/>
    <w:rsid w:val="00F67F4B"/>
    <w:rsid w:val="00F702A8"/>
    <w:rsid w:val="00F70826"/>
    <w:rsid w:val="00F7089B"/>
    <w:rsid w:val="00F72114"/>
    <w:rsid w:val="00F725C9"/>
    <w:rsid w:val="00F72B36"/>
    <w:rsid w:val="00F73DE5"/>
    <w:rsid w:val="00F73F37"/>
    <w:rsid w:val="00F74CF8"/>
    <w:rsid w:val="00F751C1"/>
    <w:rsid w:val="00F76211"/>
    <w:rsid w:val="00F762BF"/>
    <w:rsid w:val="00F820EE"/>
    <w:rsid w:val="00F82203"/>
    <w:rsid w:val="00F82246"/>
    <w:rsid w:val="00F82D3E"/>
    <w:rsid w:val="00F83601"/>
    <w:rsid w:val="00F83C93"/>
    <w:rsid w:val="00F8473D"/>
    <w:rsid w:val="00F8510D"/>
    <w:rsid w:val="00F855C5"/>
    <w:rsid w:val="00F85DFF"/>
    <w:rsid w:val="00F86FC8"/>
    <w:rsid w:val="00F876B2"/>
    <w:rsid w:val="00F879F0"/>
    <w:rsid w:val="00F87DBB"/>
    <w:rsid w:val="00F87F78"/>
    <w:rsid w:val="00F9029A"/>
    <w:rsid w:val="00F90315"/>
    <w:rsid w:val="00F929DE"/>
    <w:rsid w:val="00F92EE7"/>
    <w:rsid w:val="00F93497"/>
    <w:rsid w:val="00F93DE1"/>
    <w:rsid w:val="00F942EA"/>
    <w:rsid w:val="00F9446B"/>
    <w:rsid w:val="00F94ED1"/>
    <w:rsid w:val="00F955F9"/>
    <w:rsid w:val="00F961E7"/>
    <w:rsid w:val="00F9696D"/>
    <w:rsid w:val="00F96DBF"/>
    <w:rsid w:val="00F97B9F"/>
    <w:rsid w:val="00FA0086"/>
    <w:rsid w:val="00FA059E"/>
    <w:rsid w:val="00FA0799"/>
    <w:rsid w:val="00FA106C"/>
    <w:rsid w:val="00FA205F"/>
    <w:rsid w:val="00FA3536"/>
    <w:rsid w:val="00FA38AC"/>
    <w:rsid w:val="00FA4DB5"/>
    <w:rsid w:val="00FA7415"/>
    <w:rsid w:val="00FB0EB4"/>
    <w:rsid w:val="00FB2176"/>
    <w:rsid w:val="00FB2C15"/>
    <w:rsid w:val="00FB37C2"/>
    <w:rsid w:val="00FB6D10"/>
    <w:rsid w:val="00FC1543"/>
    <w:rsid w:val="00FC255C"/>
    <w:rsid w:val="00FC25F2"/>
    <w:rsid w:val="00FC2827"/>
    <w:rsid w:val="00FC2E0D"/>
    <w:rsid w:val="00FC3FAC"/>
    <w:rsid w:val="00FC442B"/>
    <w:rsid w:val="00FC4B2F"/>
    <w:rsid w:val="00FC4E87"/>
    <w:rsid w:val="00FC56EA"/>
    <w:rsid w:val="00FC6EBB"/>
    <w:rsid w:val="00FC6F55"/>
    <w:rsid w:val="00FC79FA"/>
    <w:rsid w:val="00FD020A"/>
    <w:rsid w:val="00FD1CB1"/>
    <w:rsid w:val="00FD1E76"/>
    <w:rsid w:val="00FD35F6"/>
    <w:rsid w:val="00FD36A2"/>
    <w:rsid w:val="00FD3940"/>
    <w:rsid w:val="00FD49E6"/>
    <w:rsid w:val="00FD4D7F"/>
    <w:rsid w:val="00FD56C3"/>
    <w:rsid w:val="00FD59CA"/>
    <w:rsid w:val="00FD6206"/>
    <w:rsid w:val="00FD77D4"/>
    <w:rsid w:val="00FD7A46"/>
    <w:rsid w:val="00FE0F3A"/>
    <w:rsid w:val="00FE1191"/>
    <w:rsid w:val="00FE155D"/>
    <w:rsid w:val="00FE26E8"/>
    <w:rsid w:val="00FE2E89"/>
    <w:rsid w:val="00FE2FB6"/>
    <w:rsid w:val="00FE6641"/>
    <w:rsid w:val="00FE7411"/>
    <w:rsid w:val="00FE7716"/>
    <w:rsid w:val="00FE7FA9"/>
    <w:rsid w:val="00FF0D28"/>
    <w:rsid w:val="00FF1600"/>
    <w:rsid w:val="00FF1D9F"/>
    <w:rsid w:val="00FF2EEB"/>
    <w:rsid w:val="00FF352B"/>
    <w:rsid w:val="00FF3C76"/>
    <w:rsid w:val="00FF3D33"/>
    <w:rsid w:val="00FF4414"/>
    <w:rsid w:val="00FF44E9"/>
    <w:rsid w:val="00FF523C"/>
    <w:rsid w:val="00FF5996"/>
    <w:rsid w:val="00FF5A88"/>
    <w:rsid w:val="00FF5F4C"/>
    <w:rsid w:val="00FF6261"/>
    <w:rsid w:val="00FF6648"/>
    <w:rsid w:val="00FF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3B0C2"/>
  <w15:docId w15:val="{FFA700FA-D65F-4D06-882D-0BDD93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B59"/>
    <w:pPr>
      <w:jc w:val="both"/>
    </w:pPr>
    <w:rPr>
      <w:rFonts w:ascii="Arial" w:hAnsi="Arial"/>
      <w:sz w:val="22"/>
      <w:szCs w:val="24"/>
      <w:lang w:eastAsia="it-IT"/>
    </w:rPr>
  </w:style>
  <w:style w:type="paragraph" w:styleId="Heading1">
    <w:name w:val="heading 1"/>
    <w:basedOn w:val="Normal"/>
    <w:next w:val="Normal"/>
    <w:link w:val="Heading1Char"/>
    <w:autoRedefine/>
    <w:qFormat/>
    <w:rsid w:val="00734BB0"/>
    <w:pPr>
      <w:keepNext/>
      <w:numPr>
        <w:numId w:val="1"/>
      </w:numPr>
      <w:spacing w:before="240" w:after="180"/>
      <w:outlineLvl w:val="0"/>
    </w:pPr>
    <w:rPr>
      <w:b/>
      <w:bCs/>
      <w:kern w:val="32"/>
      <w:sz w:val="28"/>
      <w:szCs w:val="32"/>
      <w:lang w:eastAsia="en-US"/>
    </w:rPr>
  </w:style>
  <w:style w:type="paragraph" w:styleId="Heading2">
    <w:name w:val="heading 2"/>
    <w:basedOn w:val="Normal"/>
    <w:next w:val="Normal"/>
    <w:link w:val="Heading2Char"/>
    <w:autoRedefine/>
    <w:qFormat/>
    <w:rsid w:val="00924F01"/>
    <w:pPr>
      <w:keepNext/>
      <w:numPr>
        <w:ilvl w:val="1"/>
        <w:numId w:val="1"/>
      </w:numPr>
      <w:spacing w:before="240" w:after="240"/>
      <w:ind w:left="851" w:hanging="851"/>
      <w:jc w:val="left"/>
      <w:outlineLvl w:val="1"/>
    </w:pPr>
    <w:rPr>
      <w:rFonts w:eastAsia="Arial"/>
      <w:b/>
      <w:bCs/>
      <w:iCs/>
      <w:sz w:val="25"/>
      <w:szCs w:val="28"/>
      <w:lang w:eastAsia="en-US"/>
    </w:rPr>
  </w:style>
  <w:style w:type="paragraph" w:styleId="Heading3">
    <w:name w:val="heading 3"/>
    <w:basedOn w:val="Normal"/>
    <w:next w:val="Normal"/>
    <w:link w:val="Heading3Char"/>
    <w:qFormat/>
    <w:rsid w:val="00D27A98"/>
    <w:pPr>
      <w:keepNext/>
      <w:numPr>
        <w:ilvl w:val="2"/>
        <w:numId w:val="1"/>
      </w:numPr>
      <w:spacing w:before="240" w:after="60"/>
      <w:outlineLvl w:val="2"/>
    </w:pPr>
    <w:rPr>
      <w:rFonts w:cs="Arial"/>
      <w:b/>
      <w:bCs/>
      <w:szCs w:val="26"/>
      <w:lang w:eastAsia="en-US"/>
    </w:rPr>
  </w:style>
  <w:style w:type="paragraph" w:styleId="Heading4">
    <w:name w:val="heading 4"/>
    <w:basedOn w:val="Normal"/>
    <w:next w:val="Normal"/>
    <w:link w:val="Heading4Char"/>
    <w:qFormat/>
    <w:rsid w:val="00D27A98"/>
    <w:pPr>
      <w:keepNext/>
      <w:numPr>
        <w:ilvl w:val="3"/>
        <w:numId w:val="1"/>
      </w:numPr>
      <w:spacing w:before="240" w:after="60"/>
      <w:outlineLvl w:val="3"/>
    </w:pPr>
    <w:rPr>
      <w:bCs/>
      <w:szCs w:val="28"/>
    </w:rPr>
  </w:style>
  <w:style w:type="paragraph" w:styleId="Heading5">
    <w:name w:val="heading 5"/>
    <w:basedOn w:val="Normal"/>
    <w:next w:val="Normal"/>
    <w:link w:val="Heading5Char"/>
    <w:semiHidden/>
    <w:unhideWhenUsed/>
    <w:qFormat/>
    <w:rsid w:val="0083190F"/>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3190F"/>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3190F"/>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3190F"/>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3190F"/>
    <w:pPr>
      <w:numPr>
        <w:ilvl w:val="8"/>
        <w:numId w:val="1"/>
      </w:numPr>
      <w:spacing w:before="240" w:after="60"/>
      <w:outlineLvl w:val="8"/>
    </w:pPr>
    <w:rPr>
      <w:rFonts w:ascii="Calibri Light" w:hAnsi="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4BB0"/>
    <w:rPr>
      <w:rFonts w:ascii="Arial" w:hAnsi="Arial"/>
      <w:b/>
      <w:bCs/>
      <w:kern w:val="32"/>
      <w:sz w:val="28"/>
      <w:szCs w:val="32"/>
      <w:lang w:eastAsia="en-US"/>
    </w:rPr>
  </w:style>
  <w:style w:type="character" w:customStyle="1" w:styleId="Heading2Char">
    <w:name w:val="Heading 2 Char"/>
    <w:link w:val="Heading2"/>
    <w:rsid w:val="00924F01"/>
    <w:rPr>
      <w:rFonts w:ascii="Arial" w:eastAsia="Arial" w:hAnsi="Arial"/>
      <w:b/>
      <w:bCs/>
      <w:iCs/>
      <w:sz w:val="25"/>
      <w:szCs w:val="28"/>
      <w:lang w:eastAsia="en-US"/>
    </w:rPr>
  </w:style>
  <w:style w:type="paragraph" w:styleId="Footer">
    <w:name w:val="footer"/>
    <w:basedOn w:val="Normal"/>
    <w:link w:val="FooterChar"/>
    <w:uiPriority w:val="99"/>
    <w:rsid w:val="004A0DFD"/>
    <w:pPr>
      <w:tabs>
        <w:tab w:val="center" w:pos="4819"/>
        <w:tab w:val="right" w:pos="9638"/>
      </w:tabs>
    </w:pPr>
  </w:style>
  <w:style w:type="character" w:styleId="PageNumber">
    <w:name w:val="page number"/>
    <w:basedOn w:val="DefaultParagraphFont"/>
    <w:rsid w:val="004A0DFD"/>
  </w:style>
  <w:style w:type="paragraph" w:styleId="Header">
    <w:name w:val="header"/>
    <w:basedOn w:val="Normal"/>
    <w:link w:val="HeaderChar"/>
    <w:rsid w:val="004A0DFD"/>
    <w:pPr>
      <w:tabs>
        <w:tab w:val="center" w:pos="4819"/>
        <w:tab w:val="right" w:pos="9638"/>
      </w:tabs>
    </w:pPr>
  </w:style>
  <w:style w:type="table" w:styleId="TableGrid">
    <w:name w:val="Table Grid"/>
    <w:basedOn w:val="TableNormal"/>
    <w:uiPriority w:val="59"/>
    <w:rsid w:val="006C0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a">
    <w:name w:val="Heading 1a"/>
    <w:basedOn w:val="Heading1"/>
    <w:next w:val="Normal"/>
    <w:link w:val="Heading1aChar"/>
    <w:rsid w:val="009736BD"/>
    <w:rPr>
      <w:rFonts w:ascii="Book Antiqua" w:hAnsi="Book Antiqua" w:cs="Arial"/>
      <w:sz w:val="44"/>
    </w:rPr>
  </w:style>
  <w:style w:type="character" w:customStyle="1" w:styleId="Heading1aChar">
    <w:name w:val="Heading 1a Char"/>
    <w:link w:val="Heading1a"/>
    <w:rsid w:val="00A674DD"/>
    <w:rPr>
      <w:rFonts w:ascii="Book Antiqua" w:hAnsi="Book Antiqua" w:cs="Arial"/>
      <w:b/>
      <w:bCs/>
      <w:kern w:val="32"/>
      <w:sz w:val="44"/>
      <w:szCs w:val="32"/>
      <w:lang w:eastAsia="en-US"/>
    </w:rPr>
  </w:style>
  <w:style w:type="paragraph" w:customStyle="1" w:styleId="Heading2a">
    <w:name w:val="Heading 2a"/>
    <w:basedOn w:val="Heading2"/>
    <w:next w:val="Normal"/>
    <w:link w:val="Heading2aChar"/>
    <w:rsid w:val="009736BD"/>
    <w:rPr>
      <w:rFonts w:ascii="Book Antiqua" w:hAnsi="Book Antiqua" w:cs="Arial"/>
      <w:i/>
      <w:sz w:val="32"/>
    </w:rPr>
  </w:style>
  <w:style w:type="character" w:customStyle="1" w:styleId="Heading2aChar">
    <w:name w:val="Heading 2a Char"/>
    <w:link w:val="Heading2a"/>
    <w:rsid w:val="009736BD"/>
    <w:rPr>
      <w:rFonts w:ascii="Book Antiqua" w:hAnsi="Book Antiqua" w:cs="Arial"/>
      <w:b/>
      <w:bCs/>
      <w:i/>
      <w:iCs/>
      <w:sz w:val="32"/>
      <w:szCs w:val="28"/>
      <w:lang w:eastAsia="en-US"/>
    </w:rPr>
  </w:style>
  <w:style w:type="paragraph" w:styleId="TOC1">
    <w:name w:val="toc 1"/>
    <w:basedOn w:val="Normal"/>
    <w:next w:val="Normal"/>
    <w:autoRedefine/>
    <w:uiPriority w:val="39"/>
    <w:qFormat/>
    <w:rsid w:val="00BA3F3C"/>
    <w:pPr>
      <w:tabs>
        <w:tab w:val="left" w:pos="440"/>
        <w:tab w:val="right" w:leader="dot" w:pos="9628"/>
      </w:tabs>
      <w:spacing w:before="360"/>
      <w:jc w:val="left"/>
    </w:pPr>
    <w:rPr>
      <w:b/>
      <w:noProof/>
    </w:rPr>
  </w:style>
  <w:style w:type="paragraph" w:styleId="TOC2">
    <w:name w:val="toc 2"/>
    <w:basedOn w:val="Normal"/>
    <w:next w:val="Normal"/>
    <w:autoRedefine/>
    <w:uiPriority w:val="39"/>
    <w:qFormat/>
    <w:rsid w:val="00FC56EA"/>
    <w:pPr>
      <w:spacing w:before="240"/>
      <w:jc w:val="left"/>
    </w:pPr>
    <w:rPr>
      <w:b/>
      <w:bCs/>
      <w:sz w:val="20"/>
      <w:szCs w:val="20"/>
    </w:rPr>
  </w:style>
  <w:style w:type="character" w:styleId="Hyperlink">
    <w:name w:val="Hyperlink"/>
    <w:uiPriority w:val="99"/>
    <w:rsid w:val="009736BD"/>
    <w:rPr>
      <w:color w:val="0000FF"/>
      <w:u w:val="single"/>
    </w:rPr>
  </w:style>
  <w:style w:type="paragraph" w:customStyle="1" w:styleId="heading3a">
    <w:name w:val="heading 3a"/>
    <w:basedOn w:val="Heading3"/>
    <w:next w:val="Normal"/>
    <w:rsid w:val="009736BD"/>
    <w:rPr>
      <w:rFonts w:ascii="Book Antiqua" w:hAnsi="Book Antiqua"/>
    </w:rPr>
  </w:style>
  <w:style w:type="paragraph" w:styleId="TOC3">
    <w:name w:val="toc 3"/>
    <w:basedOn w:val="Normal"/>
    <w:next w:val="Normal"/>
    <w:autoRedefine/>
    <w:uiPriority w:val="39"/>
    <w:qFormat/>
    <w:rsid w:val="00391565"/>
    <w:pPr>
      <w:ind w:left="220"/>
      <w:jc w:val="left"/>
    </w:pPr>
    <w:rPr>
      <w:rFonts w:asciiTheme="minorHAnsi" w:hAnsiTheme="minorHAnsi"/>
      <w:sz w:val="20"/>
      <w:szCs w:val="20"/>
    </w:rPr>
  </w:style>
  <w:style w:type="paragraph" w:styleId="BalloonText">
    <w:name w:val="Balloon Text"/>
    <w:basedOn w:val="Normal"/>
    <w:link w:val="BalloonTextChar"/>
    <w:semiHidden/>
    <w:rsid w:val="009736BD"/>
    <w:rPr>
      <w:rFonts w:ascii="Tahoma" w:hAnsi="Tahoma" w:cs="Tahoma"/>
      <w:sz w:val="16"/>
      <w:szCs w:val="16"/>
      <w:lang w:eastAsia="en-US"/>
    </w:rPr>
  </w:style>
  <w:style w:type="paragraph" w:styleId="Caption">
    <w:name w:val="caption"/>
    <w:basedOn w:val="Normal"/>
    <w:next w:val="Normal"/>
    <w:rsid w:val="009764BA"/>
    <w:rPr>
      <w:rFonts w:cs="Microsoft Sans Serif"/>
      <w:b/>
      <w:bCs/>
      <w:sz w:val="20"/>
      <w:szCs w:val="20"/>
      <w:lang w:eastAsia="en-US"/>
    </w:rPr>
  </w:style>
  <w:style w:type="paragraph" w:styleId="TableofFigures">
    <w:name w:val="table of figures"/>
    <w:basedOn w:val="Normal"/>
    <w:next w:val="Normal"/>
    <w:uiPriority w:val="99"/>
    <w:rsid w:val="009764BA"/>
    <w:rPr>
      <w:rFonts w:cs="Microsoft Sans Serif"/>
      <w:lang w:eastAsia="en-US"/>
    </w:rPr>
  </w:style>
  <w:style w:type="paragraph" w:customStyle="1" w:styleId="Headin2a">
    <w:name w:val="Headin 2a"/>
    <w:basedOn w:val="Normal"/>
    <w:link w:val="Headin2aChar"/>
    <w:rsid w:val="009736BD"/>
    <w:pPr>
      <w:spacing w:line="360" w:lineRule="auto"/>
    </w:pPr>
    <w:rPr>
      <w:rFonts w:cs="Arial"/>
      <w:lang w:eastAsia="en-US"/>
    </w:rPr>
  </w:style>
  <w:style w:type="paragraph" w:customStyle="1" w:styleId="Headin1a">
    <w:name w:val="Headin 1a"/>
    <w:basedOn w:val="Normal"/>
    <w:rsid w:val="009736BD"/>
    <w:pPr>
      <w:spacing w:line="360" w:lineRule="auto"/>
    </w:pPr>
    <w:rPr>
      <w:rFonts w:ascii="Book Antiqua" w:hAnsi="Book Antiqua" w:cs="Microsoft Sans Serif"/>
      <w:lang w:eastAsia="en-US"/>
    </w:rPr>
  </w:style>
  <w:style w:type="paragraph" w:customStyle="1" w:styleId="Headiing1a">
    <w:name w:val="Headiing 1a"/>
    <w:basedOn w:val="Normal"/>
    <w:rsid w:val="0017207F"/>
    <w:pPr>
      <w:spacing w:line="360" w:lineRule="auto"/>
    </w:pPr>
  </w:style>
  <w:style w:type="paragraph" w:customStyle="1" w:styleId="Appendix">
    <w:name w:val="Appendix"/>
    <w:basedOn w:val="TOC1"/>
    <w:rsid w:val="009E0A8A"/>
    <w:pPr>
      <w:spacing w:line="360" w:lineRule="auto"/>
    </w:pPr>
    <w:rPr>
      <w:sz w:val="44"/>
    </w:rPr>
  </w:style>
  <w:style w:type="character" w:customStyle="1" w:styleId="hwd">
    <w:name w:val="hwd"/>
    <w:basedOn w:val="DefaultParagraphFont"/>
    <w:rsid w:val="007F426A"/>
  </w:style>
  <w:style w:type="character" w:customStyle="1" w:styleId="psa">
    <w:name w:val="psa"/>
    <w:basedOn w:val="DefaultParagraphFont"/>
    <w:rsid w:val="007F426A"/>
  </w:style>
  <w:style w:type="character" w:styleId="Emphasis">
    <w:name w:val="Emphasis"/>
    <w:rsid w:val="00361260"/>
    <w:rPr>
      <w:i/>
      <w:iCs/>
    </w:rPr>
  </w:style>
  <w:style w:type="paragraph" w:customStyle="1" w:styleId="heading4a">
    <w:name w:val="heading 4a"/>
    <w:basedOn w:val="Heading4"/>
    <w:next w:val="Normal"/>
    <w:rsid w:val="003D07F7"/>
    <w:pPr>
      <w:spacing w:line="360" w:lineRule="auto"/>
    </w:pPr>
    <w:rPr>
      <w:rFonts w:ascii="Book Antiqua" w:hAnsi="Book Antiqua"/>
    </w:rPr>
  </w:style>
  <w:style w:type="paragraph" w:styleId="TOC4">
    <w:name w:val="toc 4"/>
    <w:basedOn w:val="Normal"/>
    <w:next w:val="Normal"/>
    <w:autoRedefine/>
    <w:uiPriority w:val="39"/>
    <w:rsid w:val="00391565"/>
    <w:pPr>
      <w:ind w:left="440"/>
      <w:jc w:val="left"/>
    </w:pPr>
    <w:rPr>
      <w:rFonts w:asciiTheme="minorHAnsi" w:hAnsiTheme="minorHAnsi"/>
      <w:sz w:val="20"/>
      <w:szCs w:val="20"/>
    </w:rPr>
  </w:style>
  <w:style w:type="character" w:customStyle="1" w:styleId="data">
    <w:name w:val="data"/>
    <w:basedOn w:val="DefaultParagraphFont"/>
    <w:rsid w:val="00DF7782"/>
  </w:style>
  <w:style w:type="paragraph" w:customStyle="1" w:styleId="Headiing3a">
    <w:name w:val="Headiing 3a"/>
    <w:basedOn w:val="Normal"/>
    <w:rsid w:val="00F879F0"/>
    <w:pPr>
      <w:spacing w:line="360" w:lineRule="auto"/>
    </w:pPr>
  </w:style>
  <w:style w:type="paragraph" w:styleId="TOC9">
    <w:name w:val="toc 9"/>
    <w:basedOn w:val="Normal"/>
    <w:next w:val="Normal"/>
    <w:autoRedefine/>
    <w:semiHidden/>
    <w:rsid w:val="00F46FF7"/>
    <w:pPr>
      <w:ind w:left="1540"/>
      <w:jc w:val="left"/>
    </w:pPr>
    <w:rPr>
      <w:rFonts w:asciiTheme="minorHAnsi" w:hAnsiTheme="minorHAnsi"/>
      <w:sz w:val="20"/>
      <w:szCs w:val="20"/>
    </w:rPr>
  </w:style>
  <w:style w:type="paragraph" w:styleId="TOC5">
    <w:name w:val="toc 5"/>
    <w:basedOn w:val="Normal"/>
    <w:next w:val="Normal"/>
    <w:autoRedefine/>
    <w:semiHidden/>
    <w:rsid w:val="00391565"/>
    <w:pPr>
      <w:ind w:left="660"/>
      <w:jc w:val="left"/>
    </w:pPr>
    <w:rPr>
      <w:rFonts w:asciiTheme="minorHAnsi" w:hAnsiTheme="minorHAnsi"/>
      <w:sz w:val="20"/>
      <w:szCs w:val="20"/>
    </w:rPr>
  </w:style>
  <w:style w:type="paragraph" w:styleId="TOC6">
    <w:name w:val="toc 6"/>
    <w:basedOn w:val="Normal"/>
    <w:next w:val="Normal"/>
    <w:autoRedefine/>
    <w:semiHidden/>
    <w:rsid w:val="00391565"/>
    <w:pPr>
      <w:ind w:left="880"/>
      <w:jc w:val="left"/>
    </w:pPr>
    <w:rPr>
      <w:rFonts w:asciiTheme="minorHAnsi" w:hAnsiTheme="minorHAnsi"/>
      <w:sz w:val="20"/>
      <w:szCs w:val="20"/>
    </w:rPr>
  </w:style>
  <w:style w:type="paragraph" w:styleId="TOC7">
    <w:name w:val="toc 7"/>
    <w:basedOn w:val="Normal"/>
    <w:next w:val="Normal"/>
    <w:autoRedefine/>
    <w:semiHidden/>
    <w:rsid w:val="00391565"/>
    <w:pPr>
      <w:ind w:left="1100"/>
      <w:jc w:val="left"/>
    </w:pPr>
    <w:rPr>
      <w:rFonts w:asciiTheme="minorHAnsi" w:hAnsiTheme="minorHAnsi"/>
      <w:sz w:val="20"/>
      <w:szCs w:val="20"/>
    </w:rPr>
  </w:style>
  <w:style w:type="paragraph" w:styleId="TOC8">
    <w:name w:val="toc 8"/>
    <w:basedOn w:val="Normal"/>
    <w:next w:val="Normal"/>
    <w:autoRedefine/>
    <w:semiHidden/>
    <w:rsid w:val="00391565"/>
    <w:pPr>
      <w:ind w:left="1320"/>
      <w:jc w:val="left"/>
    </w:pPr>
    <w:rPr>
      <w:rFonts w:asciiTheme="minorHAnsi" w:hAnsiTheme="minorHAnsi"/>
      <w:sz w:val="20"/>
      <w:szCs w:val="20"/>
    </w:rPr>
  </w:style>
  <w:style w:type="paragraph" w:customStyle="1" w:styleId="msolistparagraph0">
    <w:name w:val="msolistparagraph"/>
    <w:basedOn w:val="Normal"/>
    <w:rsid w:val="00E70559"/>
    <w:pPr>
      <w:spacing w:before="100" w:beforeAutospacing="1" w:after="100" w:afterAutospacing="1"/>
    </w:pPr>
    <w:rPr>
      <w:rFonts w:ascii="Times New Roman" w:hAnsi="Times New Roman"/>
      <w:lang w:eastAsia="en-GB"/>
    </w:rPr>
  </w:style>
  <w:style w:type="paragraph" w:customStyle="1" w:styleId="msolistparagraphcxsplast">
    <w:name w:val="msolistparagraphcxsplast"/>
    <w:basedOn w:val="Normal"/>
    <w:rsid w:val="00E70559"/>
    <w:pPr>
      <w:spacing w:before="100" w:beforeAutospacing="1" w:after="100" w:afterAutospacing="1"/>
    </w:pPr>
    <w:rPr>
      <w:rFonts w:ascii="Times New Roman" w:hAnsi="Times New Roman"/>
      <w:lang w:eastAsia="en-GB"/>
    </w:rPr>
  </w:style>
  <w:style w:type="character" w:styleId="FollowedHyperlink">
    <w:name w:val="FollowedHyperlink"/>
    <w:rsid w:val="007746D6"/>
    <w:rPr>
      <w:color w:val="800080"/>
      <w:u w:val="single"/>
    </w:rPr>
  </w:style>
  <w:style w:type="paragraph" w:styleId="ListParagraph">
    <w:name w:val="List Paragraph"/>
    <w:basedOn w:val="Normal"/>
    <w:uiPriority w:val="34"/>
    <w:qFormat/>
    <w:rsid w:val="00620F36"/>
    <w:pPr>
      <w:spacing w:after="200" w:line="276" w:lineRule="auto"/>
      <w:ind w:left="720"/>
      <w:contextualSpacing/>
    </w:pPr>
    <w:rPr>
      <w:rFonts w:ascii="Calibri" w:eastAsia="Calibri" w:hAnsi="Calibri"/>
      <w:szCs w:val="22"/>
      <w:lang w:eastAsia="en-US"/>
    </w:rPr>
  </w:style>
  <w:style w:type="paragraph" w:customStyle="1" w:styleId="NormalJustified">
    <w:name w:val="Normal + Justified"/>
    <w:aliases w:val="Line spacing:  1.5 lines,Line spacing:  1.5 lines + Line spacing:  1.5 lines"/>
    <w:basedOn w:val="Normal"/>
    <w:rsid w:val="008A59CB"/>
    <w:rPr>
      <w:lang w:eastAsia="en-GB"/>
    </w:rPr>
  </w:style>
  <w:style w:type="character" w:customStyle="1" w:styleId="Headin2aChar">
    <w:name w:val="Headin 2a Char"/>
    <w:link w:val="Headin2a"/>
    <w:rsid w:val="00026D9C"/>
    <w:rPr>
      <w:rFonts w:ascii="Arial" w:hAnsi="Arial" w:cs="Arial"/>
      <w:sz w:val="24"/>
      <w:szCs w:val="24"/>
      <w:lang w:val="en-GB" w:eastAsia="en-US" w:bidi="ar-SA"/>
    </w:rPr>
  </w:style>
  <w:style w:type="character" w:styleId="CommentReference">
    <w:name w:val="annotation reference"/>
    <w:semiHidden/>
    <w:rsid w:val="00346E20"/>
    <w:rPr>
      <w:sz w:val="16"/>
      <w:szCs w:val="16"/>
    </w:rPr>
  </w:style>
  <w:style w:type="paragraph" w:styleId="CommentText">
    <w:name w:val="annotation text"/>
    <w:basedOn w:val="Normal"/>
    <w:link w:val="CommentTextChar"/>
    <w:semiHidden/>
    <w:rsid w:val="00346E20"/>
    <w:rPr>
      <w:sz w:val="20"/>
      <w:szCs w:val="20"/>
    </w:rPr>
  </w:style>
  <w:style w:type="paragraph" w:styleId="CommentSubject">
    <w:name w:val="annotation subject"/>
    <w:basedOn w:val="CommentText"/>
    <w:next w:val="CommentText"/>
    <w:link w:val="CommentSubjectChar"/>
    <w:semiHidden/>
    <w:rsid w:val="00346E20"/>
    <w:rPr>
      <w:b/>
      <w:bCs/>
    </w:rPr>
  </w:style>
  <w:style w:type="paragraph" w:customStyle="1" w:styleId="StyleHeading2aLinespacing15lines">
    <w:name w:val="Style Heading 2a + Line spacing:  1.5 lines"/>
    <w:basedOn w:val="Heading2a"/>
    <w:rsid w:val="00F73F37"/>
    <w:pPr>
      <w:spacing w:line="360" w:lineRule="auto"/>
    </w:pPr>
    <w:rPr>
      <w:rFonts w:cs="Times New Roman"/>
      <w:i w:val="0"/>
      <w:szCs w:val="20"/>
    </w:rPr>
  </w:style>
  <w:style w:type="paragraph" w:styleId="NormalWeb">
    <w:name w:val="Normal (Web)"/>
    <w:basedOn w:val="Normal"/>
    <w:uiPriority w:val="99"/>
    <w:unhideWhenUsed/>
    <w:rsid w:val="00F25793"/>
    <w:pPr>
      <w:spacing w:before="100" w:beforeAutospacing="1" w:after="100" w:afterAutospacing="1"/>
      <w:jc w:val="left"/>
    </w:pPr>
    <w:rPr>
      <w:rFonts w:ascii="Times New Roman" w:hAnsi="Times New Roman"/>
      <w:lang w:eastAsia="en-GB"/>
    </w:rPr>
  </w:style>
  <w:style w:type="character" w:customStyle="1" w:styleId="apple-converted-space">
    <w:name w:val="apple-converted-space"/>
    <w:basedOn w:val="DefaultParagraphFont"/>
    <w:rsid w:val="00F25793"/>
  </w:style>
  <w:style w:type="character" w:customStyle="1" w:styleId="Heading5Char">
    <w:name w:val="Heading 5 Char"/>
    <w:link w:val="Heading5"/>
    <w:semiHidden/>
    <w:rsid w:val="0083190F"/>
    <w:rPr>
      <w:rFonts w:ascii="Calibri" w:hAnsi="Calibri"/>
      <w:b/>
      <w:bCs/>
      <w:i/>
      <w:iCs/>
      <w:sz w:val="26"/>
      <w:szCs w:val="26"/>
      <w:lang w:eastAsia="it-IT"/>
    </w:rPr>
  </w:style>
  <w:style w:type="character" w:customStyle="1" w:styleId="Heading6Char">
    <w:name w:val="Heading 6 Char"/>
    <w:link w:val="Heading6"/>
    <w:semiHidden/>
    <w:rsid w:val="0083190F"/>
    <w:rPr>
      <w:rFonts w:ascii="Calibri" w:hAnsi="Calibri"/>
      <w:b/>
      <w:bCs/>
      <w:sz w:val="22"/>
      <w:szCs w:val="22"/>
      <w:lang w:eastAsia="it-IT"/>
    </w:rPr>
  </w:style>
  <w:style w:type="character" w:customStyle="1" w:styleId="Heading7Char">
    <w:name w:val="Heading 7 Char"/>
    <w:link w:val="Heading7"/>
    <w:semiHidden/>
    <w:rsid w:val="0083190F"/>
    <w:rPr>
      <w:rFonts w:ascii="Calibri" w:hAnsi="Calibri"/>
      <w:sz w:val="22"/>
      <w:szCs w:val="24"/>
      <w:lang w:eastAsia="it-IT"/>
    </w:rPr>
  </w:style>
  <w:style w:type="character" w:customStyle="1" w:styleId="Heading8Char">
    <w:name w:val="Heading 8 Char"/>
    <w:link w:val="Heading8"/>
    <w:semiHidden/>
    <w:rsid w:val="0083190F"/>
    <w:rPr>
      <w:rFonts w:ascii="Calibri" w:hAnsi="Calibri"/>
      <w:i/>
      <w:iCs/>
      <w:sz w:val="22"/>
      <w:szCs w:val="24"/>
      <w:lang w:eastAsia="it-IT"/>
    </w:rPr>
  </w:style>
  <w:style w:type="character" w:customStyle="1" w:styleId="Heading9Char">
    <w:name w:val="Heading 9 Char"/>
    <w:link w:val="Heading9"/>
    <w:semiHidden/>
    <w:rsid w:val="0083190F"/>
    <w:rPr>
      <w:rFonts w:ascii="Calibri Light" w:hAnsi="Calibri Light"/>
      <w:sz w:val="22"/>
      <w:szCs w:val="22"/>
      <w:lang w:eastAsia="it-IT"/>
    </w:rPr>
  </w:style>
  <w:style w:type="table" w:customStyle="1" w:styleId="ERFStandardTable">
    <w:name w:val="ERF Standard Table"/>
    <w:basedOn w:val="TableNormal"/>
    <w:uiPriority w:val="51"/>
    <w:rsid w:val="00845EB7"/>
    <w:pPr>
      <w:jc w:val="center"/>
    </w:pPr>
    <w:rPr>
      <w:rFonts w:ascii="Arial" w:hAnsi="Arial"/>
      <w:color w:val="00000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paragraph" w:customStyle="1" w:styleId="NoNumberHeadings">
    <w:name w:val="No Number Headings"/>
    <w:basedOn w:val="Heading1"/>
    <w:link w:val="NoNumberHeadingsChar"/>
    <w:autoRedefine/>
    <w:qFormat/>
    <w:rsid w:val="006F4F16"/>
    <w:pPr>
      <w:numPr>
        <w:numId w:val="0"/>
      </w:numPr>
    </w:pPr>
  </w:style>
  <w:style w:type="table" w:styleId="LightGrid-Accent4">
    <w:name w:val="Light Grid Accent 4"/>
    <w:basedOn w:val="TableNormal"/>
    <w:uiPriority w:val="62"/>
    <w:rsid w:val="006C067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NoNumberHeadingsChar">
    <w:name w:val="No Number Headings Char"/>
    <w:basedOn w:val="Heading1Char"/>
    <w:link w:val="NoNumberHeadings"/>
    <w:rsid w:val="006F4F16"/>
    <w:rPr>
      <w:rFonts w:ascii="Arial" w:hAnsi="Arial"/>
      <w:b/>
      <w:bCs/>
      <w:kern w:val="32"/>
      <w:sz w:val="28"/>
      <w:szCs w:val="32"/>
      <w:lang w:eastAsia="en-US"/>
    </w:rPr>
  </w:style>
  <w:style w:type="character" w:styleId="PlaceholderText">
    <w:name w:val="Placeholder Text"/>
    <w:basedOn w:val="DefaultParagraphFont"/>
    <w:uiPriority w:val="99"/>
    <w:semiHidden/>
    <w:rsid w:val="00621E2F"/>
    <w:rPr>
      <w:color w:val="808080"/>
    </w:rPr>
  </w:style>
  <w:style w:type="paragraph" w:styleId="Revision">
    <w:name w:val="Revision"/>
    <w:hidden/>
    <w:uiPriority w:val="99"/>
    <w:semiHidden/>
    <w:rsid w:val="008B45FF"/>
    <w:rPr>
      <w:rFonts w:ascii="Arial" w:hAnsi="Arial"/>
      <w:sz w:val="22"/>
      <w:szCs w:val="24"/>
      <w:lang w:eastAsia="it-IT"/>
    </w:rPr>
  </w:style>
  <w:style w:type="paragraph" w:styleId="Quote">
    <w:name w:val="Quote"/>
    <w:basedOn w:val="Normal"/>
    <w:next w:val="Normal"/>
    <w:link w:val="QuoteChar"/>
    <w:uiPriority w:val="29"/>
    <w:qFormat/>
    <w:rsid w:val="00A7479C"/>
    <w:pPr>
      <w:ind w:left="567" w:right="567"/>
    </w:pPr>
    <w:rPr>
      <w:i/>
      <w:iCs/>
      <w:color w:val="000000" w:themeColor="text1"/>
    </w:rPr>
  </w:style>
  <w:style w:type="character" w:customStyle="1" w:styleId="QuoteChar">
    <w:name w:val="Quote Char"/>
    <w:basedOn w:val="DefaultParagraphFont"/>
    <w:link w:val="Quote"/>
    <w:uiPriority w:val="29"/>
    <w:rsid w:val="00A7479C"/>
    <w:rPr>
      <w:rFonts w:ascii="Arial" w:hAnsi="Arial"/>
      <w:i/>
      <w:iCs/>
      <w:color w:val="000000" w:themeColor="text1"/>
      <w:sz w:val="22"/>
      <w:szCs w:val="24"/>
      <w:lang w:eastAsia="it-IT"/>
    </w:rPr>
  </w:style>
  <w:style w:type="paragraph" w:styleId="TOCHeading">
    <w:name w:val="TOC Heading"/>
    <w:basedOn w:val="Heading1"/>
    <w:next w:val="Normal"/>
    <w:uiPriority w:val="39"/>
    <w:unhideWhenUsed/>
    <w:qFormat/>
    <w:rsid w:val="00B83F33"/>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Cs w:val="28"/>
      <w:lang w:val="en-US"/>
    </w:rPr>
  </w:style>
  <w:style w:type="table" w:customStyle="1" w:styleId="DocManagement">
    <w:name w:val="Doc Management"/>
    <w:basedOn w:val="ERFStandardTable"/>
    <w:uiPriority w:val="99"/>
    <w:qFormat/>
    <w:rsid w:val="001F0717"/>
    <w:tbl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character" w:customStyle="1" w:styleId="FooterChar">
    <w:name w:val="Footer Char"/>
    <w:basedOn w:val="DefaultParagraphFont"/>
    <w:link w:val="Footer"/>
    <w:uiPriority w:val="99"/>
    <w:rsid w:val="007F6355"/>
    <w:rPr>
      <w:rFonts w:ascii="Arial" w:hAnsi="Arial"/>
      <w:sz w:val="22"/>
      <w:szCs w:val="24"/>
      <w:lang w:eastAsia="it-IT"/>
    </w:rPr>
  </w:style>
  <w:style w:type="paragraph" w:customStyle="1" w:styleId="Default">
    <w:name w:val="Default"/>
    <w:rsid w:val="0032490C"/>
    <w:pPr>
      <w:autoSpaceDE w:val="0"/>
      <w:autoSpaceDN w:val="0"/>
      <w:adjustRightInd w:val="0"/>
    </w:pPr>
    <w:rPr>
      <w:rFonts w:ascii="Arial" w:hAnsi="Arial" w:cs="Arial"/>
      <w:color w:val="000000"/>
      <w:sz w:val="24"/>
      <w:szCs w:val="24"/>
    </w:rPr>
  </w:style>
  <w:style w:type="paragraph" w:customStyle="1" w:styleId="EgressHeaderStyleOfficialSensitiveLabel">
    <w:name w:val="EgressHeaderStyleOfficialSensitiveLabel"/>
    <w:basedOn w:val="Normal"/>
    <w:semiHidden/>
    <w:rsid w:val="00AF21E6"/>
    <w:pPr>
      <w:jc w:val="right"/>
    </w:pPr>
    <w:rPr>
      <w:rFonts w:cs="Arial"/>
      <w:color w:val="000000"/>
      <w:sz w:val="26"/>
      <w:szCs w:val="28"/>
    </w:rPr>
  </w:style>
  <w:style w:type="paragraph" w:customStyle="1" w:styleId="EgressFooterStyleOfficialSensitiveLabel">
    <w:name w:val="EgressFooterStyleOfficialSensitiveLabel"/>
    <w:basedOn w:val="Normal"/>
    <w:semiHidden/>
    <w:rsid w:val="00AF21E6"/>
    <w:pPr>
      <w:jc w:val="center"/>
    </w:pPr>
    <w:rPr>
      <w:rFonts w:ascii="Calibri" w:hAnsi="Calibri" w:cs="Calibri"/>
      <w:color w:val="000000"/>
      <w:sz w:val="24"/>
      <w:szCs w:val="28"/>
    </w:rPr>
  </w:style>
  <w:style w:type="paragraph" w:customStyle="1" w:styleId="EgressHeaderStyleOfficialLabel">
    <w:name w:val="EgressHeaderStyleOfficialLabel"/>
    <w:basedOn w:val="Normal"/>
    <w:semiHidden/>
    <w:rsid w:val="002E45DB"/>
    <w:pPr>
      <w:shd w:val="clear" w:color="auto" w:fill="008C00"/>
      <w:jc w:val="right"/>
    </w:pPr>
    <w:rPr>
      <w:rFonts w:cs="Arial"/>
      <w:color w:val="000000"/>
      <w:sz w:val="26"/>
      <w:szCs w:val="28"/>
    </w:rPr>
  </w:style>
  <w:style w:type="paragraph" w:customStyle="1" w:styleId="EgressFooterStyleOfficialLabel">
    <w:name w:val="EgressFooterStyleOfficialLabel"/>
    <w:basedOn w:val="Normal"/>
    <w:semiHidden/>
    <w:rsid w:val="002E45DB"/>
    <w:pPr>
      <w:jc w:val="center"/>
    </w:pPr>
    <w:rPr>
      <w:rFonts w:ascii="Calibri" w:hAnsi="Calibri" w:cs="Calibri"/>
      <w:color w:val="000000"/>
      <w:sz w:val="24"/>
      <w:szCs w:val="28"/>
    </w:rPr>
  </w:style>
  <w:style w:type="character" w:customStyle="1" w:styleId="CharacterStyle1">
    <w:name w:val="Character Style 1"/>
    <w:uiPriority w:val="99"/>
    <w:rsid w:val="00C34BEB"/>
    <w:rPr>
      <w:rFonts w:ascii="Bookman Old Style" w:hAnsi="Bookman Old Style" w:cs="Bookman Old Style"/>
      <w:sz w:val="20"/>
      <w:szCs w:val="20"/>
    </w:rPr>
  </w:style>
  <w:style w:type="character" w:styleId="UnresolvedMention">
    <w:name w:val="Unresolved Mention"/>
    <w:basedOn w:val="DefaultParagraphFont"/>
    <w:uiPriority w:val="99"/>
    <w:semiHidden/>
    <w:unhideWhenUsed/>
    <w:rsid w:val="00E23DC2"/>
    <w:rPr>
      <w:color w:val="605E5C"/>
      <w:shd w:val="clear" w:color="auto" w:fill="E1DFDD"/>
    </w:rPr>
  </w:style>
  <w:style w:type="paragraph" w:styleId="NoSpacing">
    <w:name w:val="No Spacing"/>
    <w:link w:val="NoSpacingChar"/>
    <w:uiPriority w:val="1"/>
    <w:qFormat/>
    <w:rsid w:val="00187EDC"/>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187EDC"/>
    <w:rPr>
      <w:rFonts w:asciiTheme="minorHAnsi" w:eastAsiaTheme="minorEastAsia" w:hAnsiTheme="minorHAnsi" w:cstheme="minorBidi"/>
      <w:sz w:val="22"/>
      <w:szCs w:val="22"/>
      <w:lang w:val="en-US" w:eastAsia="en-US"/>
    </w:rPr>
  </w:style>
  <w:style w:type="table" w:customStyle="1" w:styleId="DocManagement1">
    <w:name w:val="Doc Management1"/>
    <w:basedOn w:val="TableNormal"/>
    <w:uiPriority w:val="99"/>
    <w:qFormat/>
    <w:rsid w:val="00A22754"/>
    <w:pPr>
      <w:jc w:val="center"/>
    </w:pPr>
    <w:rPr>
      <w:rFonts w:ascii="Arial" w:hAnsi="Arial"/>
      <w:color w:val="00000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character" w:customStyle="1" w:styleId="Heading3Char">
    <w:name w:val="Heading 3 Char"/>
    <w:basedOn w:val="DefaultParagraphFont"/>
    <w:link w:val="Heading3"/>
    <w:rsid w:val="002B7CAD"/>
    <w:rPr>
      <w:rFonts w:ascii="Arial" w:hAnsi="Arial" w:cs="Arial"/>
      <w:b/>
      <w:bCs/>
      <w:sz w:val="22"/>
      <w:szCs w:val="26"/>
      <w:lang w:eastAsia="en-US"/>
    </w:rPr>
  </w:style>
  <w:style w:type="character" w:styleId="Strong">
    <w:name w:val="Strong"/>
    <w:basedOn w:val="DefaultParagraphFont"/>
    <w:uiPriority w:val="22"/>
    <w:qFormat/>
    <w:rsid w:val="006D0086"/>
    <w:rPr>
      <w:b/>
      <w:bCs/>
    </w:rPr>
  </w:style>
  <w:style w:type="paragraph" w:customStyle="1" w:styleId="Dash">
    <w:name w:val="Dash"/>
    <w:basedOn w:val="Normal"/>
    <w:link w:val="DashChar"/>
    <w:qFormat/>
    <w:rsid w:val="002C2D00"/>
    <w:pPr>
      <w:numPr>
        <w:numId w:val="11"/>
      </w:numPr>
      <w:spacing w:line="360" w:lineRule="auto"/>
      <w:ind w:left="426" w:hanging="426"/>
      <w:jc w:val="left"/>
    </w:pPr>
    <w:rPr>
      <w:rFonts w:asciiTheme="minorHAnsi" w:eastAsiaTheme="minorHAnsi" w:hAnsiTheme="minorHAnsi" w:cstheme="minorBidi"/>
      <w:color w:val="404040"/>
      <w:sz w:val="20"/>
      <w:szCs w:val="22"/>
      <w:lang w:eastAsia="en-US"/>
    </w:rPr>
  </w:style>
  <w:style w:type="character" w:customStyle="1" w:styleId="DashChar">
    <w:name w:val="Dash Char"/>
    <w:basedOn w:val="DefaultParagraphFont"/>
    <w:link w:val="Dash"/>
    <w:rsid w:val="002C2D00"/>
    <w:rPr>
      <w:rFonts w:asciiTheme="minorHAnsi" w:eastAsiaTheme="minorHAnsi" w:hAnsiTheme="minorHAnsi" w:cstheme="minorBidi"/>
      <w:color w:val="404040"/>
      <w:szCs w:val="22"/>
      <w:lang w:eastAsia="en-US"/>
    </w:rPr>
  </w:style>
  <w:style w:type="paragraph" w:styleId="FootnoteText">
    <w:name w:val="footnote text"/>
    <w:basedOn w:val="Normal"/>
    <w:link w:val="FootnoteTextChar"/>
    <w:uiPriority w:val="99"/>
    <w:semiHidden/>
    <w:unhideWhenUsed/>
    <w:rsid w:val="002C2D00"/>
    <w:pPr>
      <w:jc w:val="left"/>
    </w:pPr>
    <w:rPr>
      <w:rFonts w:asciiTheme="minorHAnsi" w:eastAsiaTheme="minorHAnsi" w:hAnsiTheme="minorHAnsi" w:cstheme="minorBidi"/>
      <w:color w:val="404040"/>
      <w:sz w:val="20"/>
      <w:szCs w:val="20"/>
      <w:lang w:eastAsia="en-US"/>
    </w:rPr>
  </w:style>
  <w:style w:type="character" w:customStyle="1" w:styleId="FootnoteTextChar">
    <w:name w:val="Footnote Text Char"/>
    <w:basedOn w:val="DefaultParagraphFont"/>
    <w:link w:val="FootnoteText"/>
    <w:uiPriority w:val="99"/>
    <w:semiHidden/>
    <w:rsid w:val="002C2D00"/>
    <w:rPr>
      <w:rFonts w:asciiTheme="minorHAnsi" w:eastAsiaTheme="minorHAnsi" w:hAnsiTheme="minorHAnsi" w:cstheme="minorBidi"/>
      <w:color w:val="404040"/>
      <w:lang w:eastAsia="en-US"/>
    </w:rPr>
  </w:style>
  <w:style w:type="paragraph" w:customStyle="1" w:styleId="StyleHeading120pt">
    <w:name w:val="Style Heading 1 + 20 pt"/>
    <w:basedOn w:val="Heading1"/>
    <w:rsid w:val="0024697C"/>
    <w:pPr>
      <w:numPr>
        <w:numId w:val="0"/>
      </w:numPr>
      <w:overflowPunct w:val="0"/>
      <w:autoSpaceDE w:val="0"/>
      <w:autoSpaceDN w:val="0"/>
      <w:adjustRightInd w:val="0"/>
      <w:spacing w:before="0" w:after="440"/>
      <w:ind w:left="431" w:hanging="431"/>
      <w:jc w:val="left"/>
      <w:textAlignment w:val="baseline"/>
    </w:pPr>
    <w:rPr>
      <w:noProof/>
      <w:color w:val="566BBA"/>
      <w:kern w:val="0"/>
      <w:szCs w:val="12"/>
    </w:rPr>
  </w:style>
  <w:style w:type="paragraph" w:customStyle="1" w:styleId="Char1">
    <w:name w:val="Char1"/>
    <w:basedOn w:val="Normal"/>
    <w:rsid w:val="00134669"/>
    <w:pPr>
      <w:spacing w:after="160" w:line="240" w:lineRule="exact"/>
      <w:jc w:val="left"/>
    </w:pPr>
    <w:rPr>
      <w:rFonts w:ascii="Verdana" w:hAnsi="Verdana" w:cs="Verdana"/>
      <w:sz w:val="20"/>
      <w:szCs w:val="20"/>
      <w:lang w:val="en-US" w:eastAsia="en-US"/>
    </w:rPr>
  </w:style>
  <w:style w:type="paragraph" w:styleId="BodyText">
    <w:name w:val="Body Text"/>
    <w:basedOn w:val="Normal"/>
    <w:link w:val="BodyTextChar"/>
    <w:rsid w:val="00134669"/>
    <w:pPr>
      <w:jc w:val="center"/>
    </w:pPr>
    <w:rPr>
      <w:rFonts w:ascii="Verdana" w:hAnsi="Verdana" w:cs="Arial"/>
      <w:b/>
      <w:iCs/>
      <w:sz w:val="24"/>
      <w:u w:val="single"/>
      <w:lang w:eastAsia="en-US"/>
    </w:rPr>
  </w:style>
  <w:style w:type="character" w:customStyle="1" w:styleId="BodyTextChar">
    <w:name w:val="Body Text Char"/>
    <w:basedOn w:val="DefaultParagraphFont"/>
    <w:link w:val="BodyText"/>
    <w:rsid w:val="00134669"/>
    <w:rPr>
      <w:rFonts w:ascii="Verdana" w:hAnsi="Verdana" w:cs="Arial"/>
      <w:b/>
      <w:iCs/>
      <w:sz w:val="24"/>
      <w:szCs w:val="24"/>
      <w:u w:val="single"/>
      <w:lang w:eastAsia="en-US"/>
    </w:rPr>
  </w:style>
  <w:style w:type="paragraph" w:customStyle="1" w:styleId="2Indent">
    <w:name w:val="2 Indent"/>
    <w:rsid w:val="004823B0"/>
    <w:pPr>
      <w:autoSpaceDE w:val="0"/>
      <w:autoSpaceDN w:val="0"/>
      <w:adjustRightInd w:val="0"/>
      <w:ind w:left="1440" w:hanging="1440"/>
    </w:pPr>
    <w:rPr>
      <w:rFonts w:ascii="Dutch (scalable)" w:hAnsi="Dutch (scalable)"/>
      <w:color w:val="000000"/>
      <w:szCs w:val="24"/>
      <w:lang w:val="en-US" w:eastAsia="en-US"/>
    </w:rPr>
  </w:style>
  <w:style w:type="paragraph" w:customStyle="1" w:styleId="Char11">
    <w:name w:val="Char11"/>
    <w:basedOn w:val="Normal"/>
    <w:rsid w:val="008511CB"/>
    <w:pPr>
      <w:spacing w:after="160" w:line="240" w:lineRule="exact"/>
      <w:jc w:val="left"/>
    </w:pPr>
    <w:rPr>
      <w:rFonts w:ascii="Verdana" w:hAnsi="Verdana" w:cs="Verdana"/>
      <w:sz w:val="20"/>
      <w:szCs w:val="20"/>
      <w:lang w:val="en-US" w:eastAsia="en-US"/>
    </w:rPr>
  </w:style>
  <w:style w:type="character" w:customStyle="1" w:styleId="Heading4Char">
    <w:name w:val="Heading 4 Char"/>
    <w:basedOn w:val="DefaultParagraphFont"/>
    <w:link w:val="Heading4"/>
    <w:rsid w:val="00A6022A"/>
    <w:rPr>
      <w:rFonts w:ascii="Arial" w:hAnsi="Arial"/>
      <w:bCs/>
      <w:sz w:val="22"/>
      <w:szCs w:val="28"/>
      <w:lang w:eastAsia="it-IT"/>
    </w:rPr>
  </w:style>
  <w:style w:type="character" w:customStyle="1" w:styleId="HeaderChar">
    <w:name w:val="Header Char"/>
    <w:basedOn w:val="DefaultParagraphFont"/>
    <w:link w:val="Header"/>
    <w:rsid w:val="00A6022A"/>
    <w:rPr>
      <w:rFonts w:ascii="Arial" w:hAnsi="Arial"/>
      <w:sz w:val="22"/>
      <w:szCs w:val="24"/>
      <w:lang w:eastAsia="it-IT"/>
    </w:rPr>
  </w:style>
  <w:style w:type="character" w:customStyle="1" w:styleId="BalloonTextChar">
    <w:name w:val="Balloon Text Char"/>
    <w:basedOn w:val="DefaultParagraphFont"/>
    <w:link w:val="BalloonText"/>
    <w:semiHidden/>
    <w:rsid w:val="00A6022A"/>
    <w:rPr>
      <w:rFonts w:ascii="Tahoma" w:hAnsi="Tahoma" w:cs="Tahoma"/>
      <w:sz w:val="16"/>
      <w:szCs w:val="16"/>
      <w:lang w:eastAsia="en-US"/>
    </w:rPr>
  </w:style>
  <w:style w:type="character" w:customStyle="1" w:styleId="CommentTextChar">
    <w:name w:val="Comment Text Char"/>
    <w:basedOn w:val="DefaultParagraphFont"/>
    <w:link w:val="CommentText"/>
    <w:semiHidden/>
    <w:rsid w:val="00A6022A"/>
    <w:rPr>
      <w:rFonts w:ascii="Arial" w:hAnsi="Arial"/>
      <w:lang w:eastAsia="it-IT"/>
    </w:rPr>
  </w:style>
  <w:style w:type="character" w:customStyle="1" w:styleId="CommentSubjectChar">
    <w:name w:val="Comment Subject Char"/>
    <w:basedOn w:val="CommentTextChar"/>
    <w:link w:val="CommentSubject"/>
    <w:semiHidden/>
    <w:rsid w:val="00A6022A"/>
    <w:rPr>
      <w:rFonts w:ascii="Arial" w:hAnsi="Arial"/>
      <w:b/>
      <w:bCs/>
      <w:lang w:eastAsia="it-IT"/>
    </w:rPr>
  </w:style>
  <w:style w:type="paragraph" w:customStyle="1" w:styleId="Normal1">
    <w:name w:val="Normal1"/>
    <w:rsid w:val="00A6022A"/>
    <w:rPr>
      <w:color w:val="000000"/>
      <w:sz w:val="24"/>
      <w:szCs w:val="24"/>
      <w:lang w:eastAsia="en-US"/>
    </w:rPr>
  </w:style>
  <w:style w:type="paragraph" w:styleId="ListContinue2">
    <w:name w:val="List Continue 2"/>
    <w:basedOn w:val="Normal"/>
    <w:semiHidden/>
    <w:unhideWhenUsed/>
    <w:rsid w:val="00A6022A"/>
    <w:pPr>
      <w:spacing w:after="120"/>
      <w:ind w:left="566"/>
      <w:contextualSpacing/>
    </w:pPr>
  </w:style>
  <w:style w:type="paragraph" w:customStyle="1" w:styleId="Bullet">
    <w:name w:val="Bullet"/>
    <w:basedOn w:val="Normal"/>
    <w:link w:val="BulletChar"/>
    <w:qFormat/>
    <w:rsid w:val="00E220D5"/>
    <w:pPr>
      <w:numPr>
        <w:numId w:val="29"/>
      </w:numPr>
      <w:spacing w:line="360" w:lineRule="auto"/>
      <w:jc w:val="left"/>
    </w:pPr>
    <w:rPr>
      <w:rFonts w:asciiTheme="minorHAnsi" w:eastAsiaTheme="minorHAnsi" w:hAnsiTheme="minorHAnsi" w:cstheme="minorBidi"/>
      <w:color w:val="404040"/>
      <w:sz w:val="20"/>
      <w:szCs w:val="22"/>
      <w:lang w:eastAsia="en-US"/>
    </w:rPr>
  </w:style>
  <w:style w:type="character" w:customStyle="1" w:styleId="BulletChar">
    <w:name w:val="Bullet Char"/>
    <w:basedOn w:val="DefaultParagraphFont"/>
    <w:link w:val="Bullet"/>
    <w:rsid w:val="00E220D5"/>
    <w:rPr>
      <w:rFonts w:asciiTheme="minorHAnsi" w:eastAsiaTheme="minorHAnsi" w:hAnsiTheme="minorHAnsi" w:cstheme="minorBidi"/>
      <w:color w:val="40404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711">
      <w:bodyDiv w:val="1"/>
      <w:marLeft w:val="0"/>
      <w:marRight w:val="0"/>
      <w:marTop w:val="0"/>
      <w:marBottom w:val="0"/>
      <w:divBdr>
        <w:top w:val="none" w:sz="0" w:space="0" w:color="auto"/>
        <w:left w:val="none" w:sz="0" w:space="0" w:color="auto"/>
        <w:bottom w:val="none" w:sz="0" w:space="0" w:color="auto"/>
        <w:right w:val="none" w:sz="0" w:space="0" w:color="auto"/>
      </w:divBdr>
      <w:divsChild>
        <w:div w:id="411203993">
          <w:marLeft w:val="0"/>
          <w:marRight w:val="0"/>
          <w:marTop w:val="0"/>
          <w:marBottom w:val="0"/>
          <w:divBdr>
            <w:top w:val="none" w:sz="0" w:space="0" w:color="auto"/>
            <w:left w:val="none" w:sz="0" w:space="0" w:color="auto"/>
            <w:bottom w:val="none" w:sz="0" w:space="0" w:color="auto"/>
            <w:right w:val="none" w:sz="0" w:space="0" w:color="auto"/>
          </w:divBdr>
          <w:divsChild>
            <w:div w:id="1179351129">
              <w:marLeft w:val="0"/>
              <w:marRight w:val="0"/>
              <w:marTop w:val="0"/>
              <w:marBottom w:val="0"/>
              <w:divBdr>
                <w:top w:val="none" w:sz="0" w:space="0" w:color="auto"/>
                <w:left w:val="none" w:sz="0" w:space="0" w:color="auto"/>
                <w:bottom w:val="none" w:sz="0" w:space="0" w:color="auto"/>
                <w:right w:val="none" w:sz="0" w:space="0" w:color="auto"/>
              </w:divBdr>
              <w:divsChild>
                <w:div w:id="1541433870">
                  <w:marLeft w:val="0"/>
                  <w:marRight w:val="0"/>
                  <w:marTop w:val="0"/>
                  <w:marBottom w:val="0"/>
                  <w:divBdr>
                    <w:top w:val="none" w:sz="0" w:space="0" w:color="auto"/>
                    <w:left w:val="none" w:sz="0" w:space="0" w:color="auto"/>
                    <w:bottom w:val="none" w:sz="0" w:space="0" w:color="auto"/>
                    <w:right w:val="none" w:sz="0" w:space="0" w:color="auto"/>
                  </w:divBdr>
                  <w:divsChild>
                    <w:div w:id="1877616191">
                      <w:marLeft w:val="0"/>
                      <w:marRight w:val="0"/>
                      <w:marTop w:val="0"/>
                      <w:marBottom w:val="0"/>
                      <w:divBdr>
                        <w:top w:val="none" w:sz="0" w:space="0" w:color="auto"/>
                        <w:left w:val="none" w:sz="0" w:space="0" w:color="auto"/>
                        <w:bottom w:val="none" w:sz="0" w:space="0" w:color="auto"/>
                        <w:right w:val="none" w:sz="0" w:space="0" w:color="auto"/>
                      </w:divBdr>
                      <w:divsChild>
                        <w:div w:id="340282263">
                          <w:marLeft w:val="0"/>
                          <w:marRight w:val="0"/>
                          <w:marTop w:val="0"/>
                          <w:marBottom w:val="0"/>
                          <w:divBdr>
                            <w:top w:val="none" w:sz="0" w:space="0" w:color="auto"/>
                            <w:left w:val="none" w:sz="0" w:space="0" w:color="auto"/>
                            <w:bottom w:val="none" w:sz="0" w:space="0" w:color="auto"/>
                            <w:right w:val="none" w:sz="0" w:space="0" w:color="auto"/>
                          </w:divBdr>
                          <w:divsChild>
                            <w:div w:id="1271939003">
                              <w:marLeft w:val="0"/>
                              <w:marRight w:val="0"/>
                              <w:marTop w:val="0"/>
                              <w:marBottom w:val="0"/>
                              <w:divBdr>
                                <w:top w:val="none" w:sz="0" w:space="0" w:color="auto"/>
                                <w:left w:val="none" w:sz="0" w:space="0" w:color="auto"/>
                                <w:bottom w:val="none" w:sz="0" w:space="0" w:color="auto"/>
                                <w:right w:val="none" w:sz="0" w:space="0" w:color="auto"/>
                              </w:divBdr>
                              <w:divsChild>
                                <w:div w:id="1381173574">
                                  <w:marLeft w:val="0"/>
                                  <w:marRight w:val="0"/>
                                  <w:marTop w:val="0"/>
                                  <w:marBottom w:val="0"/>
                                  <w:divBdr>
                                    <w:top w:val="none" w:sz="0" w:space="0" w:color="auto"/>
                                    <w:left w:val="none" w:sz="0" w:space="0" w:color="auto"/>
                                    <w:bottom w:val="none" w:sz="0" w:space="0" w:color="auto"/>
                                    <w:right w:val="none" w:sz="0" w:space="0" w:color="auto"/>
                                  </w:divBdr>
                                  <w:divsChild>
                                    <w:div w:id="2141534281">
                                      <w:marLeft w:val="0"/>
                                      <w:marRight w:val="0"/>
                                      <w:marTop w:val="0"/>
                                      <w:marBottom w:val="0"/>
                                      <w:divBdr>
                                        <w:top w:val="none" w:sz="0" w:space="0" w:color="auto"/>
                                        <w:left w:val="none" w:sz="0" w:space="0" w:color="auto"/>
                                        <w:bottom w:val="none" w:sz="0" w:space="0" w:color="auto"/>
                                        <w:right w:val="none" w:sz="0" w:space="0" w:color="auto"/>
                                      </w:divBdr>
                                      <w:divsChild>
                                        <w:div w:id="897206097">
                                          <w:marLeft w:val="0"/>
                                          <w:marRight w:val="0"/>
                                          <w:marTop w:val="0"/>
                                          <w:marBottom w:val="0"/>
                                          <w:divBdr>
                                            <w:top w:val="none" w:sz="0" w:space="0" w:color="auto"/>
                                            <w:left w:val="none" w:sz="0" w:space="0" w:color="auto"/>
                                            <w:bottom w:val="none" w:sz="0" w:space="0" w:color="auto"/>
                                            <w:right w:val="none" w:sz="0" w:space="0" w:color="auto"/>
                                          </w:divBdr>
                                          <w:divsChild>
                                            <w:div w:id="1755321760">
                                              <w:marLeft w:val="0"/>
                                              <w:marRight w:val="0"/>
                                              <w:marTop w:val="0"/>
                                              <w:marBottom w:val="0"/>
                                              <w:divBdr>
                                                <w:top w:val="none" w:sz="0" w:space="0" w:color="auto"/>
                                                <w:left w:val="none" w:sz="0" w:space="0" w:color="auto"/>
                                                <w:bottom w:val="none" w:sz="0" w:space="0" w:color="auto"/>
                                                <w:right w:val="none" w:sz="0" w:space="0" w:color="auto"/>
                                              </w:divBdr>
                                              <w:divsChild>
                                                <w:div w:id="18841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855436">
      <w:bodyDiv w:val="1"/>
      <w:marLeft w:val="0"/>
      <w:marRight w:val="0"/>
      <w:marTop w:val="0"/>
      <w:marBottom w:val="0"/>
      <w:divBdr>
        <w:top w:val="none" w:sz="0" w:space="0" w:color="auto"/>
        <w:left w:val="none" w:sz="0" w:space="0" w:color="auto"/>
        <w:bottom w:val="none" w:sz="0" w:space="0" w:color="auto"/>
        <w:right w:val="none" w:sz="0" w:space="0" w:color="auto"/>
      </w:divBdr>
      <w:divsChild>
        <w:div w:id="1739010248">
          <w:marLeft w:val="0"/>
          <w:marRight w:val="0"/>
          <w:marTop w:val="0"/>
          <w:marBottom w:val="0"/>
          <w:divBdr>
            <w:top w:val="none" w:sz="0" w:space="0" w:color="auto"/>
            <w:left w:val="none" w:sz="0" w:space="0" w:color="auto"/>
            <w:bottom w:val="none" w:sz="0" w:space="0" w:color="auto"/>
            <w:right w:val="none" w:sz="0" w:space="0" w:color="auto"/>
          </w:divBdr>
          <w:divsChild>
            <w:div w:id="1963807582">
              <w:marLeft w:val="0"/>
              <w:marRight w:val="0"/>
              <w:marTop w:val="0"/>
              <w:marBottom w:val="0"/>
              <w:divBdr>
                <w:top w:val="none" w:sz="0" w:space="0" w:color="auto"/>
                <w:left w:val="none" w:sz="0" w:space="0" w:color="auto"/>
                <w:bottom w:val="none" w:sz="0" w:space="0" w:color="auto"/>
                <w:right w:val="none" w:sz="0" w:space="0" w:color="auto"/>
              </w:divBdr>
              <w:divsChild>
                <w:div w:id="1724517700">
                  <w:marLeft w:val="0"/>
                  <w:marRight w:val="0"/>
                  <w:marTop w:val="0"/>
                  <w:marBottom w:val="0"/>
                  <w:divBdr>
                    <w:top w:val="none" w:sz="0" w:space="0" w:color="auto"/>
                    <w:left w:val="none" w:sz="0" w:space="0" w:color="auto"/>
                    <w:bottom w:val="none" w:sz="0" w:space="0" w:color="auto"/>
                    <w:right w:val="none" w:sz="0" w:space="0" w:color="auto"/>
                  </w:divBdr>
                  <w:divsChild>
                    <w:div w:id="8799016">
                      <w:marLeft w:val="0"/>
                      <w:marRight w:val="0"/>
                      <w:marTop w:val="0"/>
                      <w:marBottom w:val="0"/>
                      <w:divBdr>
                        <w:top w:val="none" w:sz="0" w:space="0" w:color="auto"/>
                        <w:left w:val="none" w:sz="0" w:space="0" w:color="auto"/>
                        <w:bottom w:val="none" w:sz="0" w:space="0" w:color="auto"/>
                        <w:right w:val="none" w:sz="0" w:space="0" w:color="auto"/>
                      </w:divBdr>
                      <w:divsChild>
                        <w:div w:id="179200454">
                          <w:marLeft w:val="0"/>
                          <w:marRight w:val="0"/>
                          <w:marTop w:val="0"/>
                          <w:marBottom w:val="0"/>
                          <w:divBdr>
                            <w:top w:val="none" w:sz="0" w:space="0" w:color="auto"/>
                            <w:left w:val="none" w:sz="0" w:space="0" w:color="auto"/>
                            <w:bottom w:val="none" w:sz="0" w:space="0" w:color="auto"/>
                            <w:right w:val="none" w:sz="0" w:space="0" w:color="auto"/>
                          </w:divBdr>
                          <w:divsChild>
                            <w:div w:id="1245262521">
                              <w:marLeft w:val="0"/>
                              <w:marRight w:val="0"/>
                              <w:marTop w:val="0"/>
                              <w:marBottom w:val="0"/>
                              <w:divBdr>
                                <w:top w:val="none" w:sz="0" w:space="0" w:color="auto"/>
                                <w:left w:val="none" w:sz="0" w:space="0" w:color="auto"/>
                                <w:bottom w:val="none" w:sz="0" w:space="0" w:color="auto"/>
                                <w:right w:val="none" w:sz="0" w:space="0" w:color="auto"/>
                              </w:divBdr>
                              <w:divsChild>
                                <w:div w:id="1809127908">
                                  <w:marLeft w:val="0"/>
                                  <w:marRight w:val="0"/>
                                  <w:marTop w:val="0"/>
                                  <w:marBottom w:val="0"/>
                                  <w:divBdr>
                                    <w:top w:val="none" w:sz="0" w:space="0" w:color="auto"/>
                                    <w:left w:val="none" w:sz="0" w:space="0" w:color="auto"/>
                                    <w:bottom w:val="none" w:sz="0" w:space="0" w:color="auto"/>
                                    <w:right w:val="none" w:sz="0" w:space="0" w:color="auto"/>
                                  </w:divBdr>
                                  <w:divsChild>
                                    <w:div w:id="1597715325">
                                      <w:marLeft w:val="0"/>
                                      <w:marRight w:val="0"/>
                                      <w:marTop w:val="0"/>
                                      <w:marBottom w:val="0"/>
                                      <w:divBdr>
                                        <w:top w:val="none" w:sz="0" w:space="0" w:color="auto"/>
                                        <w:left w:val="none" w:sz="0" w:space="0" w:color="auto"/>
                                        <w:bottom w:val="none" w:sz="0" w:space="0" w:color="auto"/>
                                        <w:right w:val="none" w:sz="0" w:space="0" w:color="auto"/>
                                      </w:divBdr>
                                      <w:divsChild>
                                        <w:div w:id="2033143649">
                                          <w:marLeft w:val="0"/>
                                          <w:marRight w:val="0"/>
                                          <w:marTop w:val="0"/>
                                          <w:marBottom w:val="0"/>
                                          <w:divBdr>
                                            <w:top w:val="none" w:sz="0" w:space="0" w:color="auto"/>
                                            <w:left w:val="none" w:sz="0" w:space="0" w:color="auto"/>
                                            <w:bottom w:val="none" w:sz="0" w:space="0" w:color="auto"/>
                                            <w:right w:val="none" w:sz="0" w:space="0" w:color="auto"/>
                                          </w:divBdr>
                                          <w:divsChild>
                                            <w:div w:id="2836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653761">
      <w:bodyDiv w:val="1"/>
      <w:marLeft w:val="0"/>
      <w:marRight w:val="0"/>
      <w:marTop w:val="0"/>
      <w:marBottom w:val="0"/>
      <w:divBdr>
        <w:top w:val="none" w:sz="0" w:space="0" w:color="auto"/>
        <w:left w:val="none" w:sz="0" w:space="0" w:color="auto"/>
        <w:bottom w:val="none" w:sz="0" w:space="0" w:color="auto"/>
        <w:right w:val="none" w:sz="0" w:space="0" w:color="auto"/>
      </w:divBdr>
    </w:div>
    <w:div w:id="487476942">
      <w:bodyDiv w:val="1"/>
      <w:marLeft w:val="0"/>
      <w:marRight w:val="0"/>
      <w:marTop w:val="0"/>
      <w:marBottom w:val="0"/>
      <w:divBdr>
        <w:top w:val="none" w:sz="0" w:space="0" w:color="auto"/>
        <w:left w:val="none" w:sz="0" w:space="0" w:color="auto"/>
        <w:bottom w:val="none" w:sz="0" w:space="0" w:color="auto"/>
        <w:right w:val="none" w:sz="0" w:space="0" w:color="auto"/>
      </w:divBdr>
    </w:div>
    <w:div w:id="561408811">
      <w:bodyDiv w:val="1"/>
      <w:marLeft w:val="0"/>
      <w:marRight w:val="0"/>
      <w:marTop w:val="0"/>
      <w:marBottom w:val="0"/>
      <w:divBdr>
        <w:top w:val="none" w:sz="0" w:space="0" w:color="auto"/>
        <w:left w:val="none" w:sz="0" w:space="0" w:color="auto"/>
        <w:bottom w:val="none" w:sz="0" w:space="0" w:color="auto"/>
        <w:right w:val="none" w:sz="0" w:space="0" w:color="auto"/>
      </w:divBdr>
    </w:div>
    <w:div w:id="565804838">
      <w:bodyDiv w:val="1"/>
      <w:marLeft w:val="0"/>
      <w:marRight w:val="0"/>
      <w:marTop w:val="0"/>
      <w:marBottom w:val="0"/>
      <w:divBdr>
        <w:top w:val="none" w:sz="0" w:space="0" w:color="auto"/>
        <w:left w:val="none" w:sz="0" w:space="0" w:color="auto"/>
        <w:bottom w:val="none" w:sz="0" w:space="0" w:color="auto"/>
        <w:right w:val="none" w:sz="0" w:space="0" w:color="auto"/>
      </w:divBdr>
    </w:div>
    <w:div w:id="723790875">
      <w:bodyDiv w:val="1"/>
      <w:marLeft w:val="0"/>
      <w:marRight w:val="0"/>
      <w:marTop w:val="0"/>
      <w:marBottom w:val="0"/>
      <w:divBdr>
        <w:top w:val="none" w:sz="0" w:space="0" w:color="auto"/>
        <w:left w:val="none" w:sz="0" w:space="0" w:color="auto"/>
        <w:bottom w:val="none" w:sz="0" w:space="0" w:color="auto"/>
        <w:right w:val="none" w:sz="0" w:space="0" w:color="auto"/>
      </w:divBdr>
    </w:div>
    <w:div w:id="728722599">
      <w:bodyDiv w:val="1"/>
      <w:marLeft w:val="0"/>
      <w:marRight w:val="0"/>
      <w:marTop w:val="0"/>
      <w:marBottom w:val="0"/>
      <w:divBdr>
        <w:top w:val="none" w:sz="0" w:space="0" w:color="auto"/>
        <w:left w:val="none" w:sz="0" w:space="0" w:color="auto"/>
        <w:bottom w:val="none" w:sz="0" w:space="0" w:color="auto"/>
        <w:right w:val="none" w:sz="0" w:space="0" w:color="auto"/>
      </w:divBdr>
    </w:div>
    <w:div w:id="873345274">
      <w:bodyDiv w:val="1"/>
      <w:marLeft w:val="0"/>
      <w:marRight w:val="0"/>
      <w:marTop w:val="0"/>
      <w:marBottom w:val="0"/>
      <w:divBdr>
        <w:top w:val="none" w:sz="0" w:space="0" w:color="auto"/>
        <w:left w:val="none" w:sz="0" w:space="0" w:color="auto"/>
        <w:bottom w:val="none" w:sz="0" w:space="0" w:color="auto"/>
        <w:right w:val="none" w:sz="0" w:space="0" w:color="auto"/>
      </w:divBdr>
    </w:div>
    <w:div w:id="906188455">
      <w:bodyDiv w:val="1"/>
      <w:marLeft w:val="0"/>
      <w:marRight w:val="0"/>
      <w:marTop w:val="0"/>
      <w:marBottom w:val="0"/>
      <w:divBdr>
        <w:top w:val="none" w:sz="0" w:space="0" w:color="auto"/>
        <w:left w:val="none" w:sz="0" w:space="0" w:color="auto"/>
        <w:bottom w:val="none" w:sz="0" w:space="0" w:color="auto"/>
        <w:right w:val="none" w:sz="0" w:space="0" w:color="auto"/>
      </w:divBdr>
    </w:div>
    <w:div w:id="1038120075">
      <w:bodyDiv w:val="1"/>
      <w:marLeft w:val="0"/>
      <w:marRight w:val="0"/>
      <w:marTop w:val="0"/>
      <w:marBottom w:val="0"/>
      <w:divBdr>
        <w:top w:val="none" w:sz="0" w:space="0" w:color="auto"/>
        <w:left w:val="none" w:sz="0" w:space="0" w:color="auto"/>
        <w:bottom w:val="none" w:sz="0" w:space="0" w:color="auto"/>
        <w:right w:val="none" w:sz="0" w:space="0" w:color="auto"/>
      </w:divBdr>
    </w:div>
    <w:div w:id="1224295246">
      <w:bodyDiv w:val="1"/>
      <w:marLeft w:val="0"/>
      <w:marRight w:val="0"/>
      <w:marTop w:val="0"/>
      <w:marBottom w:val="0"/>
      <w:divBdr>
        <w:top w:val="none" w:sz="0" w:space="0" w:color="auto"/>
        <w:left w:val="none" w:sz="0" w:space="0" w:color="auto"/>
        <w:bottom w:val="none" w:sz="0" w:space="0" w:color="auto"/>
        <w:right w:val="none" w:sz="0" w:space="0" w:color="auto"/>
      </w:divBdr>
      <w:divsChild>
        <w:div w:id="568006146">
          <w:marLeft w:val="0"/>
          <w:marRight w:val="0"/>
          <w:marTop w:val="0"/>
          <w:marBottom w:val="0"/>
          <w:divBdr>
            <w:top w:val="none" w:sz="0" w:space="0" w:color="auto"/>
            <w:left w:val="none" w:sz="0" w:space="0" w:color="auto"/>
            <w:bottom w:val="none" w:sz="0" w:space="0" w:color="auto"/>
            <w:right w:val="none" w:sz="0" w:space="0" w:color="auto"/>
          </w:divBdr>
          <w:divsChild>
            <w:div w:id="234165220">
              <w:marLeft w:val="0"/>
              <w:marRight w:val="0"/>
              <w:marTop w:val="0"/>
              <w:marBottom w:val="0"/>
              <w:divBdr>
                <w:top w:val="none" w:sz="0" w:space="0" w:color="auto"/>
                <w:left w:val="none" w:sz="0" w:space="0" w:color="auto"/>
                <w:bottom w:val="none" w:sz="0" w:space="0" w:color="auto"/>
                <w:right w:val="none" w:sz="0" w:space="0" w:color="auto"/>
              </w:divBdr>
              <w:divsChild>
                <w:div w:id="1255439416">
                  <w:marLeft w:val="0"/>
                  <w:marRight w:val="0"/>
                  <w:marTop w:val="0"/>
                  <w:marBottom w:val="0"/>
                  <w:divBdr>
                    <w:top w:val="none" w:sz="0" w:space="0" w:color="auto"/>
                    <w:left w:val="none" w:sz="0" w:space="0" w:color="auto"/>
                    <w:bottom w:val="none" w:sz="0" w:space="0" w:color="auto"/>
                    <w:right w:val="none" w:sz="0" w:space="0" w:color="auto"/>
                  </w:divBdr>
                  <w:divsChild>
                    <w:div w:id="1966420844">
                      <w:marLeft w:val="0"/>
                      <w:marRight w:val="0"/>
                      <w:marTop w:val="0"/>
                      <w:marBottom w:val="0"/>
                      <w:divBdr>
                        <w:top w:val="none" w:sz="0" w:space="0" w:color="auto"/>
                        <w:left w:val="none" w:sz="0" w:space="0" w:color="auto"/>
                        <w:bottom w:val="none" w:sz="0" w:space="0" w:color="auto"/>
                        <w:right w:val="none" w:sz="0" w:space="0" w:color="auto"/>
                      </w:divBdr>
                      <w:divsChild>
                        <w:div w:id="120079681">
                          <w:marLeft w:val="0"/>
                          <w:marRight w:val="0"/>
                          <w:marTop w:val="0"/>
                          <w:marBottom w:val="0"/>
                          <w:divBdr>
                            <w:top w:val="none" w:sz="0" w:space="0" w:color="auto"/>
                            <w:left w:val="none" w:sz="0" w:space="0" w:color="auto"/>
                            <w:bottom w:val="none" w:sz="0" w:space="0" w:color="auto"/>
                            <w:right w:val="none" w:sz="0" w:space="0" w:color="auto"/>
                          </w:divBdr>
                          <w:divsChild>
                            <w:div w:id="1821730350">
                              <w:marLeft w:val="0"/>
                              <w:marRight w:val="0"/>
                              <w:marTop w:val="0"/>
                              <w:marBottom w:val="0"/>
                              <w:divBdr>
                                <w:top w:val="none" w:sz="0" w:space="0" w:color="auto"/>
                                <w:left w:val="none" w:sz="0" w:space="0" w:color="auto"/>
                                <w:bottom w:val="none" w:sz="0" w:space="0" w:color="auto"/>
                                <w:right w:val="none" w:sz="0" w:space="0" w:color="auto"/>
                              </w:divBdr>
                              <w:divsChild>
                                <w:div w:id="52389111">
                                  <w:marLeft w:val="0"/>
                                  <w:marRight w:val="0"/>
                                  <w:marTop w:val="0"/>
                                  <w:marBottom w:val="0"/>
                                  <w:divBdr>
                                    <w:top w:val="none" w:sz="0" w:space="0" w:color="auto"/>
                                    <w:left w:val="none" w:sz="0" w:space="0" w:color="auto"/>
                                    <w:bottom w:val="none" w:sz="0" w:space="0" w:color="auto"/>
                                    <w:right w:val="none" w:sz="0" w:space="0" w:color="auto"/>
                                  </w:divBdr>
                                  <w:divsChild>
                                    <w:div w:id="627735824">
                                      <w:marLeft w:val="0"/>
                                      <w:marRight w:val="0"/>
                                      <w:marTop w:val="0"/>
                                      <w:marBottom w:val="0"/>
                                      <w:divBdr>
                                        <w:top w:val="none" w:sz="0" w:space="0" w:color="auto"/>
                                        <w:left w:val="none" w:sz="0" w:space="0" w:color="auto"/>
                                        <w:bottom w:val="none" w:sz="0" w:space="0" w:color="auto"/>
                                        <w:right w:val="none" w:sz="0" w:space="0" w:color="auto"/>
                                      </w:divBdr>
                                      <w:divsChild>
                                        <w:div w:id="1007908019">
                                          <w:marLeft w:val="0"/>
                                          <w:marRight w:val="0"/>
                                          <w:marTop w:val="0"/>
                                          <w:marBottom w:val="0"/>
                                          <w:divBdr>
                                            <w:top w:val="none" w:sz="0" w:space="0" w:color="auto"/>
                                            <w:left w:val="none" w:sz="0" w:space="0" w:color="auto"/>
                                            <w:bottom w:val="none" w:sz="0" w:space="0" w:color="auto"/>
                                            <w:right w:val="none" w:sz="0" w:space="0" w:color="auto"/>
                                          </w:divBdr>
                                          <w:divsChild>
                                            <w:div w:id="160311994">
                                              <w:marLeft w:val="0"/>
                                              <w:marRight w:val="0"/>
                                              <w:marTop w:val="0"/>
                                              <w:marBottom w:val="0"/>
                                              <w:divBdr>
                                                <w:top w:val="none" w:sz="0" w:space="0" w:color="auto"/>
                                                <w:left w:val="none" w:sz="0" w:space="0" w:color="auto"/>
                                                <w:bottom w:val="none" w:sz="0" w:space="0" w:color="auto"/>
                                                <w:right w:val="none" w:sz="0" w:space="0" w:color="auto"/>
                                              </w:divBdr>
                                              <w:divsChild>
                                                <w:div w:id="572354685">
                                                  <w:marLeft w:val="0"/>
                                                  <w:marRight w:val="0"/>
                                                  <w:marTop w:val="0"/>
                                                  <w:marBottom w:val="0"/>
                                                  <w:divBdr>
                                                    <w:top w:val="none" w:sz="0" w:space="0" w:color="auto"/>
                                                    <w:left w:val="none" w:sz="0" w:space="0" w:color="auto"/>
                                                    <w:bottom w:val="none" w:sz="0" w:space="0" w:color="auto"/>
                                                    <w:right w:val="none" w:sz="0" w:space="0" w:color="auto"/>
                                                  </w:divBdr>
                                                </w:div>
                                                <w:div w:id="77332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211580">
      <w:bodyDiv w:val="1"/>
      <w:marLeft w:val="0"/>
      <w:marRight w:val="0"/>
      <w:marTop w:val="0"/>
      <w:marBottom w:val="0"/>
      <w:divBdr>
        <w:top w:val="none" w:sz="0" w:space="0" w:color="auto"/>
        <w:left w:val="none" w:sz="0" w:space="0" w:color="auto"/>
        <w:bottom w:val="none" w:sz="0" w:space="0" w:color="auto"/>
        <w:right w:val="none" w:sz="0" w:space="0" w:color="auto"/>
      </w:divBdr>
    </w:div>
    <w:div w:id="1451781367">
      <w:bodyDiv w:val="1"/>
      <w:marLeft w:val="0"/>
      <w:marRight w:val="0"/>
      <w:marTop w:val="0"/>
      <w:marBottom w:val="0"/>
      <w:divBdr>
        <w:top w:val="none" w:sz="0" w:space="0" w:color="auto"/>
        <w:left w:val="none" w:sz="0" w:space="0" w:color="auto"/>
        <w:bottom w:val="none" w:sz="0" w:space="0" w:color="auto"/>
        <w:right w:val="none" w:sz="0" w:space="0" w:color="auto"/>
      </w:divBdr>
    </w:div>
    <w:div w:id="1521578661">
      <w:bodyDiv w:val="1"/>
      <w:marLeft w:val="0"/>
      <w:marRight w:val="0"/>
      <w:marTop w:val="0"/>
      <w:marBottom w:val="0"/>
      <w:divBdr>
        <w:top w:val="none" w:sz="0" w:space="0" w:color="auto"/>
        <w:left w:val="none" w:sz="0" w:space="0" w:color="auto"/>
        <w:bottom w:val="none" w:sz="0" w:space="0" w:color="auto"/>
        <w:right w:val="none" w:sz="0" w:space="0" w:color="auto"/>
      </w:divBdr>
    </w:div>
    <w:div w:id="1577979329">
      <w:bodyDiv w:val="1"/>
      <w:marLeft w:val="0"/>
      <w:marRight w:val="0"/>
      <w:marTop w:val="0"/>
      <w:marBottom w:val="0"/>
      <w:divBdr>
        <w:top w:val="none" w:sz="0" w:space="0" w:color="auto"/>
        <w:left w:val="none" w:sz="0" w:space="0" w:color="auto"/>
        <w:bottom w:val="none" w:sz="0" w:space="0" w:color="auto"/>
        <w:right w:val="none" w:sz="0" w:space="0" w:color="auto"/>
      </w:divBdr>
    </w:div>
    <w:div w:id="1651442628">
      <w:bodyDiv w:val="1"/>
      <w:marLeft w:val="0"/>
      <w:marRight w:val="0"/>
      <w:marTop w:val="0"/>
      <w:marBottom w:val="0"/>
      <w:divBdr>
        <w:top w:val="none" w:sz="0" w:space="0" w:color="auto"/>
        <w:left w:val="none" w:sz="0" w:space="0" w:color="auto"/>
        <w:bottom w:val="none" w:sz="0" w:space="0" w:color="auto"/>
        <w:right w:val="none" w:sz="0" w:space="0" w:color="auto"/>
      </w:divBdr>
    </w:div>
    <w:div w:id="1755474292">
      <w:bodyDiv w:val="1"/>
      <w:marLeft w:val="0"/>
      <w:marRight w:val="0"/>
      <w:marTop w:val="0"/>
      <w:marBottom w:val="0"/>
      <w:divBdr>
        <w:top w:val="none" w:sz="0" w:space="0" w:color="auto"/>
        <w:left w:val="none" w:sz="0" w:space="0" w:color="auto"/>
        <w:bottom w:val="none" w:sz="0" w:space="0" w:color="auto"/>
        <w:right w:val="none" w:sz="0" w:space="0" w:color="auto"/>
      </w:divBdr>
    </w:div>
    <w:div w:id="1780105840">
      <w:bodyDiv w:val="1"/>
      <w:marLeft w:val="0"/>
      <w:marRight w:val="0"/>
      <w:marTop w:val="0"/>
      <w:marBottom w:val="0"/>
      <w:divBdr>
        <w:top w:val="none" w:sz="0" w:space="0" w:color="auto"/>
        <w:left w:val="none" w:sz="0" w:space="0" w:color="auto"/>
        <w:bottom w:val="none" w:sz="0" w:space="0" w:color="auto"/>
        <w:right w:val="none" w:sz="0" w:space="0" w:color="auto"/>
      </w:divBdr>
    </w:div>
    <w:div w:id="1814053911">
      <w:bodyDiv w:val="1"/>
      <w:marLeft w:val="0"/>
      <w:marRight w:val="0"/>
      <w:marTop w:val="0"/>
      <w:marBottom w:val="0"/>
      <w:divBdr>
        <w:top w:val="none" w:sz="0" w:space="0" w:color="auto"/>
        <w:left w:val="none" w:sz="0" w:space="0" w:color="auto"/>
        <w:bottom w:val="none" w:sz="0" w:space="0" w:color="auto"/>
        <w:right w:val="none" w:sz="0" w:space="0" w:color="auto"/>
      </w:divBdr>
    </w:div>
    <w:div w:id="1821454970">
      <w:bodyDiv w:val="1"/>
      <w:marLeft w:val="0"/>
      <w:marRight w:val="0"/>
      <w:marTop w:val="0"/>
      <w:marBottom w:val="0"/>
      <w:divBdr>
        <w:top w:val="none" w:sz="0" w:space="0" w:color="auto"/>
        <w:left w:val="none" w:sz="0" w:space="0" w:color="auto"/>
        <w:bottom w:val="none" w:sz="0" w:space="0" w:color="auto"/>
        <w:right w:val="none" w:sz="0" w:space="0" w:color="auto"/>
      </w:divBdr>
    </w:div>
    <w:div w:id="1885554525">
      <w:bodyDiv w:val="1"/>
      <w:marLeft w:val="0"/>
      <w:marRight w:val="0"/>
      <w:marTop w:val="0"/>
      <w:marBottom w:val="0"/>
      <w:divBdr>
        <w:top w:val="none" w:sz="0" w:space="0" w:color="auto"/>
        <w:left w:val="none" w:sz="0" w:space="0" w:color="auto"/>
        <w:bottom w:val="none" w:sz="0" w:space="0" w:color="auto"/>
        <w:right w:val="none" w:sz="0" w:space="0" w:color="auto"/>
      </w:divBdr>
    </w:div>
    <w:div w:id="1997149957">
      <w:bodyDiv w:val="1"/>
      <w:marLeft w:val="0"/>
      <w:marRight w:val="0"/>
      <w:marTop w:val="0"/>
      <w:marBottom w:val="0"/>
      <w:divBdr>
        <w:top w:val="none" w:sz="0" w:space="0" w:color="auto"/>
        <w:left w:val="none" w:sz="0" w:space="0" w:color="auto"/>
        <w:bottom w:val="none" w:sz="0" w:space="0" w:color="auto"/>
        <w:right w:val="none" w:sz="0" w:space="0" w:color="auto"/>
      </w:divBdr>
      <w:divsChild>
        <w:div w:id="1058282377">
          <w:marLeft w:val="0"/>
          <w:marRight w:val="0"/>
          <w:marTop w:val="0"/>
          <w:marBottom w:val="0"/>
          <w:divBdr>
            <w:top w:val="none" w:sz="0" w:space="0" w:color="auto"/>
            <w:left w:val="none" w:sz="0" w:space="0" w:color="auto"/>
            <w:bottom w:val="none" w:sz="0" w:space="0" w:color="auto"/>
            <w:right w:val="none" w:sz="0" w:space="0" w:color="auto"/>
          </w:divBdr>
          <w:divsChild>
            <w:div w:id="2083718009">
              <w:marLeft w:val="0"/>
              <w:marRight w:val="0"/>
              <w:marTop w:val="0"/>
              <w:marBottom w:val="0"/>
              <w:divBdr>
                <w:top w:val="none" w:sz="0" w:space="0" w:color="auto"/>
                <w:left w:val="none" w:sz="0" w:space="0" w:color="auto"/>
                <w:bottom w:val="none" w:sz="0" w:space="0" w:color="auto"/>
                <w:right w:val="none" w:sz="0" w:space="0" w:color="auto"/>
              </w:divBdr>
              <w:divsChild>
                <w:div w:id="95055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89398">
      <w:bodyDiv w:val="1"/>
      <w:marLeft w:val="0"/>
      <w:marRight w:val="0"/>
      <w:marTop w:val="0"/>
      <w:marBottom w:val="0"/>
      <w:divBdr>
        <w:top w:val="none" w:sz="0" w:space="0" w:color="auto"/>
        <w:left w:val="none" w:sz="0" w:space="0" w:color="auto"/>
        <w:bottom w:val="none" w:sz="0" w:space="0" w:color="auto"/>
        <w:right w:val="none" w:sz="0" w:space="0" w:color="auto"/>
      </w:divBdr>
    </w:div>
    <w:div w:id="214060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ambitionnorth.wales/" TargetMode="External"/><Relationship Id="rId26" Type="http://schemas.openxmlformats.org/officeDocument/2006/relationships/hyperlink" Target="https://www.gov.uk/government/publications/procurement-act-2023-short-guides/suppliers-how-to-register-your-organisation-and-first-administrator-on-find-a-tender-in-three-easy-steps-html" TargetMode="External"/><Relationship Id="rId3" Type="http://schemas.openxmlformats.org/officeDocument/2006/relationships/numbering" Target="numbering.xml"/><Relationship Id="rId21" Type="http://schemas.openxmlformats.org/officeDocument/2006/relationships/hyperlink" Target="http://www.sell2wales.gov.wale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yperlink" Target="http://www.sell2wales.gov.wales"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sell2wales.gov.wales/sitehelp/help_guides.aspx" TargetMode="External"/><Relationship Id="rId29" Type="http://schemas.openxmlformats.org/officeDocument/2006/relationships/hyperlink" Target="https://www.gov.uk/government/uploads/system/uploads/attachment_data/file/551130/List_of_Mandatory_and_Discretionary_Exclusions.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sell2wales.gov.wales"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yperlink" Target="http://www.conwy.gov.uk/en/Council/Access-to-Information/Privacy-Notices/How-Conwy-County-Borough-Council-uses-your-Information.aspx" TargetMode="External"/><Relationship Id="rId28" Type="http://schemas.openxmlformats.org/officeDocument/2006/relationships/hyperlink" Target="http://www.conwy.gov.uk/en/Resident/Social-Care-and-Wellbeing/Im-worried-about-somebody/Corporate-Safeguarding-Policy.aspx"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sell2wales.gov.wales" TargetMode="External"/><Relationship Id="rId3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hyperlink" Target="http://www.sell2wales.gov.wales" TargetMode="External"/><Relationship Id="rId27" Type="http://schemas.openxmlformats.org/officeDocument/2006/relationships/hyperlink" Target="https://www.conwy.gov.uk/en/Council/Strategies-Plans-and-Policies/Climate-Change/Climate-Challenge-Programme.aspx" TargetMode="External"/><Relationship Id="rId30" Type="http://schemas.openxmlformats.org/officeDocument/2006/relationships/hyperlink" Target="https://www.gov.uk/government/uploads/system/uploads/attachment_data/file/551130/List_of_Mandatory_and_Discretionary_Exclusions.pdf" TargetMode="External"/><Relationship Id="rId35" Type="http://schemas.openxmlformats.org/officeDocument/2006/relationships/glossaryDocument" Target="glossary/document.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ec.europa.eu/enterprise/policies/sme/facts-figures-analysis/sme-defini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6F1F1255B644F4AD3DA4559699568B"/>
        <w:category>
          <w:name w:val="General"/>
          <w:gallery w:val="placeholder"/>
        </w:category>
        <w:types>
          <w:type w:val="bbPlcHdr"/>
        </w:types>
        <w:behaviors>
          <w:behavior w:val="content"/>
        </w:behaviors>
        <w:guid w:val="{83C3AC22-675E-4A35-A48A-9D23ADF55157}"/>
      </w:docPartPr>
      <w:docPartBody>
        <w:p w:rsidR="00777481" w:rsidRDefault="00777481" w:rsidP="00777481">
          <w:pPr>
            <w:pStyle w:val="846F1F1255B644F4AD3DA4559699568B"/>
          </w:pPr>
          <w:r w:rsidRPr="00562CB3">
            <w:rPr>
              <w:rStyle w:val="PlaceholderText"/>
            </w:rPr>
            <w:t>[Subject]</w:t>
          </w:r>
        </w:p>
      </w:docPartBody>
    </w:docPart>
    <w:docPart>
      <w:docPartPr>
        <w:name w:val="EDF6389306694435B020A49561D8D0C0"/>
        <w:category>
          <w:name w:val="General"/>
          <w:gallery w:val="placeholder"/>
        </w:category>
        <w:types>
          <w:type w:val="bbPlcHdr"/>
        </w:types>
        <w:behaviors>
          <w:behavior w:val="content"/>
        </w:behaviors>
        <w:guid w:val="{AA9402F8-6D67-4D22-81B7-CF15E2497057}"/>
      </w:docPartPr>
      <w:docPartBody>
        <w:p w:rsidR="00777481" w:rsidRDefault="00777481" w:rsidP="00777481">
          <w:pPr>
            <w:pStyle w:val="EDF6389306694435B020A49561D8D0C0"/>
          </w:pPr>
          <w:r w:rsidRPr="000877D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utch (scalable)">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F36C6"/>
    <w:rsid w:val="000348A6"/>
    <w:rsid w:val="00061B5C"/>
    <w:rsid w:val="000868CB"/>
    <w:rsid w:val="000B0F1F"/>
    <w:rsid w:val="000E6045"/>
    <w:rsid w:val="000F1E65"/>
    <w:rsid w:val="000F36C6"/>
    <w:rsid w:val="00102725"/>
    <w:rsid w:val="00124936"/>
    <w:rsid w:val="0012687C"/>
    <w:rsid w:val="00141B3D"/>
    <w:rsid w:val="001855A7"/>
    <w:rsid w:val="00185E95"/>
    <w:rsid w:val="001A5DB0"/>
    <w:rsid w:val="001B5076"/>
    <w:rsid w:val="001E0E10"/>
    <w:rsid w:val="001F03BE"/>
    <w:rsid w:val="00210014"/>
    <w:rsid w:val="00211558"/>
    <w:rsid w:val="00213331"/>
    <w:rsid w:val="00251A57"/>
    <w:rsid w:val="00253F27"/>
    <w:rsid w:val="00281453"/>
    <w:rsid w:val="00281B26"/>
    <w:rsid w:val="002B24C9"/>
    <w:rsid w:val="002B3C3A"/>
    <w:rsid w:val="002E6AD0"/>
    <w:rsid w:val="00307760"/>
    <w:rsid w:val="00322050"/>
    <w:rsid w:val="003409B9"/>
    <w:rsid w:val="0034659E"/>
    <w:rsid w:val="003469F3"/>
    <w:rsid w:val="00365319"/>
    <w:rsid w:val="0037606A"/>
    <w:rsid w:val="0038163B"/>
    <w:rsid w:val="003D1C1B"/>
    <w:rsid w:val="003D21D8"/>
    <w:rsid w:val="003E1C34"/>
    <w:rsid w:val="003E269A"/>
    <w:rsid w:val="003E5D53"/>
    <w:rsid w:val="003E70AC"/>
    <w:rsid w:val="00420E2E"/>
    <w:rsid w:val="00436E77"/>
    <w:rsid w:val="0044612E"/>
    <w:rsid w:val="004770B7"/>
    <w:rsid w:val="004875AB"/>
    <w:rsid w:val="004B43BC"/>
    <w:rsid w:val="004B7CCB"/>
    <w:rsid w:val="004D0155"/>
    <w:rsid w:val="004E26D6"/>
    <w:rsid w:val="00510161"/>
    <w:rsid w:val="00522240"/>
    <w:rsid w:val="00526E7D"/>
    <w:rsid w:val="00531334"/>
    <w:rsid w:val="00543806"/>
    <w:rsid w:val="005527EB"/>
    <w:rsid w:val="00561EC2"/>
    <w:rsid w:val="00573ABC"/>
    <w:rsid w:val="0058182E"/>
    <w:rsid w:val="0058488C"/>
    <w:rsid w:val="005C1660"/>
    <w:rsid w:val="005E4846"/>
    <w:rsid w:val="005F0837"/>
    <w:rsid w:val="005F3ED8"/>
    <w:rsid w:val="005F78F9"/>
    <w:rsid w:val="00610029"/>
    <w:rsid w:val="00613FA8"/>
    <w:rsid w:val="00625198"/>
    <w:rsid w:val="006317E8"/>
    <w:rsid w:val="00631FAD"/>
    <w:rsid w:val="00662118"/>
    <w:rsid w:val="006762F5"/>
    <w:rsid w:val="0067673A"/>
    <w:rsid w:val="00697500"/>
    <w:rsid w:val="006C497A"/>
    <w:rsid w:val="006D61E6"/>
    <w:rsid w:val="006D67E0"/>
    <w:rsid w:val="006F7F79"/>
    <w:rsid w:val="00710694"/>
    <w:rsid w:val="00710F79"/>
    <w:rsid w:val="00715B20"/>
    <w:rsid w:val="00720BE5"/>
    <w:rsid w:val="007364CB"/>
    <w:rsid w:val="00746D5D"/>
    <w:rsid w:val="0074774F"/>
    <w:rsid w:val="007521DE"/>
    <w:rsid w:val="00776942"/>
    <w:rsid w:val="007771CE"/>
    <w:rsid w:val="00777481"/>
    <w:rsid w:val="00780685"/>
    <w:rsid w:val="007C1310"/>
    <w:rsid w:val="007C1DD7"/>
    <w:rsid w:val="007C6940"/>
    <w:rsid w:val="007D216E"/>
    <w:rsid w:val="007D54AC"/>
    <w:rsid w:val="007E7BB2"/>
    <w:rsid w:val="00815EF1"/>
    <w:rsid w:val="00832415"/>
    <w:rsid w:val="008461A8"/>
    <w:rsid w:val="008611C6"/>
    <w:rsid w:val="008C13A9"/>
    <w:rsid w:val="008F548F"/>
    <w:rsid w:val="009009DC"/>
    <w:rsid w:val="0092795B"/>
    <w:rsid w:val="00932C2E"/>
    <w:rsid w:val="00935E0D"/>
    <w:rsid w:val="009504CE"/>
    <w:rsid w:val="00951599"/>
    <w:rsid w:val="00971C6A"/>
    <w:rsid w:val="00977B31"/>
    <w:rsid w:val="009C07DC"/>
    <w:rsid w:val="009D1796"/>
    <w:rsid w:val="009F6169"/>
    <w:rsid w:val="00A15DE8"/>
    <w:rsid w:val="00A24058"/>
    <w:rsid w:val="00A33F01"/>
    <w:rsid w:val="00A359D2"/>
    <w:rsid w:val="00A37B42"/>
    <w:rsid w:val="00A9794A"/>
    <w:rsid w:val="00AA480D"/>
    <w:rsid w:val="00AA756C"/>
    <w:rsid w:val="00AC02B8"/>
    <w:rsid w:val="00AD0899"/>
    <w:rsid w:val="00AD1BDE"/>
    <w:rsid w:val="00AD429F"/>
    <w:rsid w:val="00AE50F7"/>
    <w:rsid w:val="00AF3310"/>
    <w:rsid w:val="00B14AE4"/>
    <w:rsid w:val="00B224BF"/>
    <w:rsid w:val="00B34B66"/>
    <w:rsid w:val="00B40E21"/>
    <w:rsid w:val="00B67E2B"/>
    <w:rsid w:val="00B85127"/>
    <w:rsid w:val="00B93096"/>
    <w:rsid w:val="00BB3CBD"/>
    <w:rsid w:val="00BB7B88"/>
    <w:rsid w:val="00BD1157"/>
    <w:rsid w:val="00C04989"/>
    <w:rsid w:val="00C04B0A"/>
    <w:rsid w:val="00C43955"/>
    <w:rsid w:val="00C771A3"/>
    <w:rsid w:val="00C81289"/>
    <w:rsid w:val="00CA5111"/>
    <w:rsid w:val="00CA663E"/>
    <w:rsid w:val="00CC686B"/>
    <w:rsid w:val="00CD3FE3"/>
    <w:rsid w:val="00CD448C"/>
    <w:rsid w:val="00CE51A2"/>
    <w:rsid w:val="00CF50F9"/>
    <w:rsid w:val="00D14809"/>
    <w:rsid w:val="00D26398"/>
    <w:rsid w:val="00D51D02"/>
    <w:rsid w:val="00D71E36"/>
    <w:rsid w:val="00DA0FED"/>
    <w:rsid w:val="00DA7011"/>
    <w:rsid w:val="00DB3D8E"/>
    <w:rsid w:val="00DE1AD4"/>
    <w:rsid w:val="00DE3C55"/>
    <w:rsid w:val="00DF4734"/>
    <w:rsid w:val="00E204B9"/>
    <w:rsid w:val="00E3051E"/>
    <w:rsid w:val="00E4604C"/>
    <w:rsid w:val="00E63BBC"/>
    <w:rsid w:val="00E66E85"/>
    <w:rsid w:val="00EA2312"/>
    <w:rsid w:val="00EB02AD"/>
    <w:rsid w:val="00EB1DCC"/>
    <w:rsid w:val="00EB4604"/>
    <w:rsid w:val="00EB7B8A"/>
    <w:rsid w:val="00EC4F5E"/>
    <w:rsid w:val="00ED084D"/>
    <w:rsid w:val="00ED4AAD"/>
    <w:rsid w:val="00ED7B19"/>
    <w:rsid w:val="00EF4130"/>
    <w:rsid w:val="00F01BBF"/>
    <w:rsid w:val="00F1620C"/>
    <w:rsid w:val="00F24F43"/>
    <w:rsid w:val="00F30FFD"/>
    <w:rsid w:val="00F42C41"/>
    <w:rsid w:val="00F51932"/>
    <w:rsid w:val="00F60A19"/>
    <w:rsid w:val="00F67FF5"/>
    <w:rsid w:val="00FA1D74"/>
    <w:rsid w:val="00FD6B4B"/>
    <w:rsid w:val="00FE2E89"/>
    <w:rsid w:val="00FE426F"/>
    <w:rsid w:val="00FF1677"/>
    <w:rsid w:val="00FF4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9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481"/>
    <w:rPr>
      <w:color w:val="808080"/>
    </w:rPr>
  </w:style>
  <w:style w:type="paragraph" w:customStyle="1" w:styleId="846F1F1255B644F4AD3DA4559699568B">
    <w:name w:val="846F1F1255B644F4AD3DA4559699568B"/>
    <w:rsid w:val="00777481"/>
    <w:pPr>
      <w:spacing w:line="278" w:lineRule="auto"/>
    </w:pPr>
    <w:rPr>
      <w:kern w:val="2"/>
      <w:sz w:val="24"/>
      <w:szCs w:val="24"/>
      <w14:ligatures w14:val="standardContextual"/>
    </w:rPr>
  </w:style>
  <w:style w:type="paragraph" w:customStyle="1" w:styleId="EDF6389306694435B020A49561D8D0C0">
    <w:name w:val="EDF6389306694435B020A49561D8D0C0"/>
    <w:rsid w:val="0077748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2020-01-21T00:00:00</PublishDate>
  <Abstract>Ref: EDYS1407C</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2807A6-F72C-427B-A01B-29E80E0B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43</Pages>
  <Words>11865</Words>
  <Characters>67633</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Volume 1</vt:lpstr>
    </vt:vector>
  </TitlesOfParts>
  <Company/>
  <LinksUpToDate>false</LinksUpToDate>
  <CharactersWithSpaces>79340</CharactersWithSpaces>
  <SharedDoc>false</SharedDoc>
  <HLinks>
    <vt:vector size="282" baseType="variant">
      <vt:variant>
        <vt:i4>6750330</vt:i4>
      </vt:variant>
      <vt:variant>
        <vt:i4>243</vt:i4>
      </vt:variant>
      <vt:variant>
        <vt:i4>0</vt:i4>
      </vt:variant>
      <vt:variant>
        <vt:i4>5</vt:i4>
      </vt:variant>
      <vt:variant>
        <vt:lpwstr>http://digimap.edina.ac.uk/digimap/home</vt:lpwstr>
      </vt:variant>
      <vt:variant>
        <vt:lpwstr/>
      </vt:variant>
      <vt:variant>
        <vt:i4>2883635</vt:i4>
      </vt:variant>
      <vt:variant>
        <vt:i4>240</vt:i4>
      </vt:variant>
      <vt:variant>
        <vt:i4>0</vt:i4>
      </vt:variant>
      <vt:variant>
        <vt:i4>5</vt:i4>
      </vt:variant>
      <vt:variant>
        <vt:lpwstr>http://data.police.uk/</vt:lpwstr>
      </vt:variant>
      <vt:variant>
        <vt:lpwstr/>
      </vt:variant>
      <vt:variant>
        <vt:i4>1245192</vt:i4>
      </vt:variant>
      <vt:variant>
        <vt:i4>237</vt:i4>
      </vt:variant>
      <vt:variant>
        <vt:i4>0</vt:i4>
      </vt:variant>
      <vt:variant>
        <vt:i4>5</vt:i4>
      </vt:variant>
      <vt:variant>
        <vt:lpwstr>https://www.geomatics-group.co.uk/geocms/</vt:lpwstr>
      </vt:variant>
      <vt:variant>
        <vt:lpwstr/>
      </vt:variant>
      <vt:variant>
        <vt:i4>5242961</vt:i4>
      </vt:variant>
      <vt:variant>
        <vt:i4>234</vt:i4>
      </vt:variant>
      <vt:variant>
        <vt:i4>0</vt:i4>
      </vt:variant>
      <vt:variant>
        <vt:i4>5</vt:i4>
      </vt:variant>
      <vt:variant>
        <vt:lpwstr>https://www.google.co.uk/maps/preview</vt:lpwstr>
      </vt:variant>
      <vt:variant>
        <vt:lpwstr/>
      </vt:variant>
      <vt:variant>
        <vt:i4>6160477</vt:i4>
      </vt:variant>
      <vt:variant>
        <vt:i4>231</vt:i4>
      </vt:variant>
      <vt:variant>
        <vt:i4>0</vt:i4>
      </vt:variant>
      <vt:variant>
        <vt:i4>5</vt:i4>
      </vt:variant>
      <vt:variant>
        <vt:lpwstr>http://www.newcastle.gov.uk/planning-and-buildings/planning-policy/unitary-development-plan-udp-1998</vt:lpwstr>
      </vt:variant>
      <vt:variant>
        <vt:lpwstr/>
      </vt:variant>
      <vt:variant>
        <vt:i4>2490403</vt:i4>
      </vt:variant>
      <vt:variant>
        <vt:i4>228</vt:i4>
      </vt:variant>
      <vt:variant>
        <vt:i4>0</vt:i4>
      </vt:variant>
      <vt:variant>
        <vt:i4>5</vt:i4>
      </vt:variant>
      <vt:variant>
        <vt:lpwstr>http://coal.decc.gov.uk/assets/coal/whatwedo/jan13-resources-for-developers-v2.pdf</vt:lpwstr>
      </vt:variant>
      <vt:variant>
        <vt:lpwstr/>
      </vt:variant>
      <vt:variant>
        <vt:i4>4390925</vt:i4>
      </vt:variant>
      <vt:variant>
        <vt:i4>225</vt:i4>
      </vt:variant>
      <vt:variant>
        <vt:i4>0</vt:i4>
      </vt:variant>
      <vt:variant>
        <vt:i4>5</vt:i4>
      </vt:variant>
      <vt:variant>
        <vt:lpwstr>http://coal.decc.gov.uk/assets/coal/whatwedo/3027-newcastle-upon-tyne-specific-coal-mining-risk-plan.pdf</vt:lpwstr>
      </vt:variant>
      <vt:variant>
        <vt:lpwstr/>
      </vt:variant>
      <vt:variant>
        <vt:i4>7733348</vt:i4>
      </vt:variant>
      <vt:variant>
        <vt:i4>222</vt:i4>
      </vt:variant>
      <vt:variant>
        <vt:i4>0</vt:i4>
      </vt:variant>
      <vt:variant>
        <vt:i4>5</vt:i4>
      </vt:variant>
      <vt:variant>
        <vt:lpwstr>http://www.ukradon.org/information/ukmaps/englandwales</vt:lpwstr>
      </vt:variant>
      <vt:variant>
        <vt:lpwstr/>
      </vt:variant>
      <vt:variant>
        <vt:i4>5570647</vt:i4>
      </vt:variant>
      <vt:variant>
        <vt:i4>219</vt:i4>
      </vt:variant>
      <vt:variant>
        <vt:i4>0</vt:i4>
      </vt:variant>
      <vt:variant>
        <vt:i4>5</vt:i4>
      </vt:variant>
      <vt:variant>
        <vt:lpwstr>http://www.environment-agency.gov.uk/research/planning/33706.aspx</vt:lpwstr>
      </vt:variant>
      <vt:variant>
        <vt:lpwstr/>
      </vt:variant>
      <vt:variant>
        <vt:i4>3735578</vt:i4>
      </vt:variant>
      <vt:variant>
        <vt:i4>216</vt:i4>
      </vt:variant>
      <vt:variant>
        <vt:i4>0</vt:i4>
      </vt:variant>
      <vt:variant>
        <vt:i4>5</vt:i4>
      </vt:variant>
      <vt:variant>
        <vt:lpwstr>http://www.waterprojectsonline.com/case_studies/2005/Northumbrian Fenham FAS 2005.pdf</vt:lpwstr>
      </vt:variant>
      <vt:variant>
        <vt:lpwstr/>
      </vt:variant>
      <vt:variant>
        <vt:i4>5242961</vt:i4>
      </vt:variant>
      <vt:variant>
        <vt:i4>213</vt:i4>
      </vt:variant>
      <vt:variant>
        <vt:i4>0</vt:i4>
      </vt:variant>
      <vt:variant>
        <vt:i4>5</vt:i4>
      </vt:variant>
      <vt:variant>
        <vt:lpwstr>https://www.google.co.uk/maps/preview</vt:lpwstr>
      </vt:variant>
      <vt:variant>
        <vt:lpwstr/>
      </vt:variant>
      <vt:variant>
        <vt:i4>2752565</vt:i4>
      </vt:variant>
      <vt:variant>
        <vt:i4>210</vt:i4>
      </vt:variant>
      <vt:variant>
        <vt:i4>0</vt:i4>
      </vt:variant>
      <vt:variant>
        <vt:i4>5</vt:i4>
      </vt:variant>
      <vt:variant>
        <vt:lpwstr>http://www.ons.gov.uk/ons/rel/census/2011-census/population-and-household-estimates-for-the-united-kingdom/rft-table-3-census-2011.xls</vt:lpwstr>
      </vt:variant>
      <vt:variant>
        <vt:lpwstr/>
      </vt:variant>
      <vt:variant>
        <vt:i4>4653066</vt:i4>
      </vt:variant>
      <vt:variant>
        <vt:i4>207</vt:i4>
      </vt:variant>
      <vt:variant>
        <vt:i4>0</vt:i4>
      </vt:variant>
      <vt:variant>
        <vt:i4>5</vt:i4>
      </vt:variant>
      <vt:variant>
        <vt:lpwstr>http://www.newcastle.gov.uk/environment-and-waste/parks-and-countryside/our-parks/nuns-moor-park</vt:lpwstr>
      </vt:variant>
      <vt:variant>
        <vt:lpwstr/>
      </vt:variant>
      <vt:variant>
        <vt:i4>1769525</vt:i4>
      </vt:variant>
      <vt:variant>
        <vt:i4>200</vt:i4>
      </vt:variant>
      <vt:variant>
        <vt:i4>0</vt:i4>
      </vt:variant>
      <vt:variant>
        <vt:i4>5</vt:i4>
      </vt:variant>
      <vt:variant>
        <vt:lpwstr/>
      </vt:variant>
      <vt:variant>
        <vt:lpwstr>_Toc381001752</vt:lpwstr>
      </vt:variant>
      <vt:variant>
        <vt:i4>1769525</vt:i4>
      </vt:variant>
      <vt:variant>
        <vt:i4>194</vt:i4>
      </vt:variant>
      <vt:variant>
        <vt:i4>0</vt:i4>
      </vt:variant>
      <vt:variant>
        <vt:i4>5</vt:i4>
      </vt:variant>
      <vt:variant>
        <vt:lpwstr/>
      </vt:variant>
      <vt:variant>
        <vt:lpwstr>_Toc381001751</vt:lpwstr>
      </vt:variant>
      <vt:variant>
        <vt:i4>1769525</vt:i4>
      </vt:variant>
      <vt:variant>
        <vt:i4>188</vt:i4>
      </vt:variant>
      <vt:variant>
        <vt:i4>0</vt:i4>
      </vt:variant>
      <vt:variant>
        <vt:i4>5</vt:i4>
      </vt:variant>
      <vt:variant>
        <vt:lpwstr/>
      </vt:variant>
      <vt:variant>
        <vt:lpwstr>_Toc381001750</vt:lpwstr>
      </vt:variant>
      <vt:variant>
        <vt:i4>1703989</vt:i4>
      </vt:variant>
      <vt:variant>
        <vt:i4>182</vt:i4>
      </vt:variant>
      <vt:variant>
        <vt:i4>0</vt:i4>
      </vt:variant>
      <vt:variant>
        <vt:i4>5</vt:i4>
      </vt:variant>
      <vt:variant>
        <vt:lpwstr/>
      </vt:variant>
      <vt:variant>
        <vt:lpwstr>_Toc381001749</vt:lpwstr>
      </vt:variant>
      <vt:variant>
        <vt:i4>1703989</vt:i4>
      </vt:variant>
      <vt:variant>
        <vt:i4>176</vt:i4>
      </vt:variant>
      <vt:variant>
        <vt:i4>0</vt:i4>
      </vt:variant>
      <vt:variant>
        <vt:i4>5</vt:i4>
      </vt:variant>
      <vt:variant>
        <vt:lpwstr/>
      </vt:variant>
      <vt:variant>
        <vt:lpwstr>_Toc381001748</vt:lpwstr>
      </vt:variant>
      <vt:variant>
        <vt:i4>1703989</vt:i4>
      </vt:variant>
      <vt:variant>
        <vt:i4>170</vt:i4>
      </vt:variant>
      <vt:variant>
        <vt:i4>0</vt:i4>
      </vt:variant>
      <vt:variant>
        <vt:i4>5</vt:i4>
      </vt:variant>
      <vt:variant>
        <vt:lpwstr/>
      </vt:variant>
      <vt:variant>
        <vt:lpwstr>_Toc381001747</vt:lpwstr>
      </vt:variant>
      <vt:variant>
        <vt:i4>1703989</vt:i4>
      </vt:variant>
      <vt:variant>
        <vt:i4>164</vt:i4>
      </vt:variant>
      <vt:variant>
        <vt:i4>0</vt:i4>
      </vt:variant>
      <vt:variant>
        <vt:i4>5</vt:i4>
      </vt:variant>
      <vt:variant>
        <vt:lpwstr/>
      </vt:variant>
      <vt:variant>
        <vt:lpwstr>_Toc381001746</vt:lpwstr>
      </vt:variant>
      <vt:variant>
        <vt:i4>1703989</vt:i4>
      </vt:variant>
      <vt:variant>
        <vt:i4>158</vt:i4>
      </vt:variant>
      <vt:variant>
        <vt:i4>0</vt:i4>
      </vt:variant>
      <vt:variant>
        <vt:i4>5</vt:i4>
      </vt:variant>
      <vt:variant>
        <vt:lpwstr/>
      </vt:variant>
      <vt:variant>
        <vt:lpwstr>_Toc381001745</vt:lpwstr>
      </vt:variant>
      <vt:variant>
        <vt:i4>1703989</vt:i4>
      </vt:variant>
      <vt:variant>
        <vt:i4>152</vt:i4>
      </vt:variant>
      <vt:variant>
        <vt:i4>0</vt:i4>
      </vt:variant>
      <vt:variant>
        <vt:i4>5</vt:i4>
      </vt:variant>
      <vt:variant>
        <vt:lpwstr/>
      </vt:variant>
      <vt:variant>
        <vt:lpwstr>_Toc381001744</vt:lpwstr>
      </vt:variant>
      <vt:variant>
        <vt:i4>1703989</vt:i4>
      </vt:variant>
      <vt:variant>
        <vt:i4>146</vt:i4>
      </vt:variant>
      <vt:variant>
        <vt:i4>0</vt:i4>
      </vt:variant>
      <vt:variant>
        <vt:i4>5</vt:i4>
      </vt:variant>
      <vt:variant>
        <vt:lpwstr/>
      </vt:variant>
      <vt:variant>
        <vt:lpwstr>_Toc381001743</vt:lpwstr>
      </vt:variant>
      <vt:variant>
        <vt:i4>1703989</vt:i4>
      </vt:variant>
      <vt:variant>
        <vt:i4>140</vt:i4>
      </vt:variant>
      <vt:variant>
        <vt:i4>0</vt:i4>
      </vt:variant>
      <vt:variant>
        <vt:i4>5</vt:i4>
      </vt:variant>
      <vt:variant>
        <vt:lpwstr/>
      </vt:variant>
      <vt:variant>
        <vt:lpwstr>_Toc381001742</vt:lpwstr>
      </vt:variant>
      <vt:variant>
        <vt:i4>1703989</vt:i4>
      </vt:variant>
      <vt:variant>
        <vt:i4>134</vt:i4>
      </vt:variant>
      <vt:variant>
        <vt:i4>0</vt:i4>
      </vt:variant>
      <vt:variant>
        <vt:i4>5</vt:i4>
      </vt:variant>
      <vt:variant>
        <vt:lpwstr/>
      </vt:variant>
      <vt:variant>
        <vt:lpwstr>_Toc381001741</vt:lpwstr>
      </vt:variant>
      <vt:variant>
        <vt:i4>1703989</vt:i4>
      </vt:variant>
      <vt:variant>
        <vt:i4>128</vt:i4>
      </vt:variant>
      <vt:variant>
        <vt:i4>0</vt:i4>
      </vt:variant>
      <vt:variant>
        <vt:i4>5</vt:i4>
      </vt:variant>
      <vt:variant>
        <vt:lpwstr/>
      </vt:variant>
      <vt:variant>
        <vt:lpwstr>_Toc381001740</vt:lpwstr>
      </vt:variant>
      <vt:variant>
        <vt:i4>1900597</vt:i4>
      </vt:variant>
      <vt:variant>
        <vt:i4>122</vt:i4>
      </vt:variant>
      <vt:variant>
        <vt:i4>0</vt:i4>
      </vt:variant>
      <vt:variant>
        <vt:i4>5</vt:i4>
      </vt:variant>
      <vt:variant>
        <vt:lpwstr/>
      </vt:variant>
      <vt:variant>
        <vt:lpwstr>_Toc381001739</vt:lpwstr>
      </vt:variant>
      <vt:variant>
        <vt:i4>1900597</vt:i4>
      </vt:variant>
      <vt:variant>
        <vt:i4>116</vt:i4>
      </vt:variant>
      <vt:variant>
        <vt:i4>0</vt:i4>
      </vt:variant>
      <vt:variant>
        <vt:i4>5</vt:i4>
      </vt:variant>
      <vt:variant>
        <vt:lpwstr/>
      </vt:variant>
      <vt:variant>
        <vt:lpwstr>_Toc381001738</vt:lpwstr>
      </vt:variant>
      <vt:variant>
        <vt:i4>1900597</vt:i4>
      </vt:variant>
      <vt:variant>
        <vt:i4>110</vt:i4>
      </vt:variant>
      <vt:variant>
        <vt:i4>0</vt:i4>
      </vt:variant>
      <vt:variant>
        <vt:i4>5</vt:i4>
      </vt:variant>
      <vt:variant>
        <vt:lpwstr/>
      </vt:variant>
      <vt:variant>
        <vt:lpwstr>_Toc381001737</vt:lpwstr>
      </vt:variant>
      <vt:variant>
        <vt:i4>1900597</vt:i4>
      </vt:variant>
      <vt:variant>
        <vt:i4>104</vt:i4>
      </vt:variant>
      <vt:variant>
        <vt:i4>0</vt:i4>
      </vt:variant>
      <vt:variant>
        <vt:i4>5</vt:i4>
      </vt:variant>
      <vt:variant>
        <vt:lpwstr/>
      </vt:variant>
      <vt:variant>
        <vt:lpwstr>_Toc381001736</vt:lpwstr>
      </vt:variant>
      <vt:variant>
        <vt:i4>1900597</vt:i4>
      </vt:variant>
      <vt:variant>
        <vt:i4>98</vt:i4>
      </vt:variant>
      <vt:variant>
        <vt:i4>0</vt:i4>
      </vt:variant>
      <vt:variant>
        <vt:i4>5</vt:i4>
      </vt:variant>
      <vt:variant>
        <vt:lpwstr/>
      </vt:variant>
      <vt:variant>
        <vt:lpwstr>_Toc381001735</vt:lpwstr>
      </vt:variant>
      <vt:variant>
        <vt:i4>1900597</vt:i4>
      </vt:variant>
      <vt:variant>
        <vt:i4>92</vt:i4>
      </vt:variant>
      <vt:variant>
        <vt:i4>0</vt:i4>
      </vt:variant>
      <vt:variant>
        <vt:i4>5</vt:i4>
      </vt:variant>
      <vt:variant>
        <vt:lpwstr/>
      </vt:variant>
      <vt:variant>
        <vt:lpwstr>_Toc381001734</vt:lpwstr>
      </vt:variant>
      <vt:variant>
        <vt:i4>1900597</vt:i4>
      </vt:variant>
      <vt:variant>
        <vt:i4>86</vt:i4>
      </vt:variant>
      <vt:variant>
        <vt:i4>0</vt:i4>
      </vt:variant>
      <vt:variant>
        <vt:i4>5</vt:i4>
      </vt:variant>
      <vt:variant>
        <vt:lpwstr/>
      </vt:variant>
      <vt:variant>
        <vt:lpwstr>_Toc381001733</vt:lpwstr>
      </vt:variant>
      <vt:variant>
        <vt:i4>1900597</vt:i4>
      </vt:variant>
      <vt:variant>
        <vt:i4>80</vt:i4>
      </vt:variant>
      <vt:variant>
        <vt:i4>0</vt:i4>
      </vt:variant>
      <vt:variant>
        <vt:i4>5</vt:i4>
      </vt:variant>
      <vt:variant>
        <vt:lpwstr/>
      </vt:variant>
      <vt:variant>
        <vt:lpwstr>_Toc381001732</vt:lpwstr>
      </vt:variant>
      <vt:variant>
        <vt:i4>1900597</vt:i4>
      </vt:variant>
      <vt:variant>
        <vt:i4>74</vt:i4>
      </vt:variant>
      <vt:variant>
        <vt:i4>0</vt:i4>
      </vt:variant>
      <vt:variant>
        <vt:i4>5</vt:i4>
      </vt:variant>
      <vt:variant>
        <vt:lpwstr/>
      </vt:variant>
      <vt:variant>
        <vt:lpwstr>_Toc381001731</vt:lpwstr>
      </vt:variant>
      <vt:variant>
        <vt:i4>1900597</vt:i4>
      </vt:variant>
      <vt:variant>
        <vt:i4>68</vt:i4>
      </vt:variant>
      <vt:variant>
        <vt:i4>0</vt:i4>
      </vt:variant>
      <vt:variant>
        <vt:i4>5</vt:i4>
      </vt:variant>
      <vt:variant>
        <vt:lpwstr/>
      </vt:variant>
      <vt:variant>
        <vt:lpwstr>_Toc381001730</vt:lpwstr>
      </vt:variant>
      <vt:variant>
        <vt:i4>1835061</vt:i4>
      </vt:variant>
      <vt:variant>
        <vt:i4>62</vt:i4>
      </vt:variant>
      <vt:variant>
        <vt:i4>0</vt:i4>
      </vt:variant>
      <vt:variant>
        <vt:i4>5</vt:i4>
      </vt:variant>
      <vt:variant>
        <vt:lpwstr/>
      </vt:variant>
      <vt:variant>
        <vt:lpwstr>_Toc381001729</vt:lpwstr>
      </vt:variant>
      <vt:variant>
        <vt:i4>1835061</vt:i4>
      </vt:variant>
      <vt:variant>
        <vt:i4>56</vt:i4>
      </vt:variant>
      <vt:variant>
        <vt:i4>0</vt:i4>
      </vt:variant>
      <vt:variant>
        <vt:i4>5</vt:i4>
      </vt:variant>
      <vt:variant>
        <vt:lpwstr/>
      </vt:variant>
      <vt:variant>
        <vt:lpwstr>_Toc381001728</vt:lpwstr>
      </vt:variant>
      <vt:variant>
        <vt:i4>1835061</vt:i4>
      </vt:variant>
      <vt:variant>
        <vt:i4>50</vt:i4>
      </vt:variant>
      <vt:variant>
        <vt:i4>0</vt:i4>
      </vt:variant>
      <vt:variant>
        <vt:i4>5</vt:i4>
      </vt:variant>
      <vt:variant>
        <vt:lpwstr/>
      </vt:variant>
      <vt:variant>
        <vt:lpwstr>_Toc381001727</vt:lpwstr>
      </vt:variant>
      <vt:variant>
        <vt:i4>1835061</vt:i4>
      </vt:variant>
      <vt:variant>
        <vt:i4>44</vt:i4>
      </vt:variant>
      <vt:variant>
        <vt:i4>0</vt:i4>
      </vt:variant>
      <vt:variant>
        <vt:i4>5</vt:i4>
      </vt:variant>
      <vt:variant>
        <vt:lpwstr/>
      </vt:variant>
      <vt:variant>
        <vt:lpwstr>_Toc381001726</vt:lpwstr>
      </vt:variant>
      <vt:variant>
        <vt:i4>1835061</vt:i4>
      </vt:variant>
      <vt:variant>
        <vt:i4>38</vt:i4>
      </vt:variant>
      <vt:variant>
        <vt:i4>0</vt:i4>
      </vt:variant>
      <vt:variant>
        <vt:i4>5</vt:i4>
      </vt:variant>
      <vt:variant>
        <vt:lpwstr/>
      </vt:variant>
      <vt:variant>
        <vt:lpwstr>_Toc381001725</vt:lpwstr>
      </vt:variant>
      <vt:variant>
        <vt:i4>1835061</vt:i4>
      </vt:variant>
      <vt:variant>
        <vt:i4>32</vt:i4>
      </vt:variant>
      <vt:variant>
        <vt:i4>0</vt:i4>
      </vt:variant>
      <vt:variant>
        <vt:i4>5</vt:i4>
      </vt:variant>
      <vt:variant>
        <vt:lpwstr/>
      </vt:variant>
      <vt:variant>
        <vt:lpwstr>_Toc381001724</vt:lpwstr>
      </vt:variant>
      <vt:variant>
        <vt:i4>1835061</vt:i4>
      </vt:variant>
      <vt:variant>
        <vt:i4>26</vt:i4>
      </vt:variant>
      <vt:variant>
        <vt:i4>0</vt:i4>
      </vt:variant>
      <vt:variant>
        <vt:i4>5</vt:i4>
      </vt:variant>
      <vt:variant>
        <vt:lpwstr/>
      </vt:variant>
      <vt:variant>
        <vt:lpwstr>_Toc381001723</vt:lpwstr>
      </vt:variant>
      <vt:variant>
        <vt:i4>1835061</vt:i4>
      </vt:variant>
      <vt:variant>
        <vt:i4>20</vt:i4>
      </vt:variant>
      <vt:variant>
        <vt:i4>0</vt:i4>
      </vt:variant>
      <vt:variant>
        <vt:i4>5</vt:i4>
      </vt:variant>
      <vt:variant>
        <vt:lpwstr/>
      </vt:variant>
      <vt:variant>
        <vt:lpwstr>_Toc381001722</vt:lpwstr>
      </vt:variant>
      <vt:variant>
        <vt:i4>1835061</vt:i4>
      </vt:variant>
      <vt:variant>
        <vt:i4>14</vt:i4>
      </vt:variant>
      <vt:variant>
        <vt:i4>0</vt:i4>
      </vt:variant>
      <vt:variant>
        <vt:i4>5</vt:i4>
      </vt:variant>
      <vt:variant>
        <vt:lpwstr/>
      </vt:variant>
      <vt:variant>
        <vt:lpwstr>_Toc381001721</vt:lpwstr>
      </vt:variant>
      <vt:variant>
        <vt:i4>1835061</vt:i4>
      </vt:variant>
      <vt:variant>
        <vt:i4>8</vt:i4>
      </vt:variant>
      <vt:variant>
        <vt:i4>0</vt:i4>
      </vt:variant>
      <vt:variant>
        <vt:i4>5</vt:i4>
      </vt:variant>
      <vt:variant>
        <vt:lpwstr/>
      </vt:variant>
      <vt:variant>
        <vt:lpwstr>_Toc381001720</vt:lpwstr>
      </vt:variant>
      <vt:variant>
        <vt:i4>2031669</vt:i4>
      </vt:variant>
      <vt:variant>
        <vt:i4>2</vt:i4>
      </vt:variant>
      <vt:variant>
        <vt:i4>0</vt:i4>
      </vt:variant>
      <vt:variant>
        <vt:i4>5</vt:i4>
      </vt:variant>
      <vt:variant>
        <vt:lpwstr/>
      </vt:variant>
      <vt:variant>
        <vt:lpwstr>_Toc381001719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Venue Cymru Futures Project</dc:subject>
  <dc:creator>sa0749</dc:creator>
  <cp:keywords>EDED2415S</cp:keywords>
  <dc:description/>
  <cp:lastModifiedBy>Hannah Edwards (Procurement)</cp:lastModifiedBy>
  <cp:revision>7</cp:revision>
  <cp:lastPrinted>2025-09-01T16:12:00Z</cp:lastPrinted>
  <dcterms:created xsi:type="dcterms:W3CDTF">2026-06-10T16:32:00Z</dcterms:created>
  <dcterms:modified xsi:type="dcterms:W3CDTF">2026-06-11T15:46:00Z</dcterms:modified>
  <cp:contentStatus>Tender Issue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W-DOC-ID">
    <vt:lpwstr>5fe8796c7c43426a956004bd01af43b3</vt:lpwstr>
  </property>
  <property fmtid="{D5CDD505-2E9C-101B-9397-08002B2CF9AE}" pid="4" name="SW-CACHED-DLP-SCORE">
    <vt:lpwstr/>
  </property>
  <property fmtid="{D5CDD505-2E9C-101B-9397-08002B2CF9AE}" pid="5" name="SW-CACHED-CLASSIFICATION-ID">
    <vt:lpwstr/>
  </property>
  <property fmtid="{D5CDD505-2E9C-101B-9397-08002B2CF9AE}" pid="6" name="SW-FINGERPRINT">
    <vt:lpwstr>zoXhpwh/u5swUpNbD/DPRlZtsDmkVdOrJthAMBxh3NU=</vt:lpwstr>
  </property>
  <property fmtid="{D5CDD505-2E9C-101B-9397-08002B2CF9AE}" pid="7" name="SW-CLASSIFICATION-ID">
    <vt:lpwstr>OfficialLabel</vt:lpwstr>
  </property>
  <property fmtid="{D5CDD505-2E9C-101B-9397-08002B2CF9AE}" pid="8" name="SW-CLASSIFIED-BY">
    <vt:lpwstr>tomas.roberts@conwy.gov.uk</vt:lpwstr>
  </property>
  <property fmtid="{D5CDD505-2E9C-101B-9397-08002B2CF9AE}" pid="9" name="SW-CLASSIFICATION-DATE">
    <vt:lpwstr>2019-06-13T11:08:59.6752725Z</vt:lpwstr>
  </property>
  <property fmtid="{D5CDD505-2E9C-101B-9397-08002B2CF9AE}" pid="10" name="SW-META-DATA">
    <vt:lpwstr>!!!EGSTAMP:6153e670-182e-4ac4-86db-6bc520f0a05b:OfficialLabel;S=0;DESCRIPTION=Non-Sensitive!!!</vt:lpwstr>
  </property>
  <property fmtid="{D5CDD505-2E9C-101B-9397-08002B2CF9AE}" pid="11" name="SW-CLASSIFY-HEADER">
    <vt:lpwstr/>
  </property>
  <property fmtid="{D5CDD505-2E9C-101B-9397-08002B2CF9AE}" pid="12" name="SW-CLASSIFY-FOOTER">
    <vt:lpwstr/>
  </property>
  <property fmtid="{D5CDD505-2E9C-101B-9397-08002B2CF9AE}" pid="13" name="SW-CLASSIFY-WATERMARK">
    <vt:lpwstr/>
  </property>
</Properties>
</file>